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0C" w:rsidRPr="0067760C" w:rsidRDefault="0067760C" w:rsidP="00677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60C">
        <w:rPr>
          <w:rFonts w:ascii="Times New Roman" w:hAnsi="Times New Roman" w:cs="Times New Roman"/>
          <w:noProof/>
        </w:rPr>
        <w:t xml:space="preserve">                                                                                 </w:t>
      </w:r>
      <w:r w:rsidRPr="0067760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4670" cy="862330"/>
            <wp:effectExtent l="19050" t="0" r="0" b="0"/>
            <wp:docPr id="2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60C">
        <w:rPr>
          <w:rFonts w:ascii="Times New Roman" w:hAnsi="Times New Roman" w:cs="Times New Roman"/>
          <w:noProof/>
        </w:rPr>
        <w:t xml:space="preserve">                                                </w:t>
      </w:r>
      <w:r w:rsidRPr="0067760C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7760C" w:rsidRPr="0067760C" w:rsidRDefault="0067760C" w:rsidP="00677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0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«СМОЛЕНСКИЙ  РАЙОН» СМОЛЕНСКОЙ ОБЛАСТИ</w:t>
      </w:r>
    </w:p>
    <w:p w:rsidR="0067760C" w:rsidRPr="0067760C" w:rsidRDefault="0067760C" w:rsidP="00677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76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760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67760C" w:rsidRPr="0067760C" w:rsidRDefault="0067760C" w:rsidP="00677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0C" w:rsidRPr="0067760C" w:rsidRDefault="0067760C" w:rsidP="0067760C">
      <w:pPr>
        <w:rPr>
          <w:rFonts w:ascii="Times New Roman" w:hAnsi="Times New Roman" w:cs="Times New Roman"/>
          <w:sz w:val="28"/>
          <w:szCs w:val="28"/>
        </w:rPr>
      </w:pPr>
      <w:r w:rsidRPr="006776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7760C">
        <w:rPr>
          <w:rFonts w:ascii="Times New Roman" w:hAnsi="Times New Roman" w:cs="Times New Roman"/>
          <w:sz w:val="28"/>
          <w:szCs w:val="28"/>
        </w:rPr>
        <w:t xml:space="preserve"> 2019   № ____</w:t>
      </w:r>
    </w:p>
    <w:p w:rsidR="0067760C" w:rsidRPr="0067760C" w:rsidRDefault="0067760C" w:rsidP="0067760C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7760C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и прекращении публичных сервитутов на территории муниципального образования «Смоленский район»</w:t>
      </w:r>
    </w:p>
    <w:p w:rsidR="0067760C" w:rsidRPr="0067760C" w:rsidRDefault="0067760C" w:rsidP="0067760C">
      <w:pPr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677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0C" w:rsidRPr="0067760C" w:rsidRDefault="0067760C" w:rsidP="006776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статьями 5, 23, 48 Земельного кодекса Российской Федерации, статьями 274-276 Гражданского кодекса Российской Федерации, Уставом муниципального образования «Смоленский район» Смоленской области,</w:t>
      </w:r>
    </w:p>
    <w:p w:rsidR="0067760C" w:rsidRPr="0067760C" w:rsidRDefault="0067760C" w:rsidP="0067760C">
      <w:pPr>
        <w:jc w:val="both"/>
        <w:rPr>
          <w:rFonts w:ascii="Times New Roman" w:hAnsi="Times New Roman" w:cs="Times New Roman"/>
          <w:sz w:val="28"/>
          <w:szCs w:val="28"/>
        </w:rPr>
      </w:pPr>
      <w:r w:rsidRPr="0067760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67760C" w:rsidRPr="0067760C" w:rsidRDefault="0067760C" w:rsidP="0067760C">
      <w:pPr>
        <w:tabs>
          <w:tab w:val="left" w:pos="4860"/>
        </w:tabs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760C">
        <w:rPr>
          <w:rFonts w:ascii="Times New Roman" w:hAnsi="Times New Roman" w:cs="Times New Roman"/>
          <w:sz w:val="28"/>
          <w:szCs w:val="28"/>
        </w:rPr>
        <w:t>1. Утвердить Положение об установлении и прекращении публичных сервитутов на территории муниципального образования «Смоленский район» Смоленской области согласно приложению.</w:t>
      </w:r>
    </w:p>
    <w:p w:rsidR="0067760C" w:rsidRPr="0067760C" w:rsidRDefault="0067760C" w:rsidP="0067760C">
      <w:pPr>
        <w:tabs>
          <w:tab w:val="left" w:pos="4860"/>
        </w:tabs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760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подлежит опубликованию и размещению на официальном сайте муниципального образования «Смоленский район».</w:t>
      </w:r>
    </w:p>
    <w:p w:rsidR="0067760C" w:rsidRPr="0067760C" w:rsidRDefault="0067760C" w:rsidP="0067760C">
      <w:pPr>
        <w:tabs>
          <w:tab w:val="left" w:pos="4860"/>
        </w:tabs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76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76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6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760C" w:rsidRPr="0067760C" w:rsidRDefault="0067760C" w:rsidP="0067760C">
      <w:pPr>
        <w:tabs>
          <w:tab w:val="left" w:pos="4860"/>
        </w:tabs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7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0C" w:rsidRPr="0067760C" w:rsidRDefault="0067760C" w:rsidP="006776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760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7760C" w:rsidRPr="0067760C" w:rsidRDefault="0067760C" w:rsidP="0067760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0C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Pr="0067760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760C">
        <w:rPr>
          <w:rFonts w:ascii="Times New Roman" w:hAnsi="Times New Roman" w:cs="Times New Roman"/>
          <w:b/>
          <w:sz w:val="28"/>
          <w:szCs w:val="28"/>
        </w:rPr>
        <w:t xml:space="preserve">   О.Н. Павлюченкова</w:t>
      </w:r>
    </w:p>
    <w:p w:rsidR="0067760C" w:rsidRPr="0067760C" w:rsidRDefault="0067760C" w:rsidP="0067760C">
      <w:pPr>
        <w:pStyle w:val="3"/>
        <w:rPr>
          <w:b/>
          <w:szCs w:val="28"/>
        </w:rPr>
      </w:pPr>
    </w:p>
    <w:p w:rsidR="0067760C" w:rsidRPr="0067760C" w:rsidRDefault="0067760C" w:rsidP="00803A7C">
      <w:pPr>
        <w:shd w:val="clear" w:color="auto" w:fill="FFFFFF"/>
        <w:spacing w:after="270" w:line="240" w:lineRule="auto"/>
        <w:ind w:left="637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760C" w:rsidRDefault="0067760C" w:rsidP="00803A7C">
      <w:pPr>
        <w:shd w:val="clear" w:color="auto" w:fill="FFFFFF"/>
        <w:spacing w:after="270" w:line="240" w:lineRule="auto"/>
        <w:ind w:left="637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C55" w:rsidRPr="00803A7C" w:rsidRDefault="003E0C55" w:rsidP="00803A7C">
      <w:pPr>
        <w:shd w:val="clear" w:color="auto" w:fill="FFFFFF"/>
        <w:spacing w:after="270" w:line="240" w:lineRule="auto"/>
        <w:ind w:left="637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к постановлению Администрации муниципального образования «Смоленский район» Смоленской области </w:t>
      </w:r>
    </w:p>
    <w:p w:rsidR="003E0C55" w:rsidRPr="00803A7C" w:rsidRDefault="003E0C55" w:rsidP="00803A7C">
      <w:pPr>
        <w:shd w:val="clear" w:color="auto" w:fill="FFFFFF"/>
        <w:spacing w:after="270" w:line="240" w:lineRule="auto"/>
        <w:ind w:left="637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от__</w:t>
      </w:r>
      <w:r w:rsidR="0080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E81DF8" w:rsidRPr="0080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bookmarkStart w:id="0" w:name="_GoBack"/>
      <w:bookmarkEnd w:id="0"/>
      <w:r w:rsidR="0080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</w:t>
      </w:r>
      <w:r w:rsidRPr="0080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№____</w:t>
      </w:r>
    </w:p>
    <w:p w:rsidR="003E0C55" w:rsidRPr="007D2B97" w:rsidRDefault="003E0C55" w:rsidP="003E0C55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D2B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порядке установления и прекращения публичных сервитутов на земельные участки, находящиеся на территории </w:t>
      </w:r>
      <w:r w:rsidR="00E346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Pr="007D2B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униципального образования «Смоленский район» Смоленской области</w:t>
      </w:r>
    </w:p>
    <w:p w:rsidR="003E0C55" w:rsidRPr="007D2B97" w:rsidRDefault="003E0C55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803A7C" w:rsidRDefault="003E0C55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определяет порядок и условия установления  и прекращения и прекращения публичных сервитутов </w:t>
      </w:r>
      <w:r w:rsidR="00265160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земельных участк</w:t>
      </w:r>
      <w:r w:rsidR="00265160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находящихся на территории </w:t>
      </w:r>
      <w:r w:rsidR="00E34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униципального образования «Смоленский район» Смоленской области</w:t>
      </w:r>
      <w:r w:rsidR="00265160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 случаях, если это необходимо для обеспечения интересов государства, муниципального образования, без изъятия данных</w:t>
      </w:r>
      <w:r w:rsidR="00803A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</w:t>
      </w:r>
      <w:r w:rsidR="00265160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емельных</w:t>
      </w:r>
      <w:r w:rsidR="00803A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265160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участков.</w:t>
      </w:r>
    </w:p>
    <w:p w:rsidR="0067760C" w:rsidRDefault="003E0C55" w:rsidP="0067760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Публичны</w:t>
      </w:r>
      <w:r w:rsidR="00265160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сервитут</w:t>
      </w:r>
      <w:r w:rsidR="00265160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</w:t>
      </w:r>
      <w:r w:rsidR="00265160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265160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целей, определенных пунктом 3 статьи 23 Земельного </w:t>
      </w:r>
      <w:r w:rsidR="00803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65160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одекса Российской Федерации на основании постановления Администрации </w:t>
      </w:r>
      <w:r w:rsidR="00E34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65160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униципального образования «Смоленский район» Смоленской области</w:t>
      </w:r>
      <w:r w:rsidR="00265160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Постановления Администрации), с учетом результатов публичных (общественных) слушаний. Результаты публичных (общественных) слушаний носят рекомендательный</w:t>
      </w:r>
      <w:r w:rsidR="00803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5160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характер.</w:t>
      </w:r>
    </w:p>
    <w:p w:rsidR="00803A7C" w:rsidRDefault="003E0C55" w:rsidP="0067760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Публичные сервитуты могут устанавливаться</w:t>
      </w:r>
      <w:r w:rsidR="00265160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инициативе органов государственной власти, органов местного самоуправления, граждан и юрид</w:t>
      </w:r>
      <w:r w:rsidR="00C97F1E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65160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ческих лиц</w:t>
      </w:r>
      <w:r w:rsidR="00C97F1E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03A7C" w:rsidRPr="00803A7C" w:rsidRDefault="00C97F1E" w:rsidP="00803A7C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7C">
        <w:rPr>
          <w:rFonts w:ascii="Times New Roman" w:hAnsi="Times New Roman" w:cs="Times New Roman"/>
          <w:sz w:val="28"/>
          <w:szCs w:val="28"/>
          <w:lang w:eastAsia="ru-RU"/>
        </w:rPr>
        <w:t>Инициатива установления публичного сервитута, исходящая от С</w:t>
      </w:r>
      <w:r w:rsidR="00D455CD" w:rsidRPr="00803A7C">
        <w:rPr>
          <w:rFonts w:ascii="Times New Roman" w:hAnsi="Times New Roman" w:cs="Times New Roman"/>
          <w:sz w:val="28"/>
          <w:szCs w:val="28"/>
          <w:lang w:eastAsia="ru-RU"/>
        </w:rPr>
        <w:t>моленской районной Думы</w:t>
      </w:r>
      <w:r w:rsidRPr="00803A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оформляется решением </w:t>
      </w:r>
      <w:r w:rsidR="00D455CD" w:rsidRPr="00803A7C">
        <w:rPr>
          <w:rFonts w:ascii="Times New Roman" w:hAnsi="Times New Roman" w:cs="Times New Roman"/>
          <w:sz w:val="28"/>
          <w:szCs w:val="28"/>
          <w:lang w:eastAsia="ru-RU"/>
        </w:rPr>
        <w:t>Смоленской районной Думы.</w:t>
      </w:r>
    </w:p>
    <w:p w:rsidR="00803A7C" w:rsidRDefault="00C97F1E" w:rsidP="00803A7C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7C">
        <w:rPr>
          <w:rFonts w:ascii="Times New Roman" w:hAnsi="Times New Roman" w:cs="Times New Roman"/>
          <w:sz w:val="28"/>
          <w:szCs w:val="28"/>
          <w:lang w:eastAsia="ru-RU"/>
        </w:rPr>
        <w:t>Инициатива Главы</w:t>
      </w:r>
      <w:r w:rsidR="00803A7C" w:rsidRPr="00803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5CD" w:rsidRPr="00803A7C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803A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униципального образования «Смоленский район» Смоленской области и Администрации </w:t>
      </w:r>
      <w:r w:rsidR="00D455CD" w:rsidRPr="00803A7C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803A7C">
        <w:rPr>
          <w:rFonts w:ascii="Times New Roman" w:hAnsi="Times New Roman" w:cs="Times New Roman"/>
          <w:bCs/>
          <w:sz w:val="28"/>
          <w:szCs w:val="28"/>
          <w:lang w:eastAsia="ru-RU"/>
        </w:rPr>
        <w:t>униципального образования «Смоленский район» Смоленской области, оформляется распоряжением</w:t>
      </w:r>
      <w:r w:rsidRPr="00803A7C"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 w:rsidR="00D455CD" w:rsidRPr="00803A7C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803A7C">
        <w:rPr>
          <w:rFonts w:ascii="Times New Roman" w:hAnsi="Times New Roman" w:cs="Times New Roman"/>
          <w:bCs/>
          <w:sz w:val="28"/>
          <w:szCs w:val="28"/>
          <w:lang w:eastAsia="ru-RU"/>
        </w:rPr>
        <w:t>униципального образования «Смоленский район» Смоленской о</w:t>
      </w:r>
      <w:r w:rsidR="00D80A43" w:rsidRPr="00803A7C">
        <w:rPr>
          <w:rFonts w:ascii="Times New Roman" w:hAnsi="Times New Roman" w:cs="Times New Roman"/>
          <w:bCs/>
          <w:sz w:val="28"/>
          <w:szCs w:val="28"/>
          <w:lang w:eastAsia="ru-RU"/>
        </w:rPr>
        <w:t>бласти.</w:t>
      </w:r>
    </w:p>
    <w:p w:rsidR="00C97F1E" w:rsidRPr="00803A7C" w:rsidRDefault="00C97F1E" w:rsidP="00803A7C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Инициатива</w:t>
      </w:r>
      <w:r w:rsidR="00803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 и юридических лиц</w:t>
      </w:r>
      <w:r w:rsidRPr="00803A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оформляется в виде заявления. </w:t>
      </w:r>
    </w:p>
    <w:p w:rsidR="00C97F1E" w:rsidRPr="007D2B97" w:rsidRDefault="00C97F1E" w:rsidP="00803A7C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F78" w:rsidRPr="007D2B97" w:rsidRDefault="00C97F1E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3E0C55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и законные интересы лиц, затрагиваемые установлением публичного с</w:t>
      </w:r>
      <w:r w:rsidR="003E0C55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ервитут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регулируются пунктами 7 и 8 статьи 23 Земельного Кодекса Российской Федерациии Гражданским Кодекс</w:t>
      </w:r>
      <w:r w:rsidR="00F45F78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="00F45F78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E0C55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1.5. </w:t>
      </w:r>
      <w:r w:rsidR="00F45F78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Публичный сервитут подлежит государственной регистрации в соответствии с Федеральным законом «О государственной регистрации прав на недвижимое имущество и сделок с ним» и вступает в силу с момента его регистрации. Если в отношении одного земельного участка установлено несколько публичных сервитутов, каждый подлежит государственной регистрации.</w:t>
      </w:r>
    </w:p>
    <w:p w:rsidR="00F45F78" w:rsidRPr="007D2B97" w:rsidRDefault="00F45F78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Осуществление сервитута должно быть наименее обременительным для земельного участка, в отношении которого он установлен.</w:t>
      </w:r>
    </w:p>
    <w:p w:rsidR="00F45F78" w:rsidRPr="007D2B97" w:rsidRDefault="00F45F78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Лицо, которому земельный участок, обремененный публичным сервитутом, принадлежит на определенном праве, обязано не препятствовать осуществлению публичного сервитута.</w:t>
      </w:r>
    </w:p>
    <w:p w:rsidR="0042280E" w:rsidRPr="007D2B97" w:rsidRDefault="00F45F78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</w:t>
      </w:r>
      <w:r w:rsidR="0042280E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если установление публичного сервитута приводит к невозможности использования земельного участка, землепользователь, землевладелец, собственник вправе требовать изъятия, в том числе путем выкупа, у него данного земельного участка с возмещением убытков или предоставления равноценного земельного участка с возмещением убытков.</w:t>
      </w:r>
    </w:p>
    <w:p w:rsidR="0042280E" w:rsidRPr="007D2B97" w:rsidRDefault="0042280E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 В случае перехода права на земельный участок, на который установлен сервитут, к другому лицу публичный сервитут сохраняется.</w:t>
      </w:r>
    </w:p>
    <w:p w:rsidR="003E0C55" w:rsidRPr="007D2B97" w:rsidRDefault="003E0C55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Порядок установления публичных сервитутов</w:t>
      </w:r>
    </w:p>
    <w:p w:rsidR="0042280E" w:rsidRPr="007D2B97" w:rsidRDefault="0042280E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Установление публичного сервитута осуществляется в следующем порядке:</w:t>
      </w:r>
    </w:p>
    <w:p w:rsidR="00177F80" w:rsidRPr="007D2B97" w:rsidRDefault="00177F8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Граждане или юридические лица, инициирующие установление публичного сервитута, обращаются в Администрации </w:t>
      </w:r>
      <w:r w:rsidR="00D45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униципального образования «Смоленский район» Смоленской области (далее –Администраци</w:t>
      </w:r>
      <w:r w:rsidR="00AF4CD1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с заявлением.</w:t>
      </w:r>
    </w:p>
    <w:p w:rsidR="00177F80" w:rsidRPr="007D2B97" w:rsidRDefault="00177F8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Органы местного самоуправления, принявшие решение об инициировании установления публичного сервитута, направляют в Администрацию соответствующий правовой акт.</w:t>
      </w:r>
    </w:p>
    <w:p w:rsidR="00177F80" w:rsidRPr="007D2B97" w:rsidRDefault="00177F8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Заявление или правовой акт об инициировании установления публичного сервитута должны содержать:</w:t>
      </w:r>
    </w:p>
    <w:p w:rsidR="00177F80" w:rsidRPr="007D2B97" w:rsidRDefault="00177F8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-наименование заинтересованного лица;</w:t>
      </w:r>
    </w:p>
    <w:p w:rsidR="00177F80" w:rsidRPr="007D2B97" w:rsidRDefault="00177F8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казание на местонахождения земельного участка, который предлагается обременить публичным сервитутом;</w:t>
      </w:r>
    </w:p>
    <w:p w:rsidR="00177F80" w:rsidRPr="007D2B97" w:rsidRDefault="00177F8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-кадастровый номер земельного участка, в отношении которого или части которого предлагается установить публичный сервитут;</w:t>
      </w:r>
    </w:p>
    <w:p w:rsidR="00177F80" w:rsidRPr="007D2B97" w:rsidRDefault="00177F8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F460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четный номер части земельного участка, применительно к который предлагается </w:t>
      </w:r>
      <w:r w:rsidR="006E0D42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установить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публичны</w:t>
      </w:r>
      <w:r w:rsidR="006E0D42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сервитут</w:t>
      </w:r>
      <w:r w:rsidR="006E0D42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(если публичный сервитут предлагается установить в отношении части земельного участка);</w:t>
      </w:r>
    </w:p>
    <w:p w:rsidR="00177F80" w:rsidRPr="007D2B97" w:rsidRDefault="006E0D42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-цель и обоснование необходимости установления публичного сервитута;</w:t>
      </w:r>
    </w:p>
    <w:p w:rsidR="006E0D42" w:rsidRPr="007D2B97" w:rsidRDefault="006E0D42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срок действия публичного сервитута (в случае установления срочного публичного сервитута</w:t>
      </w:r>
      <w:r w:rsidR="009B4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либо указание на характер бессрочный </w:t>
      </w:r>
      <w:r w:rsidR="009B451C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публичного сервитута</w:t>
      </w:r>
      <w:r w:rsidR="009B4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:rsidR="006E0D42" w:rsidRPr="007D2B97" w:rsidRDefault="006E0D42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заявлении об </w:t>
      </w:r>
      <w:r w:rsidR="00F460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установлении 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публичного сервитута указывается информация о фамилии, имени, отчестве (наименовании), месте жительства (месте нахождения) собственников и иных правообладателях земельного участка в отношении которого</w:t>
      </w:r>
      <w:r w:rsidR="00F460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(которых)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части</w:t>
      </w:r>
      <w:r w:rsidR="00F460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(частей</w:t>
      </w:r>
      <w:r w:rsidR="00D455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которого</w:t>
      </w:r>
      <w:r w:rsidR="00F460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(которых)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предлагается установить публичный сервитут, если права на земельный участок не зарегистрированы в Едином государственном реестре прав на недвижимое имущество и сделок с ним.</w:t>
      </w:r>
    </w:p>
    <w:p w:rsidR="006E0D42" w:rsidRPr="007D2B97" w:rsidRDefault="006E0D42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заявлению или правовому акту </w:t>
      </w:r>
      <w:r w:rsidR="00674C4D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инициировании установления публичного сервитута должен прилагаться кадастровый план земельного участка, на кото</w:t>
      </w:r>
      <w:r w:rsidR="00E346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</w:t>
      </w:r>
      <w:r w:rsidR="00674C4D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 отмечена сфера действия планируемого публичного сервитута.</w:t>
      </w:r>
    </w:p>
    <w:p w:rsidR="00674C4D" w:rsidRPr="007D2B97" w:rsidRDefault="00674C4D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случае если инициатором установления публичного сервитута являются граждане или юридические лица, то к заявлению должны быть приложены: </w:t>
      </w:r>
    </w:p>
    <w:p w:rsidR="00674C4D" w:rsidRPr="007D2B97" w:rsidRDefault="00674C4D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копии документов, удостоверяющих личность граждан, подписавших заявления, или копии учредительных документов;</w:t>
      </w:r>
    </w:p>
    <w:p w:rsidR="00674C4D" w:rsidRPr="007D2B97" w:rsidRDefault="00674C4D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доверенность или иной документ, удостоверяющий полномочия представителя заинтересованного лица (если заявление об установлении публичного сервитута подписано лицом, не являющимся руководителем заинтересованного лица).</w:t>
      </w:r>
    </w:p>
    <w:p w:rsidR="00AF4CD1" w:rsidRPr="007D2B97" w:rsidRDefault="00674C4D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2.2.</w:t>
      </w:r>
      <w:r w:rsidR="00AF4CD1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рассматривает заявление или правой акт об инициировании установления публичного сервитута и прилагаемые к нему документы не позднее семи рабочих дней со дня поступления заявления, возвращает его и прилагаемые документы заинтересованному лицу с указанием причин возврата, если для этого имеются следующие основания:</w:t>
      </w:r>
    </w:p>
    <w:p w:rsidR="00AF4CD1" w:rsidRPr="007D2B97" w:rsidRDefault="00AF4CD1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заявление об установления публичного сервитута не соответствует требованиям, установленным в пункте 2.1 настоящего Положения;</w:t>
      </w:r>
    </w:p>
    <w:p w:rsidR="00AF4CD1" w:rsidRPr="007D2B97" w:rsidRDefault="00AF4CD1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 заявлению об установления публичного сервитута не приложены документы, указанные в пункте 2.1 настоящего Положения;</w:t>
      </w:r>
    </w:p>
    <w:p w:rsidR="00AF4CD1" w:rsidRPr="007D2B97" w:rsidRDefault="00AF4CD1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цель установления публичного сервитута, не соответствует предусмотренным пунктом 3 статьи 23 Земельного Кодекса Российской Федерации целям установления публичных сервитутов;</w:t>
      </w:r>
    </w:p>
    <w:p w:rsidR="00D04F05" w:rsidRPr="007D2B97" w:rsidRDefault="00D04F05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 заявлении об установлении публичного сервитута предлагается установить публичный сервитут отношении земельного участка в границах отвода автомобильной дороги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объекта дорожного сервиса, его эксплуатации, размещения и эксплуатации рекламных конструкций;</w:t>
      </w:r>
    </w:p>
    <w:p w:rsidR="00F24DAA" w:rsidRPr="007D2B97" w:rsidRDefault="00F24DAA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-обнаружени</w:t>
      </w:r>
      <w:r w:rsidR="00F460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недостоверных сведений в представленных документах.</w:t>
      </w:r>
    </w:p>
    <w:p w:rsidR="00F24DAA" w:rsidRPr="007D2B97" w:rsidRDefault="00F24DAA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2.3. При соответствии документов установленным требованиям Администрация в 7-дневный срок с момента их получения отображает на графическом материале сферу действия планируемого публичного сервитута осуществляет подготовку заключения о возможности либо невозможности установления публичного сервитута.</w:t>
      </w:r>
    </w:p>
    <w:p w:rsidR="00F24DAA" w:rsidRPr="007D2B97" w:rsidRDefault="00F24DAA" w:rsidP="00F24DA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2.4. При невозможности установления публичного сервитута Администрация направляет в адрес заявителя отказ.</w:t>
      </w:r>
    </w:p>
    <w:p w:rsidR="00F24DAA" w:rsidRPr="007D2B97" w:rsidRDefault="00F24DAA" w:rsidP="00F24DA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Положительное заключение о возможности установления публичного сервитута   направляется на имя Главы для решения вопроса о назначении публичных слушаний. </w:t>
      </w:r>
      <w:r w:rsidR="001C62A0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заключению должны быть приложены заявление или правовой акт, инициирующий установление публичного сервитута, и кадастровый план земельного участка с отображением зоны действия планируемого публичного сервитута.</w:t>
      </w:r>
    </w:p>
    <w:p w:rsidR="001C62A0" w:rsidRPr="007D2B97" w:rsidRDefault="001C62A0" w:rsidP="00F24DA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2.5. Глава рассматривает заключение Администрации и при согласии с ним согласует проведение публичных слушаний. </w:t>
      </w:r>
    </w:p>
    <w:p w:rsidR="001C62A0" w:rsidRPr="007D2B97" w:rsidRDefault="001C62A0" w:rsidP="00F24DA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несогласии с заключением Глава возвращает его в Администрацию для подготовки мотивированного отказа заявителю.</w:t>
      </w:r>
    </w:p>
    <w:p w:rsidR="001C62A0" w:rsidRPr="007D2B97" w:rsidRDefault="001C62A0" w:rsidP="00F24DA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2.6. По результатам предварительного рассмотрения заявления и в случае положительного его согласования Главой в 14-дневный срок</w:t>
      </w:r>
      <w:r w:rsidR="00D80A43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Администрация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F3458C" w:rsidRPr="007D2B97" w:rsidRDefault="00F3458C" w:rsidP="00F24DA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2.6.1. направляет правообладателям земельных участков, в отношении которых может быть установлен публичный сервитут, сообщения о проведении публичных (общественных) слушаний по вопросу   установления публичного сервитута;</w:t>
      </w:r>
    </w:p>
    <w:p w:rsidR="00F24DAA" w:rsidRPr="007D2B97" w:rsidRDefault="00F3458C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2.6.2.  обеспечивает публикацию информационного сообщения о проведении публичных (общественных) слушаний об установлении публичного сервитута не позднее чем за 10 дней до дня их проведения в официальном печатном издании, размещает</w:t>
      </w:r>
      <w:r w:rsidR="00E552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D455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униципального образования «Смоленский район» Смоленской области в сети «Интернет»</w:t>
      </w:r>
      <w:r w:rsidR="00E552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F3458C" w:rsidRPr="007D2B97" w:rsidRDefault="00F3458C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2.6.3.осуществляет подготовку проекта постановления </w:t>
      </w:r>
      <w:r w:rsidR="00370162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о проведении публичных (общественных) слушаний по вопросу   установления публичного сервитута.</w:t>
      </w:r>
    </w:p>
    <w:p w:rsidR="00E552BF" w:rsidRDefault="00370162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2.7. В проекте постановления Администрации о проведении публичных (общественных) слушаний по вопросу   установления публичного сервитута</w:t>
      </w:r>
      <w:r w:rsidR="00E552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70162" w:rsidRPr="007D2B97" w:rsidRDefault="00370162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2.7.1. </w:t>
      </w:r>
      <w:r w:rsidR="00E552BF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должны содержаться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 времени, месте предстоящих публичных (общественных) слушаний и вопросе, выносимом на обсуждение, об условиях ознакомления с обсуждаемыми материалами, уполномоченным органе на проведение публичных (общественных) слушаний и лице, ответственномза их организацию</w:t>
      </w:r>
      <w:r w:rsidR="009A06F2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70162" w:rsidRPr="007D2B97" w:rsidRDefault="00370162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2.7.2.утвержд</w:t>
      </w:r>
      <w:r w:rsidR="009A06F2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ется состав Комиссии по подведению итогов публичных (общественных) слушаний (далее-Комиссия). Комиссия формируется в количестве 4-7 человек в зависимости от территории установления</w:t>
      </w:r>
      <w:r w:rsidR="009A06F2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публичного сервитута.</w:t>
      </w:r>
    </w:p>
    <w:p w:rsidR="009A06F2" w:rsidRPr="007D2B97" w:rsidRDefault="009A06F2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2.8. </w:t>
      </w:r>
      <w:r w:rsidR="00D80A43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учетом результатов публичных (общественных) слушаний, проведенных в порядке, установленном разделом 3 настоящего Положения, Администрация в 3-дневный срок после их окончания осуществляет подготовку постановления Администрации об установлении публичного сервитута либо об отказе в установлении публичного сервитута.</w:t>
      </w:r>
    </w:p>
    <w:p w:rsidR="009A06F2" w:rsidRPr="007D2B97" w:rsidRDefault="009A06F2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постановлении Администрации об установлении публичного сервитута указывается содержание публичного сервитута, сфера действия (площадь, границы)</w:t>
      </w:r>
      <w:r w:rsidR="00446DF2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публичного сервитута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446DF2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срок действия публичного сервитута, кадастровый номер земельного участка, на который устанавливается публичный сервитут, лицо (орган), обязанное осуществить государственную регистрацию публичного сервитута.</w:t>
      </w:r>
    </w:p>
    <w:p w:rsidR="00446DF2" w:rsidRPr="007D2B97" w:rsidRDefault="00446DF2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постановлению Администрации об установлении публичного сервитута прилагается копия кадастрового плана земельного участка, на котором отмечена зона действия публичного сервитута.</w:t>
      </w:r>
    </w:p>
    <w:p w:rsidR="00446DF2" w:rsidRPr="007D2B97" w:rsidRDefault="00446DF2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2.9. В 7-дневный срок со дня принятия постановления Администрации об установлении публичного сервитута или отказа в его установлении Администрация высылает заказным письмом инициатору и правообладателю (правообладателям) земельного участка</w:t>
      </w:r>
      <w:r w:rsidR="00D80A43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(земельных участков)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копию постановления Администрации об установлении публичного сервитута или об отказе в установлении публичного сервитута.</w:t>
      </w:r>
    </w:p>
    <w:p w:rsidR="00D04F05" w:rsidRPr="007D2B97" w:rsidRDefault="00446DF2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2.10. В месячный срок с момента принятия постановления Администрации об установлении публичного сервитута, Администрации обеспечивает проведение мероприятий по государственной регистрации публичного сервитута.</w:t>
      </w:r>
    </w:p>
    <w:p w:rsidR="003E0C55" w:rsidRPr="007D2B97" w:rsidRDefault="003E0C55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проведения</w:t>
      </w:r>
      <w:r w:rsidR="00FD596D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публичных (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</w:t>
      </w:r>
      <w:r w:rsidR="00FD596D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слушаний</w:t>
      </w:r>
    </w:p>
    <w:p w:rsidR="00FD596D" w:rsidRPr="007D2B97" w:rsidRDefault="00FD596D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3.1. На публичных (общественных) слушаниях по вопросу установления публичного сервитута обсуждаются и принимаются решения по вопросу установления публичного сервитута в отношении земельного участка</w:t>
      </w:r>
      <w:r w:rsidR="00D80A43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(земельных участков)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его части</w:t>
      </w:r>
      <w:r w:rsidR="00D80A43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(частей)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596D" w:rsidRPr="007D2B97" w:rsidRDefault="00FD596D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Публичные (общественные) слушания по вопросу установления публичного сервитута проводятся в форме информирования населения представителем администрации. </w:t>
      </w:r>
    </w:p>
    <w:p w:rsidR="00FD596D" w:rsidRPr="007D2B97" w:rsidRDefault="00FD596D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Информирование осуществляется путем опубликования в 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официальном печатном издании, а также путем размещения на официальном сайте </w:t>
      </w:r>
      <w:r w:rsidR="00D455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униципального образования «Смоленский район» Смоленской области в сети «Интернет», сообщения, содержащего сведения о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публичном сервитуте, выносимом на обсуждение.</w:t>
      </w:r>
    </w:p>
    <w:p w:rsidR="00BE28C3" w:rsidRPr="007D2B97" w:rsidRDefault="00FD596D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С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ообщение о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проведении </w:t>
      </w:r>
      <w:r w:rsidR="00BE28C3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убличны</w:t>
      </w:r>
      <w:r w:rsidR="00BE28C3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(общественны</w:t>
      </w:r>
      <w:r w:rsidR="00BE28C3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слушани</w:t>
      </w:r>
      <w:r w:rsidR="00BE28C3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по вопросу установления 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публично</w:t>
      </w:r>
      <w:r w:rsidR="00BE28C3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сервитут</w:t>
      </w:r>
      <w:r w:rsidR="00BE28C3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должно содержать следующие сведения:</w:t>
      </w:r>
    </w:p>
    <w:p w:rsidR="00BE28C3" w:rsidRPr="007D2B97" w:rsidRDefault="00BE28C3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дате, времени и месте проведении публичных (общественных) слушаний по вопросу установления публичного сервитута;</w:t>
      </w:r>
    </w:p>
    <w:p w:rsidR="00BE28C3" w:rsidRPr="007D2B97" w:rsidRDefault="00BE28C3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лице, заинтересованном в установлении публичного сервитута;</w:t>
      </w:r>
    </w:p>
    <w:p w:rsidR="00BE28C3" w:rsidRPr="007D2B97" w:rsidRDefault="00BE28C3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земельном участке</w:t>
      </w:r>
      <w:r w:rsidR="007D2B97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(земельных участках)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которого</w:t>
      </w:r>
      <w:r w:rsidR="007D2B97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(которых)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части</w:t>
      </w:r>
      <w:r w:rsidR="007D2B97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(частей)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</w:t>
      </w:r>
      <w:r w:rsidR="007D2B97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(которых)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предлагается установить публичный сервитут (местонахождение, кадастровый номер, площадь, категория земель, разрешенное использование, обременения</w:t>
      </w:r>
      <w:r w:rsidR="00C53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28C3" w:rsidRPr="007D2B97" w:rsidRDefault="00BE28C3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собственниках и иных правообладателях земельного участка</w:t>
      </w:r>
      <w:r w:rsidR="007D2B97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(земельных участков)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которого</w:t>
      </w:r>
      <w:r w:rsidR="007D2B97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(которых)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части</w:t>
      </w:r>
      <w:r w:rsidR="007D2B97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(частей)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</w:t>
      </w:r>
      <w:r w:rsidR="007D2B97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(которых)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предлагается установить публичный сервитут;</w:t>
      </w:r>
    </w:p>
    <w:p w:rsidR="00BE28C3" w:rsidRPr="007D2B97" w:rsidRDefault="00BE28C3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цели и обосновании необходимости установления публичного сервитута;</w:t>
      </w:r>
    </w:p>
    <w:p w:rsidR="00BE28C3" w:rsidRPr="007D2B97" w:rsidRDefault="00BE28C3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предполагаемом сроке действия публичного сервитута (если предполагается установить срочный публичный сервитут).</w:t>
      </w:r>
    </w:p>
    <w:p w:rsidR="00BE28C3" w:rsidRPr="007D2B97" w:rsidRDefault="00BE28C3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Участниками</w:t>
      </w:r>
      <w:r w:rsidR="00E70ADE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публичных (общественных) слушаний по вопросу установления публичного сервитута могут быть:</w:t>
      </w:r>
    </w:p>
    <w:p w:rsidR="00E70ADE" w:rsidRPr="007D2B97" w:rsidRDefault="00E70ADE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граждане, постоянно проживающие в муниципальном образовании, на территории которого предлагается установить публичный сервитут;</w:t>
      </w:r>
    </w:p>
    <w:p w:rsidR="00E70ADE" w:rsidRPr="007D2B97" w:rsidRDefault="00E70ADE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собственники и иные правообладатели земельных участков, в отношении которых или части</w:t>
      </w:r>
      <w:r w:rsidR="007D2B97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(частей)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планируется установить публичный сервитут, или их представители.</w:t>
      </w:r>
    </w:p>
    <w:p w:rsidR="00E70ADE" w:rsidRPr="007D2B97" w:rsidRDefault="00E70ADE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3.5. Комиссия по подведению итогов публичных (общественных) слушаний в 3-дневный срок после их окончания:</w:t>
      </w:r>
    </w:p>
    <w:p w:rsidR="00E70ADE" w:rsidRPr="007D2B97" w:rsidRDefault="00E70ADE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3.5.1. подводит итоги публичных (общественных) слушаний, составляет заключение и протокол о результатах публичных (общественных) слушаний (приложение) и направляет их в Администрацию для подготовки постановления Администрации об установлении публичного сервитута или отказе в установлении публичного сервитут</w:t>
      </w:r>
      <w:r w:rsidR="00852EA0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</w:p>
    <w:p w:rsidR="00E70ADE" w:rsidRPr="007D2B97" w:rsidRDefault="00852EA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3.5.2. обеспечивает информирование населения о результатах публичных (общественных) слушаний путем публикации сообщения в 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официальном печатном издании, а также путем размещения на официальном сайте </w:t>
      </w:r>
      <w:r w:rsidR="00E552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униципального образования «Смоленский район» Смоленской области в сети «Интернет</w:t>
      </w:r>
      <w:r w:rsidR="007D2B97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52EA0" w:rsidRPr="007D2B97" w:rsidRDefault="00852EA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3.6. Протокол, составляемый по итогам проведения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публичных (общественных) слушаний, должен содержать следующие данные:</w:t>
      </w:r>
    </w:p>
    <w:p w:rsidR="00852EA0" w:rsidRPr="007D2B97" w:rsidRDefault="00852EA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3.6.1. вопрос, обсуждаемый на публичных (общественных) слушаниях;</w:t>
      </w:r>
    </w:p>
    <w:p w:rsidR="00852EA0" w:rsidRPr="007D2B97" w:rsidRDefault="00852EA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3.6.2. число граждан, принявших участие в публичных (общественных) слушаниях;</w:t>
      </w:r>
    </w:p>
    <w:p w:rsidR="00852EA0" w:rsidRPr="007D2B97" w:rsidRDefault="00852EA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3.6.3. число граждан, высказавшихся «за» установление публичного сервитута;</w:t>
      </w:r>
    </w:p>
    <w:p w:rsidR="00852EA0" w:rsidRPr="007D2B97" w:rsidRDefault="00852EA0" w:rsidP="00852EA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3.6.4. число граждан, высказавшихся «против» установления публичного сервитута;</w:t>
      </w:r>
    </w:p>
    <w:p w:rsidR="00852EA0" w:rsidRPr="007D2B97" w:rsidRDefault="00852EA0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 о результатах</w:t>
      </w:r>
      <w:r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проведения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публичных (общественных) слушаний составляется в одном экземпляре и подписывается председателем Комиссии по подведению итогов </w:t>
      </w:r>
      <w:r w:rsidR="00901136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(общественных) слушаний и секретарем Комиссии.</w:t>
      </w:r>
    </w:p>
    <w:p w:rsidR="003E0C55" w:rsidRPr="007D2B97" w:rsidRDefault="003E0C55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  <w:r w:rsidRPr="007D2B9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="00901136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Порядок прекращения публичн</w:t>
      </w:r>
      <w:r w:rsidR="00901136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</w:t>
      </w:r>
      <w:r w:rsidR="00901136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901136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</w:p>
    <w:p w:rsidR="00901136" w:rsidRPr="007D2B97" w:rsidRDefault="00901136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Публичный сервитут прекращается в случае отсутствия интересов </w:t>
      </w:r>
      <w:r w:rsidR="00C53B75" w:rsidRPr="007D2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государства, муниципального образования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принятия постановления Администрации об отмене сервитута; в случае вступления в законную силу решения су</w:t>
      </w:r>
      <w:r w:rsidR="007D2B97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установленного сервитута либо признании недействительным постановления об установлении публичного сервитута.</w:t>
      </w:r>
    </w:p>
    <w:p w:rsidR="00901136" w:rsidRPr="007D2B97" w:rsidRDefault="00901136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При отмене публичного сервитута Администрацией проводятся мероприятия, направленные на внесение в Единый государственный реестр прав на недвижимое имущество и сделок с ним записи о прекращении сервитута.</w:t>
      </w:r>
      <w:r w:rsidR="00E5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Копия постановления Администрации о прекращении сервитута в 3-дневный срок после его подписания направляется собственнику</w:t>
      </w:r>
      <w:r w:rsidR="00354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4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соответствующего земельного участка, землепользователю, землевладельцу, инициатору установления публичного сервитута.</w:t>
      </w:r>
    </w:p>
    <w:p w:rsidR="00901136" w:rsidRPr="007D2B97" w:rsidRDefault="00901136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Заключительные положения</w:t>
      </w:r>
    </w:p>
    <w:p w:rsidR="00901136" w:rsidRPr="007D2B97" w:rsidRDefault="00901136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Отказ в установлении публичного сервитута может быть обжалован в установленном законом порядке.</w:t>
      </w:r>
    </w:p>
    <w:p w:rsidR="00901136" w:rsidRPr="007D2B97" w:rsidRDefault="00901136" w:rsidP="003E0C5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Лица, права и законные интересы которых затрагиваются установлением публичного сервитута</w:t>
      </w:r>
      <w:r w:rsidR="009671F9" w:rsidRPr="007D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могут осуществлять защиту своих прав в судебном порядке.</w:t>
      </w:r>
    </w:p>
    <w:p w:rsidR="007D2B97" w:rsidRPr="007D2B97" w:rsidRDefault="007D2B9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D2B97" w:rsidRPr="007D2B97" w:rsidSect="006776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5BC"/>
    <w:multiLevelType w:val="multilevel"/>
    <w:tmpl w:val="40B4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C55"/>
    <w:rsid w:val="00177F80"/>
    <w:rsid w:val="001C62A0"/>
    <w:rsid w:val="00265160"/>
    <w:rsid w:val="00354032"/>
    <w:rsid w:val="00370162"/>
    <w:rsid w:val="003E0C55"/>
    <w:rsid w:val="0042280E"/>
    <w:rsid w:val="00446DF2"/>
    <w:rsid w:val="00546E8D"/>
    <w:rsid w:val="00674C4D"/>
    <w:rsid w:val="0067760C"/>
    <w:rsid w:val="006E0D42"/>
    <w:rsid w:val="007D2B97"/>
    <w:rsid w:val="007D6346"/>
    <w:rsid w:val="00803A7C"/>
    <w:rsid w:val="00852EA0"/>
    <w:rsid w:val="0088746D"/>
    <w:rsid w:val="008C45E2"/>
    <w:rsid w:val="00901136"/>
    <w:rsid w:val="00961DB1"/>
    <w:rsid w:val="009671F9"/>
    <w:rsid w:val="009A06F2"/>
    <w:rsid w:val="009B451C"/>
    <w:rsid w:val="00AF4CD1"/>
    <w:rsid w:val="00BE28C3"/>
    <w:rsid w:val="00C53B75"/>
    <w:rsid w:val="00C97F1E"/>
    <w:rsid w:val="00D04F05"/>
    <w:rsid w:val="00D455CD"/>
    <w:rsid w:val="00D80A43"/>
    <w:rsid w:val="00E346FE"/>
    <w:rsid w:val="00E552BF"/>
    <w:rsid w:val="00E70ADE"/>
    <w:rsid w:val="00E81DF8"/>
    <w:rsid w:val="00F24DAA"/>
    <w:rsid w:val="00F3458C"/>
    <w:rsid w:val="00F45F78"/>
    <w:rsid w:val="00F460B6"/>
    <w:rsid w:val="00FD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46"/>
  </w:style>
  <w:style w:type="paragraph" w:styleId="3">
    <w:name w:val="heading 3"/>
    <w:basedOn w:val="a"/>
    <w:next w:val="a"/>
    <w:link w:val="30"/>
    <w:qFormat/>
    <w:rsid w:val="0067760C"/>
    <w:pPr>
      <w:keepNext/>
      <w:spacing w:after="0" w:line="240" w:lineRule="auto"/>
      <w:ind w:right="42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1F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03A7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776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D461-81FC-4EE7-A866-10C10444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Ю.В</dc:creator>
  <cp:keywords/>
  <dc:description/>
  <cp:lastModifiedBy>Zem</cp:lastModifiedBy>
  <cp:revision>4</cp:revision>
  <cp:lastPrinted>2019-06-26T06:12:00Z</cp:lastPrinted>
  <dcterms:created xsi:type="dcterms:W3CDTF">2019-06-26T06:31:00Z</dcterms:created>
  <dcterms:modified xsi:type="dcterms:W3CDTF">2019-07-01T12:56:00Z</dcterms:modified>
</cp:coreProperties>
</file>