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FC" w:rsidRPr="00810AB1" w:rsidRDefault="006037FC" w:rsidP="006037FC">
      <w:pPr>
        <w:pStyle w:val="a3"/>
        <w:shd w:val="clear" w:color="auto" w:fill="FFFFFF"/>
        <w:jc w:val="center"/>
        <w:rPr>
          <w:rStyle w:val="a4"/>
          <w:i w:val="0"/>
          <w:color w:val="000000"/>
          <w:spacing w:val="60"/>
          <w:sz w:val="28"/>
          <w:szCs w:val="28"/>
        </w:rPr>
      </w:pPr>
      <w:r>
        <w:rPr>
          <w:rStyle w:val="a4"/>
          <w:color w:val="000000"/>
          <w:spacing w:val="60"/>
          <w:sz w:val="28"/>
          <w:szCs w:val="28"/>
        </w:rPr>
        <w:t>СООБЩЕНИЕ</w:t>
      </w:r>
    </w:p>
    <w:p w:rsidR="006037FC" w:rsidRPr="00676DCA" w:rsidRDefault="006037FC" w:rsidP="00B533D5">
      <w:pPr>
        <w:pStyle w:val="a3"/>
        <w:shd w:val="clear" w:color="auto" w:fill="FFFFFF"/>
        <w:ind w:firstLine="567"/>
        <w:contextualSpacing/>
        <w:jc w:val="both"/>
        <w:rPr>
          <w:i/>
          <w:color w:val="000000"/>
        </w:rPr>
      </w:pPr>
      <w:r w:rsidRPr="00676DCA">
        <w:rPr>
          <w:rStyle w:val="a4"/>
          <w:color w:val="000000"/>
        </w:rPr>
        <w:t>29 июня 2021 года вступил в силу Федеральный закон от 30 декабря 2020  № 518-ФЗ</w:t>
      </w:r>
      <w:r>
        <w:rPr>
          <w:rStyle w:val="a4"/>
          <w:color w:val="000000"/>
        </w:rPr>
        <w:t xml:space="preserve">             </w:t>
      </w:r>
      <w:r w:rsidRPr="00676DCA">
        <w:rPr>
          <w:rStyle w:val="a4"/>
          <w:color w:val="000000"/>
        </w:rPr>
        <w:t xml:space="preserve">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6037FC" w:rsidRDefault="006037FC" w:rsidP="00B533D5">
      <w:pPr>
        <w:pStyle w:val="a3"/>
        <w:shd w:val="clear" w:color="auto" w:fill="FFFFFF"/>
        <w:ind w:firstLine="567"/>
        <w:contextualSpacing/>
        <w:jc w:val="both"/>
        <w:rPr>
          <w:color w:val="000000"/>
        </w:rPr>
      </w:pPr>
      <w:r w:rsidRPr="00676DCA">
        <w:rPr>
          <w:color w:val="000000"/>
        </w:rPr>
        <w:t xml:space="preserve">Администрация </w:t>
      </w:r>
      <w:r>
        <w:rPr>
          <w:color w:val="000000"/>
        </w:rPr>
        <w:t>муниципального образования «Смоленский район» Смоленской области</w:t>
      </w:r>
      <w:r w:rsidRPr="00676DCA">
        <w:rPr>
          <w:color w:val="000000"/>
        </w:rPr>
        <w:t xml:space="preserve"> информирует о проведении работ по выявлению правообладателей ранее учтенных объектов недвижимости</w:t>
      </w:r>
      <w:r>
        <w:rPr>
          <w:color w:val="000000"/>
        </w:rPr>
        <w:t xml:space="preserve"> в </w:t>
      </w:r>
      <w:r w:rsidRPr="00B533D5">
        <w:rPr>
          <w:b/>
          <w:color w:val="000000"/>
        </w:rPr>
        <w:t xml:space="preserve">д. </w:t>
      </w:r>
      <w:proofErr w:type="spellStart"/>
      <w:r w:rsidRPr="00B533D5">
        <w:rPr>
          <w:b/>
          <w:color w:val="000000"/>
        </w:rPr>
        <w:t>Богородицкое</w:t>
      </w:r>
      <w:proofErr w:type="spellEnd"/>
      <w:r w:rsidRPr="00B533D5">
        <w:rPr>
          <w:b/>
          <w:color w:val="000000"/>
        </w:rPr>
        <w:t xml:space="preserve"> </w:t>
      </w:r>
      <w:proofErr w:type="spellStart"/>
      <w:r w:rsidRPr="00B533D5">
        <w:rPr>
          <w:b/>
          <w:color w:val="000000"/>
        </w:rPr>
        <w:t>Козинского</w:t>
      </w:r>
      <w:proofErr w:type="spellEnd"/>
      <w:r w:rsidRPr="00B533D5">
        <w:rPr>
          <w:b/>
          <w:color w:val="000000"/>
        </w:rPr>
        <w:t xml:space="preserve"> сельского поселения Смоленского района Смоленской области</w:t>
      </w:r>
      <w:r w:rsidRPr="00676DCA">
        <w:rPr>
          <w:color w:val="000000"/>
        </w:rPr>
        <w:t>.</w:t>
      </w:r>
      <w:r>
        <w:rPr>
          <w:color w:val="000000"/>
        </w:rPr>
        <w:t xml:space="preserve"> </w:t>
      </w:r>
    </w:p>
    <w:p w:rsidR="006037FC" w:rsidRDefault="006037FC" w:rsidP="00B533D5">
      <w:pPr>
        <w:pStyle w:val="a3"/>
        <w:shd w:val="clear" w:color="auto" w:fill="FFFFFF"/>
        <w:ind w:firstLine="567"/>
        <w:contextualSpacing/>
        <w:jc w:val="both"/>
        <w:rPr>
          <w:color w:val="000000"/>
        </w:rPr>
      </w:pPr>
      <w:r w:rsidRPr="003408FB">
        <w:rPr>
          <w:color w:val="000000"/>
        </w:rPr>
        <w:t>Работа по выявлению правообладателей осуществляется в отношении зданий, сооружений, объектов незавершенного строительства, помещений.</w:t>
      </w:r>
      <w:r>
        <w:rPr>
          <w:color w:val="000000"/>
        </w:rPr>
        <w:t xml:space="preserve"> </w:t>
      </w:r>
    </w:p>
    <w:p w:rsidR="006037FC" w:rsidRDefault="006037FC" w:rsidP="006037FC">
      <w:pPr>
        <w:pStyle w:val="a3"/>
        <w:shd w:val="clear" w:color="auto" w:fill="FFFFFF"/>
        <w:ind w:right="19" w:firstLine="567"/>
        <w:contextualSpacing/>
        <w:jc w:val="both"/>
        <w:rPr>
          <w:color w:val="000000"/>
        </w:rPr>
      </w:pPr>
      <w:r w:rsidRPr="003408FB">
        <w:rPr>
          <w:color w:val="000000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  <w:r>
        <w:rPr>
          <w:color w:val="000000"/>
        </w:rPr>
        <w:t xml:space="preserve"> </w:t>
      </w:r>
    </w:p>
    <w:p w:rsidR="006037FC" w:rsidRPr="003408FB" w:rsidRDefault="006037FC" w:rsidP="00B533D5">
      <w:pPr>
        <w:pStyle w:val="a3"/>
        <w:shd w:val="clear" w:color="auto" w:fill="FFFFFF"/>
        <w:ind w:firstLine="567"/>
        <w:contextualSpacing/>
        <w:jc w:val="both"/>
        <w:rPr>
          <w:color w:val="000000"/>
        </w:rPr>
      </w:pPr>
      <w:r w:rsidRPr="003408FB">
        <w:rPr>
          <w:color w:val="000000"/>
        </w:rPr>
        <w:t>Наоборот,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6037FC" w:rsidRDefault="006037FC" w:rsidP="00776EA7">
      <w:pPr>
        <w:pStyle w:val="a3"/>
        <w:shd w:val="clear" w:color="auto" w:fill="FFFFFF"/>
        <w:ind w:firstLine="567"/>
        <w:contextualSpacing/>
        <w:jc w:val="both"/>
        <w:rPr>
          <w:color w:val="000000"/>
        </w:rPr>
      </w:pPr>
      <w:r w:rsidRPr="00676DCA">
        <w:rPr>
          <w:color w:val="000000"/>
        </w:rPr>
        <w:t xml:space="preserve">Перечни ранее учтенных объектов недвижимости, права на которые в Едином государственном реестре недвижимости не зарегистрированы, размещены на официальном сайте Администрации </w:t>
      </w:r>
      <w:r>
        <w:rPr>
          <w:color w:val="000000"/>
        </w:rPr>
        <w:t xml:space="preserve">муниципального образования «Смоленский район» Смоленской области, Администрации </w:t>
      </w:r>
      <w:proofErr w:type="spellStart"/>
      <w:r>
        <w:rPr>
          <w:color w:val="000000"/>
        </w:rPr>
        <w:t>Козинского</w:t>
      </w:r>
      <w:proofErr w:type="spellEnd"/>
      <w:r>
        <w:rPr>
          <w:color w:val="000000"/>
        </w:rPr>
        <w:t xml:space="preserve"> сельского поселения Смоленского района Смоленской области</w:t>
      </w:r>
      <w:r w:rsidRPr="00676DCA">
        <w:rPr>
          <w:color w:val="000000"/>
        </w:rPr>
        <w:t xml:space="preserve"> в информационно-телекоммуникационной сет</w:t>
      </w:r>
      <w:r>
        <w:rPr>
          <w:color w:val="000000"/>
        </w:rPr>
        <w:t>и «Интернет» по адресу</w:t>
      </w:r>
      <w:r w:rsidR="00776EA7">
        <w:rPr>
          <w:color w:val="000000"/>
        </w:rPr>
        <w:t>:</w:t>
      </w:r>
      <w:r>
        <w:rPr>
          <w:color w:val="000000"/>
        </w:rPr>
        <w:t xml:space="preserve"> </w:t>
      </w:r>
      <w:hyperlink r:id="rId5" w:history="1">
        <w:r w:rsidR="00776EA7" w:rsidRPr="002441DD">
          <w:rPr>
            <w:rStyle w:val="a6"/>
            <w:lang w:val="en-US"/>
          </w:rPr>
          <w:t>http</w:t>
        </w:r>
        <w:r w:rsidR="00776EA7" w:rsidRPr="002441DD">
          <w:rPr>
            <w:rStyle w:val="a6"/>
          </w:rPr>
          <w:t>://</w:t>
        </w:r>
        <w:proofErr w:type="spellStart"/>
        <w:r w:rsidR="00776EA7" w:rsidRPr="002441DD">
          <w:rPr>
            <w:rStyle w:val="a6"/>
            <w:lang w:val="en-US"/>
          </w:rPr>
          <w:t>smol</w:t>
        </w:r>
        <w:proofErr w:type="spellEnd"/>
        <w:r w:rsidR="00776EA7" w:rsidRPr="002441DD">
          <w:rPr>
            <w:rStyle w:val="a6"/>
          </w:rPr>
          <w:t>-</w:t>
        </w:r>
        <w:r w:rsidR="00776EA7" w:rsidRPr="002441DD">
          <w:rPr>
            <w:rStyle w:val="a6"/>
            <w:lang w:val="en-US"/>
          </w:rPr>
          <w:t>ray</w:t>
        </w:r>
        <w:r w:rsidR="00776EA7" w:rsidRPr="002441DD">
          <w:rPr>
            <w:rStyle w:val="a6"/>
          </w:rPr>
          <w:t>.</w:t>
        </w:r>
        <w:proofErr w:type="spellStart"/>
        <w:r w:rsidR="00776EA7" w:rsidRPr="002441DD">
          <w:rPr>
            <w:rStyle w:val="a6"/>
            <w:lang w:val="en-US"/>
          </w:rPr>
          <w:t>ru</w:t>
        </w:r>
        <w:proofErr w:type="spellEnd"/>
        <w:r w:rsidR="00776EA7" w:rsidRPr="002441DD">
          <w:rPr>
            <w:rStyle w:val="a6"/>
          </w:rPr>
          <w:t>/</w:t>
        </w:r>
        <w:proofErr w:type="spellStart"/>
        <w:r w:rsidR="00776EA7" w:rsidRPr="002441DD">
          <w:rPr>
            <w:rStyle w:val="a6"/>
            <w:lang w:val="en-US"/>
          </w:rPr>
          <w:t>vyyavlenie</w:t>
        </w:r>
        <w:proofErr w:type="spellEnd"/>
        <w:r w:rsidR="00776EA7" w:rsidRPr="002441DD">
          <w:rPr>
            <w:rStyle w:val="a6"/>
          </w:rPr>
          <w:t>-</w:t>
        </w:r>
        <w:proofErr w:type="spellStart"/>
        <w:r w:rsidR="00776EA7" w:rsidRPr="002441DD">
          <w:rPr>
            <w:rStyle w:val="a6"/>
            <w:lang w:val="en-US"/>
          </w:rPr>
          <w:t>pravoobladatelej</w:t>
        </w:r>
        <w:proofErr w:type="spellEnd"/>
        <w:r w:rsidR="00776EA7" w:rsidRPr="002441DD">
          <w:rPr>
            <w:rStyle w:val="a6"/>
          </w:rPr>
          <w:t>-</w:t>
        </w:r>
        <w:proofErr w:type="spellStart"/>
        <w:r w:rsidR="00776EA7" w:rsidRPr="002441DD">
          <w:rPr>
            <w:rStyle w:val="a6"/>
            <w:lang w:val="en-US"/>
          </w:rPr>
          <w:t>ranee</w:t>
        </w:r>
        <w:proofErr w:type="spellEnd"/>
        <w:r w:rsidR="00776EA7" w:rsidRPr="002441DD">
          <w:rPr>
            <w:rStyle w:val="a6"/>
          </w:rPr>
          <w:t>-</w:t>
        </w:r>
        <w:proofErr w:type="spellStart"/>
        <w:r w:rsidR="00776EA7" w:rsidRPr="002441DD">
          <w:rPr>
            <w:rStyle w:val="a6"/>
            <w:lang w:val="en-US"/>
          </w:rPr>
          <w:t>uchtennyh</w:t>
        </w:r>
        <w:proofErr w:type="spellEnd"/>
        <w:r w:rsidR="00776EA7" w:rsidRPr="002441DD">
          <w:rPr>
            <w:rStyle w:val="a6"/>
          </w:rPr>
          <w:t>-</w:t>
        </w:r>
        <w:proofErr w:type="spellStart"/>
        <w:r w:rsidR="00776EA7" w:rsidRPr="002441DD">
          <w:rPr>
            <w:rStyle w:val="a6"/>
            <w:lang w:val="en-US"/>
          </w:rPr>
          <w:t>obektov</w:t>
        </w:r>
        <w:proofErr w:type="spellEnd"/>
        <w:r w:rsidR="00776EA7" w:rsidRPr="002441DD">
          <w:rPr>
            <w:rStyle w:val="a6"/>
          </w:rPr>
          <w:t>-</w:t>
        </w:r>
        <w:proofErr w:type="spellStart"/>
        <w:r w:rsidR="00776EA7" w:rsidRPr="002441DD">
          <w:rPr>
            <w:rStyle w:val="a6"/>
            <w:lang w:val="en-US"/>
          </w:rPr>
          <w:t>nedvizhimosti</w:t>
        </w:r>
        <w:proofErr w:type="spellEnd"/>
        <w:r w:rsidR="00776EA7" w:rsidRPr="002441DD">
          <w:rPr>
            <w:rStyle w:val="a6"/>
          </w:rPr>
          <w:t>/</w:t>
        </w:r>
      </w:hyperlink>
      <w:r w:rsidR="00776EA7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="00776EA7">
        <w:rPr>
          <w:color w:val="000000"/>
        </w:rPr>
        <w:fldChar w:fldCharType="begin"/>
      </w:r>
      <w:r w:rsidR="00776EA7">
        <w:rPr>
          <w:color w:val="000000"/>
        </w:rPr>
        <w:instrText xml:space="preserve"> HYPERLINK "</w:instrText>
      </w:r>
      <w:r w:rsidR="00776EA7" w:rsidRPr="006037FC">
        <w:rPr>
          <w:color w:val="000000"/>
        </w:rPr>
        <w:instrText>http://kozin.smol-ray.ru/</w:instrText>
      </w:r>
      <w:r w:rsidR="00776EA7">
        <w:rPr>
          <w:color w:val="000000"/>
        </w:rPr>
        <w:instrText xml:space="preserve">" </w:instrText>
      </w:r>
      <w:r w:rsidR="00776EA7">
        <w:rPr>
          <w:color w:val="000000"/>
        </w:rPr>
        <w:fldChar w:fldCharType="separate"/>
      </w:r>
      <w:r w:rsidR="00776EA7" w:rsidRPr="002441DD">
        <w:rPr>
          <w:rStyle w:val="a6"/>
        </w:rPr>
        <w:t>http://kozin.smol-ray.ru/</w:t>
      </w:r>
      <w:r w:rsidR="00776EA7">
        <w:rPr>
          <w:color w:val="000000"/>
        </w:rPr>
        <w:fldChar w:fldCharType="end"/>
      </w:r>
      <w:r w:rsidR="00776EA7">
        <w:rPr>
          <w:color w:val="000000"/>
        </w:rPr>
        <w:t>.</w:t>
      </w:r>
      <w:bookmarkStart w:id="0" w:name="_GoBack"/>
      <w:bookmarkEnd w:id="0"/>
    </w:p>
    <w:p w:rsidR="006037FC" w:rsidRPr="00676DCA" w:rsidRDefault="006037FC" w:rsidP="00B533D5">
      <w:pPr>
        <w:pStyle w:val="a3"/>
        <w:shd w:val="clear" w:color="auto" w:fill="FFFFFF"/>
        <w:ind w:firstLine="567"/>
        <w:contextualSpacing/>
        <w:jc w:val="both"/>
        <w:rPr>
          <w:color w:val="000000"/>
        </w:rPr>
      </w:pPr>
      <w:proofErr w:type="gramStart"/>
      <w:r w:rsidRPr="00676DCA">
        <w:rPr>
          <w:color w:val="000000"/>
        </w:rPr>
        <w:t xml:space="preserve">Извещаем, что правообладатели объектов недвижимости или любые заинтересованные лица могут обратиться в Администрацию </w:t>
      </w:r>
      <w:r>
        <w:rPr>
          <w:color w:val="000000"/>
        </w:rPr>
        <w:t xml:space="preserve">муниципального образования «Смоленский район» Смоленской области, Администрацию </w:t>
      </w:r>
      <w:proofErr w:type="spellStart"/>
      <w:r>
        <w:rPr>
          <w:color w:val="000000"/>
        </w:rPr>
        <w:t>Козинского</w:t>
      </w:r>
      <w:proofErr w:type="spellEnd"/>
      <w:r>
        <w:rPr>
          <w:color w:val="000000"/>
        </w:rPr>
        <w:t xml:space="preserve"> сельского поселения Смоленского района Смоленской области</w:t>
      </w:r>
      <w:r w:rsidRPr="006037FC">
        <w:rPr>
          <w:color w:val="000000"/>
        </w:rPr>
        <w:t xml:space="preserve"> </w:t>
      </w:r>
      <w:r w:rsidRPr="00676DCA">
        <w:rPr>
          <w:color w:val="000000"/>
        </w:rPr>
        <w:t xml:space="preserve">для предоставления сведений о правообладателях ранее учтенных объектов недвижимости, в том числе сведений о почтовом адресе и (или) адресе электронной почты для связи с ними в связи с проведением вышеуказанных мероприятий. </w:t>
      </w:r>
      <w:proofErr w:type="gramEnd"/>
    </w:p>
    <w:p w:rsidR="006037FC" w:rsidRDefault="006037FC" w:rsidP="00B533D5">
      <w:pPr>
        <w:pStyle w:val="a3"/>
        <w:shd w:val="clear" w:color="auto" w:fill="FFFFFF"/>
        <w:ind w:firstLine="567"/>
        <w:contextualSpacing/>
        <w:jc w:val="both"/>
        <w:rPr>
          <w:color w:val="000000"/>
        </w:rPr>
      </w:pPr>
      <w:r w:rsidRPr="00676DCA">
        <w:rPr>
          <w:color w:val="000000"/>
        </w:rPr>
        <w:t>Обращения оформляются в письменном виде и направляются в Администраци</w:t>
      </w:r>
      <w:r>
        <w:rPr>
          <w:color w:val="000000"/>
        </w:rPr>
        <w:t>ю</w:t>
      </w:r>
      <w:r w:rsidRPr="00676DCA">
        <w:rPr>
          <w:color w:val="000000"/>
        </w:rPr>
        <w:t xml:space="preserve"> лично</w:t>
      </w:r>
      <w:r>
        <w:rPr>
          <w:color w:val="000000"/>
        </w:rPr>
        <w:t xml:space="preserve"> по адресам:</w:t>
      </w:r>
    </w:p>
    <w:p w:rsidR="006037FC" w:rsidRDefault="006037FC" w:rsidP="006037FC">
      <w:pPr>
        <w:pStyle w:val="a3"/>
        <w:shd w:val="clear" w:color="auto" w:fill="FFFFFF"/>
        <w:ind w:firstLine="851"/>
        <w:contextualSpacing/>
        <w:jc w:val="both"/>
        <w:rPr>
          <w:color w:val="000000"/>
        </w:rPr>
      </w:pPr>
      <w:r>
        <w:rPr>
          <w:color w:val="000000"/>
        </w:rPr>
        <w:t xml:space="preserve">- г. Смоленск, проезд Маршала Конева, д. 28Е </w:t>
      </w:r>
      <w:r w:rsidRPr="006037FC">
        <w:rPr>
          <w:color w:val="000000"/>
        </w:rPr>
        <w:t>(</w:t>
      </w:r>
      <w:proofErr w:type="spellStart"/>
      <w:r w:rsidRPr="006037FC">
        <w:rPr>
          <w:color w:val="000000"/>
        </w:rPr>
        <w:t>каб</w:t>
      </w:r>
      <w:proofErr w:type="spellEnd"/>
      <w:r w:rsidRPr="006037FC">
        <w:rPr>
          <w:color w:val="000000"/>
        </w:rPr>
        <w:t xml:space="preserve">. 504 - канцелярия, приемные дни: понедельник-четверг с 9:00 до 18:00, обед с 13:00 до 13:45, пятница с 9:00 </w:t>
      </w:r>
      <w:proofErr w:type="gramStart"/>
      <w:r w:rsidRPr="006037FC">
        <w:rPr>
          <w:color w:val="000000"/>
        </w:rPr>
        <w:t>до</w:t>
      </w:r>
      <w:proofErr w:type="gramEnd"/>
      <w:r w:rsidRPr="006037FC">
        <w:rPr>
          <w:color w:val="000000"/>
        </w:rPr>
        <w:t xml:space="preserve"> 16:45, обед с 13:00 до 13:45);</w:t>
      </w:r>
    </w:p>
    <w:p w:rsidR="006037FC" w:rsidRDefault="006037FC" w:rsidP="006037FC">
      <w:pPr>
        <w:pStyle w:val="a3"/>
        <w:shd w:val="clear" w:color="auto" w:fill="FFFFFF"/>
        <w:ind w:firstLine="851"/>
        <w:contextualSpacing/>
        <w:jc w:val="both"/>
        <w:rPr>
          <w:color w:val="000000"/>
        </w:rPr>
      </w:pPr>
      <w:r>
        <w:rPr>
          <w:color w:val="000000"/>
        </w:rPr>
        <w:t xml:space="preserve">- </w:t>
      </w:r>
      <w:r w:rsidRPr="006037FC">
        <w:rPr>
          <w:color w:val="000000"/>
        </w:rPr>
        <w:t xml:space="preserve">Смоленская область, Смоленский район, д. </w:t>
      </w:r>
      <w:proofErr w:type="spellStart"/>
      <w:r w:rsidRPr="006037FC">
        <w:rPr>
          <w:color w:val="000000"/>
        </w:rPr>
        <w:t>Богородицкое</w:t>
      </w:r>
      <w:proofErr w:type="spellEnd"/>
      <w:r w:rsidRPr="006037FC">
        <w:rPr>
          <w:color w:val="000000"/>
        </w:rPr>
        <w:t>, ул. Викторова, д. 23</w:t>
      </w:r>
      <w:r>
        <w:rPr>
          <w:color w:val="000000"/>
        </w:rPr>
        <w:t>.</w:t>
      </w:r>
    </w:p>
    <w:p w:rsidR="00B533D5" w:rsidRDefault="00B533D5" w:rsidP="00B533D5">
      <w:pPr>
        <w:pStyle w:val="a3"/>
        <w:shd w:val="clear" w:color="auto" w:fill="FFFFFF"/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Также данные обращения можно прислать </w:t>
      </w:r>
      <w:r w:rsidR="006037FC" w:rsidRPr="00676DCA">
        <w:rPr>
          <w:color w:val="000000"/>
        </w:rPr>
        <w:t>на адрес</w:t>
      </w:r>
      <w:r>
        <w:rPr>
          <w:color w:val="000000"/>
        </w:rPr>
        <w:t>а</w:t>
      </w:r>
      <w:r w:rsidR="006037FC" w:rsidRPr="00676DCA">
        <w:rPr>
          <w:color w:val="000000"/>
        </w:rPr>
        <w:t xml:space="preserve"> электронной почты</w:t>
      </w:r>
      <w:r>
        <w:rPr>
          <w:color w:val="000000"/>
        </w:rPr>
        <w:t>:</w:t>
      </w:r>
    </w:p>
    <w:p w:rsidR="00B533D5" w:rsidRPr="00B533D5" w:rsidRDefault="00B533D5" w:rsidP="00B533D5">
      <w:pPr>
        <w:pStyle w:val="a3"/>
        <w:shd w:val="clear" w:color="auto" w:fill="FFFFFF"/>
        <w:ind w:firstLine="851"/>
        <w:contextualSpacing/>
        <w:jc w:val="both"/>
        <w:rPr>
          <w:color w:val="000000"/>
        </w:rPr>
      </w:pPr>
      <w:r w:rsidRPr="00B533D5">
        <w:rPr>
          <w:color w:val="000000"/>
        </w:rPr>
        <w:t xml:space="preserve">- </w:t>
      </w:r>
      <w:r w:rsidRPr="00B533D5">
        <w:rPr>
          <w:bCs/>
          <w:color w:val="000000"/>
        </w:rPr>
        <w:t>smolray@admin-smolensk.ru</w:t>
      </w:r>
    </w:p>
    <w:p w:rsidR="00B533D5" w:rsidRPr="00B533D5" w:rsidRDefault="00B533D5" w:rsidP="00B533D5">
      <w:pPr>
        <w:pStyle w:val="a3"/>
        <w:shd w:val="clear" w:color="auto" w:fill="FFFFFF"/>
        <w:ind w:firstLine="851"/>
        <w:contextualSpacing/>
        <w:jc w:val="both"/>
        <w:rPr>
          <w:color w:val="000000"/>
        </w:rPr>
      </w:pPr>
      <w:r w:rsidRPr="00B533D5">
        <w:rPr>
          <w:color w:val="000000"/>
        </w:rPr>
        <w:t>-kozinosp@mail.ru</w:t>
      </w:r>
    </w:p>
    <w:p w:rsidR="006037FC" w:rsidRPr="00676DCA" w:rsidRDefault="006037FC" w:rsidP="006037FC">
      <w:pPr>
        <w:pStyle w:val="a3"/>
        <w:shd w:val="clear" w:color="auto" w:fill="FFFFFF"/>
        <w:ind w:firstLine="851"/>
        <w:contextualSpacing/>
        <w:jc w:val="both"/>
        <w:rPr>
          <w:color w:val="000000"/>
        </w:rPr>
      </w:pPr>
      <w:r w:rsidRPr="00676DCA">
        <w:rPr>
          <w:color w:val="000000"/>
        </w:rPr>
        <w:t>При предоставлении заинтересованными лицами сведений о почтовом адресе и (или) адресе электронной почты д</w:t>
      </w:r>
      <w:r>
        <w:rPr>
          <w:color w:val="000000"/>
        </w:rPr>
        <w:t xml:space="preserve">ля связи с ними </w:t>
      </w:r>
      <w:r w:rsidRPr="00676DCA">
        <w:rPr>
          <w:color w:val="000000"/>
        </w:rPr>
        <w:t>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826166" w:rsidRPr="006037FC" w:rsidRDefault="006037FC" w:rsidP="006037FC">
      <w:pPr>
        <w:pStyle w:val="a3"/>
        <w:shd w:val="clear" w:color="auto" w:fill="FFFFFF"/>
        <w:ind w:firstLine="851"/>
        <w:contextualSpacing/>
        <w:jc w:val="both"/>
        <w:rPr>
          <w:color w:val="000000"/>
        </w:rPr>
      </w:pPr>
      <w:r>
        <w:rPr>
          <w:color w:val="000000"/>
        </w:rPr>
        <w:t>Правообладатели вправе сами зарегистрировать право на объект недвижимости,</w:t>
      </w:r>
      <w:r w:rsidRPr="001F62FE">
        <w:rPr>
          <w:color w:val="000000"/>
          <w:shd w:val="clear" w:color="auto" w:fill="FFFFFF"/>
        </w:rPr>
        <w:t xml:space="preserve"> возникше</w:t>
      </w:r>
      <w:r>
        <w:rPr>
          <w:color w:val="000000"/>
          <w:shd w:val="clear" w:color="auto" w:fill="FFFFFF"/>
        </w:rPr>
        <w:t>е</w:t>
      </w:r>
      <w:r w:rsidRPr="001F62FE">
        <w:rPr>
          <w:color w:val="000000"/>
          <w:shd w:val="clear" w:color="auto" w:fill="FFFFFF"/>
        </w:rPr>
        <w:t xml:space="preserve"> до дня вступления в силу Федерального закона от 21 июля 1997 года № 122-ФЗ </w:t>
      </w:r>
      <w:r w:rsidR="00B533D5">
        <w:rPr>
          <w:color w:val="000000"/>
          <w:shd w:val="clear" w:color="auto" w:fill="FFFFFF"/>
        </w:rPr>
        <w:t xml:space="preserve">                  </w:t>
      </w:r>
      <w:r w:rsidRPr="001F62FE">
        <w:rPr>
          <w:color w:val="000000"/>
          <w:shd w:val="clear" w:color="auto" w:fill="FFFFFF"/>
        </w:rPr>
        <w:t>«О государственной регистрации прав на недвижимое имущество и сделок с ним» (до 01.01.2017)</w:t>
      </w:r>
      <w:r>
        <w:rPr>
          <w:color w:val="000000"/>
        </w:rPr>
        <w:t>, при этом</w:t>
      </w:r>
      <w:r w:rsidRPr="001F62FE">
        <w:rPr>
          <w:color w:val="000000"/>
          <w:shd w:val="clear" w:color="auto" w:fill="FFFFFF"/>
        </w:rPr>
        <w:t xml:space="preserve"> государственная пошлина за государственную регистрацию права на объект недвижимости </w:t>
      </w:r>
      <w:r w:rsidRPr="001F62FE">
        <w:rPr>
          <w:b/>
          <w:color w:val="000000"/>
          <w:u w:val="single"/>
          <w:shd w:val="clear" w:color="auto" w:fill="FFFFFF"/>
        </w:rPr>
        <w:t>не уплачивается</w:t>
      </w:r>
      <w:r w:rsidRPr="001F62FE">
        <w:rPr>
          <w:color w:val="000000"/>
          <w:shd w:val="clear" w:color="auto" w:fill="FFFFFF"/>
        </w:rPr>
        <w:t>.</w:t>
      </w:r>
      <w:r w:rsidRPr="001F62FE">
        <w:rPr>
          <w:color w:val="000000"/>
        </w:rPr>
        <w:t xml:space="preserve"> </w:t>
      </w:r>
    </w:p>
    <w:sectPr w:rsidR="00826166" w:rsidRPr="006037FC" w:rsidSect="00B533D5">
      <w:pgSz w:w="11926" w:h="16867" w:code="9"/>
      <w:pgMar w:top="851" w:right="567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A8"/>
    <w:rsid w:val="002B4AC1"/>
    <w:rsid w:val="006037FC"/>
    <w:rsid w:val="00776EA7"/>
    <w:rsid w:val="00826166"/>
    <w:rsid w:val="00A2724D"/>
    <w:rsid w:val="00B533D5"/>
    <w:rsid w:val="00F3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37FC"/>
    <w:rPr>
      <w:i/>
      <w:iCs/>
    </w:rPr>
  </w:style>
  <w:style w:type="character" w:styleId="a5">
    <w:name w:val="Strong"/>
    <w:basedOn w:val="a0"/>
    <w:uiPriority w:val="22"/>
    <w:qFormat/>
    <w:rsid w:val="00B533D5"/>
    <w:rPr>
      <w:b/>
      <w:bCs/>
    </w:rPr>
  </w:style>
  <w:style w:type="character" w:styleId="a6">
    <w:name w:val="Hyperlink"/>
    <w:basedOn w:val="a0"/>
    <w:uiPriority w:val="99"/>
    <w:unhideWhenUsed/>
    <w:rsid w:val="00776E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037FC"/>
    <w:rPr>
      <w:i/>
      <w:iCs/>
    </w:rPr>
  </w:style>
  <w:style w:type="character" w:styleId="a5">
    <w:name w:val="Strong"/>
    <w:basedOn w:val="a0"/>
    <w:uiPriority w:val="22"/>
    <w:qFormat/>
    <w:rsid w:val="00B533D5"/>
    <w:rPr>
      <w:b/>
      <w:bCs/>
    </w:rPr>
  </w:style>
  <w:style w:type="character" w:styleId="a6">
    <w:name w:val="Hyperlink"/>
    <w:basedOn w:val="a0"/>
    <w:uiPriority w:val="99"/>
    <w:unhideWhenUsed/>
    <w:rsid w:val="00776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ol-ray.ru/vyyavlenie-pravoobladatelej-ranee-uchtennyh-obektov-nedvizhim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Колосков Михаил Леонидович</dc:creator>
  <cp:lastModifiedBy>Колосков Михаил Леонидович</cp:lastModifiedBy>
  <cp:revision>3</cp:revision>
  <cp:lastPrinted>2022-01-24T14:34:00Z</cp:lastPrinted>
  <dcterms:created xsi:type="dcterms:W3CDTF">2022-01-24T14:35:00Z</dcterms:created>
  <dcterms:modified xsi:type="dcterms:W3CDTF">2022-01-25T08:29:00Z</dcterms:modified>
</cp:coreProperties>
</file>