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A8" w:rsidRDefault="00E45053" w:rsidP="00B53C0A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B44A34">
        <w:rPr>
          <w:sz w:val="28"/>
          <w:szCs w:val="28"/>
        </w:rPr>
        <w:t>25 мая 2018 года</w:t>
      </w:r>
      <w:r w:rsidR="00B15ED3">
        <w:rPr>
          <w:sz w:val="28"/>
          <w:szCs w:val="28"/>
        </w:rPr>
        <w:t xml:space="preserve"> </w:t>
      </w:r>
      <w:r w:rsidR="00B44A34">
        <w:rPr>
          <w:sz w:val="28"/>
          <w:szCs w:val="28"/>
        </w:rPr>
        <w:t xml:space="preserve">              </w:t>
      </w:r>
      <w:r w:rsidR="00B15ED3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B44A34">
        <w:rPr>
          <w:sz w:val="28"/>
          <w:szCs w:val="28"/>
        </w:rPr>
        <w:t>37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B53C0A" w:rsidP="003A1F8D">
      <w:pPr>
        <w:ind w:right="5668"/>
        <w:jc w:val="both"/>
        <w:rPr>
          <w:sz w:val="28"/>
          <w:szCs w:val="28"/>
        </w:rPr>
      </w:pPr>
      <w:r w:rsidRPr="00B53C0A">
        <w:rPr>
          <w:sz w:val="28"/>
          <w:szCs w:val="28"/>
        </w:rPr>
        <w:t>Об утверждении кандидатур для занесения их фотографий на Доску почёта муниципального образования «Смоленский район»</w:t>
      </w:r>
      <w:r w:rsidR="003A1F8D">
        <w:rPr>
          <w:sz w:val="28"/>
          <w:szCs w:val="28"/>
        </w:rPr>
        <w:t xml:space="preserve"> Смоленской</w:t>
      </w:r>
      <w:r w:rsidR="00BF46A4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 xml:space="preserve"> области в 2018</w:t>
      </w:r>
      <w:r w:rsidR="003A1F8D">
        <w:rPr>
          <w:sz w:val="28"/>
          <w:szCs w:val="28"/>
        </w:rPr>
        <w:t xml:space="preserve"> </w:t>
      </w:r>
      <w:r w:rsidR="00295796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>году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BD6FDE" w:rsidRDefault="00BD6FDE">
      <w:pPr>
        <w:ind w:right="4960"/>
        <w:jc w:val="both"/>
        <w:rPr>
          <w:b/>
          <w:sz w:val="28"/>
          <w:szCs w:val="28"/>
        </w:rPr>
      </w:pPr>
    </w:p>
    <w:p w:rsidR="00EC6CA8" w:rsidRDefault="008109AC" w:rsidP="000B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6CA8">
        <w:rPr>
          <w:sz w:val="28"/>
          <w:szCs w:val="28"/>
        </w:rPr>
        <w:t>уково</w:t>
      </w:r>
      <w:r>
        <w:rPr>
          <w:sz w:val="28"/>
          <w:szCs w:val="28"/>
        </w:rPr>
        <w:t>дствуясь Положением о Доске почё</w:t>
      </w:r>
      <w:r w:rsidR="00EC6CA8">
        <w:rPr>
          <w:sz w:val="28"/>
          <w:szCs w:val="28"/>
        </w:rPr>
        <w:t>та муниципального образования «Смоленский рай</w:t>
      </w:r>
      <w:r w:rsidR="00F33341">
        <w:rPr>
          <w:sz w:val="28"/>
          <w:szCs w:val="28"/>
        </w:rPr>
        <w:t>он» Смоленской области, утверждё</w:t>
      </w:r>
      <w:r w:rsidR="00710A96">
        <w:rPr>
          <w:sz w:val="28"/>
          <w:szCs w:val="28"/>
        </w:rPr>
        <w:t xml:space="preserve">нным решением </w:t>
      </w:r>
      <w:r w:rsidR="00EC6CA8">
        <w:rPr>
          <w:sz w:val="28"/>
          <w:szCs w:val="28"/>
        </w:rPr>
        <w:t>Смоленской районной Думы от 27</w:t>
      </w:r>
      <w:r w:rsidR="00F33104">
        <w:rPr>
          <w:sz w:val="28"/>
          <w:szCs w:val="28"/>
        </w:rPr>
        <w:t xml:space="preserve"> февраля </w:t>
      </w:r>
      <w:r w:rsidR="00EC6CA8">
        <w:rPr>
          <w:sz w:val="28"/>
          <w:szCs w:val="28"/>
        </w:rPr>
        <w:t>2007</w:t>
      </w:r>
      <w:r w:rsidR="00F33104">
        <w:rPr>
          <w:sz w:val="28"/>
          <w:szCs w:val="28"/>
        </w:rPr>
        <w:t xml:space="preserve"> года </w:t>
      </w:r>
      <w:r w:rsidR="00EC6CA8">
        <w:rPr>
          <w:sz w:val="28"/>
          <w:szCs w:val="28"/>
        </w:rPr>
        <w:t>№ 22, Устав</w:t>
      </w:r>
      <w:r w:rsidR="003A1F8D">
        <w:rPr>
          <w:sz w:val="28"/>
          <w:szCs w:val="28"/>
        </w:rPr>
        <w:t>ом</w:t>
      </w:r>
      <w:r w:rsidR="00EC6CA8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FF57C9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 xml:space="preserve">Утвердить прилагаемый список представителей организаций, достойных поощрения в виде занесения их фотографий на Доску почёта муниципального образования «Смоленский </w:t>
      </w:r>
      <w:r w:rsidR="00B15ED3">
        <w:rPr>
          <w:sz w:val="28"/>
          <w:szCs w:val="28"/>
        </w:rPr>
        <w:t>район» Смоленской области в 2018</w:t>
      </w:r>
      <w:r w:rsidR="00FF57C9">
        <w:rPr>
          <w:sz w:val="28"/>
          <w:szCs w:val="28"/>
        </w:rPr>
        <w:t xml:space="preserve"> году.</w:t>
      </w:r>
    </w:p>
    <w:p w:rsidR="00EC6CA8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1AF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>По итогам работы за 2017</w:t>
      </w:r>
      <w:r w:rsidR="00FF57C9">
        <w:rPr>
          <w:sz w:val="28"/>
          <w:szCs w:val="28"/>
        </w:rPr>
        <w:t xml:space="preserve"> год </w:t>
      </w:r>
      <w:r w:rsidR="000B22BB">
        <w:rPr>
          <w:sz w:val="28"/>
          <w:szCs w:val="28"/>
        </w:rPr>
        <w:t xml:space="preserve">портретный фотоснимок </w:t>
      </w:r>
      <w:r w:rsidR="00FF57C9">
        <w:rPr>
          <w:sz w:val="28"/>
          <w:szCs w:val="28"/>
        </w:rPr>
        <w:t>з</w:t>
      </w:r>
      <w:r>
        <w:rPr>
          <w:sz w:val="28"/>
          <w:szCs w:val="28"/>
        </w:rPr>
        <w:t xml:space="preserve">анести на Доску почёта муниципального образования «Смоленский </w:t>
      </w:r>
      <w:r w:rsidR="006676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с указанием фамилии, имени и отчества гражданина, должности и наименования организации.</w:t>
      </w:r>
    </w:p>
    <w:p w:rsidR="00EC6CA8" w:rsidRPr="00C06110" w:rsidRDefault="00EC6CA8" w:rsidP="000B22BB">
      <w:pPr>
        <w:ind w:firstLine="709"/>
        <w:jc w:val="both"/>
        <w:rPr>
          <w:sz w:val="28"/>
          <w:szCs w:val="28"/>
        </w:rPr>
      </w:pPr>
      <w:r w:rsidRPr="00C06110">
        <w:rPr>
          <w:sz w:val="28"/>
          <w:szCs w:val="28"/>
        </w:rPr>
        <w:t>3. 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D10222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                                </w:t>
      </w:r>
      <w:r w:rsidR="00231CF2">
        <w:rPr>
          <w:b/>
          <w:sz w:val="28"/>
          <w:szCs w:val="28"/>
        </w:rPr>
        <w:t xml:space="preserve">             </w:t>
      </w:r>
      <w:r w:rsidR="000B22BB">
        <w:rPr>
          <w:b/>
          <w:sz w:val="28"/>
          <w:szCs w:val="28"/>
        </w:rPr>
        <w:t xml:space="preserve">       </w:t>
      </w:r>
      <w:r w:rsidR="00231CF2">
        <w:rPr>
          <w:b/>
          <w:sz w:val="28"/>
          <w:szCs w:val="28"/>
        </w:rPr>
        <w:t xml:space="preserve">  </w:t>
      </w:r>
      <w:r w:rsidRPr="00D10222">
        <w:rPr>
          <w:b/>
          <w:sz w:val="28"/>
          <w:szCs w:val="28"/>
        </w:rPr>
        <w:t>Ю.Г. Давыдовский</w:t>
      </w:r>
    </w:p>
    <w:p w:rsidR="00F2209A" w:rsidRDefault="00F2209A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A471D4" w:rsidRDefault="000B22BB" w:rsidP="00A471D4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lastRenderedPageBreak/>
        <w:t>Утвержден</w:t>
      </w:r>
      <w:r w:rsidR="009103B6" w:rsidRPr="000B22BB">
        <w:rPr>
          <w:rFonts w:ascii="Times New Roman" w:hAnsi="Times New Roman"/>
          <w:sz w:val="28"/>
          <w:szCs w:val="28"/>
        </w:rPr>
        <w:t xml:space="preserve"> </w:t>
      </w:r>
    </w:p>
    <w:p w:rsidR="00A6658E" w:rsidRPr="000B22BB" w:rsidRDefault="009103B6" w:rsidP="00A471D4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t>решени</w:t>
      </w:r>
      <w:r w:rsidR="000B22BB" w:rsidRPr="000B22BB">
        <w:rPr>
          <w:rFonts w:ascii="Times New Roman" w:hAnsi="Times New Roman"/>
          <w:sz w:val="28"/>
          <w:szCs w:val="28"/>
        </w:rPr>
        <w:t>ем</w:t>
      </w:r>
      <w:r w:rsidRPr="000B22BB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="0043597A" w:rsidRPr="000B22BB">
        <w:rPr>
          <w:rFonts w:ascii="Times New Roman" w:hAnsi="Times New Roman"/>
          <w:sz w:val="28"/>
          <w:szCs w:val="28"/>
        </w:rPr>
        <w:t xml:space="preserve"> </w:t>
      </w:r>
    </w:p>
    <w:p w:rsidR="009103B6" w:rsidRPr="000B22BB" w:rsidRDefault="009103B6" w:rsidP="00A471D4">
      <w:pPr>
        <w:pStyle w:val="a4"/>
        <w:ind w:left="4678"/>
        <w:rPr>
          <w:rFonts w:ascii="Times New Roman" w:hAnsi="Times New Roman"/>
          <w:color w:val="000000"/>
          <w:sz w:val="28"/>
          <w:szCs w:val="28"/>
        </w:rPr>
      </w:pPr>
      <w:r w:rsidRPr="000B22BB">
        <w:rPr>
          <w:rFonts w:ascii="Times New Roman" w:hAnsi="Times New Roman"/>
          <w:color w:val="000000"/>
          <w:sz w:val="28"/>
          <w:szCs w:val="28"/>
        </w:rPr>
        <w:t>от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34">
        <w:rPr>
          <w:rFonts w:ascii="Times New Roman" w:hAnsi="Times New Roman"/>
          <w:color w:val="000000"/>
          <w:sz w:val="28"/>
          <w:szCs w:val="28"/>
        </w:rPr>
        <w:t>25 мая 2018 года</w:t>
      </w:r>
      <w:r w:rsidR="0097359C" w:rsidRPr="000B22B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34">
        <w:rPr>
          <w:rFonts w:ascii="Times New Roman" w:hAnsi="Times New Roman"/>
          <w:color w:val="000000"/>
          <w:sz w:val="28"/>
          <w:szCs w:val="28"/>
        </w:rPr>
        <w:t>37</w:t>
      </w:r>
    </w:p>
    <w:p w:rsidR="009103B6" w:rsidRDefault="009103B6" w:rsidP="009103B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B64B7" w:rsidRDefault="007B64B7" w:rsidP="009103B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B22BB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Список представителей организаций, </w:t>
      </w:r>
    </w:p>
    <w:p w:rsidR="00FF57C9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достойных поощрения в виде занесения их фотографий </w:t>
      </w:r>
    </w:p>
    <w:p w:rsidR="00FF57C9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на Доску почёта муниципального образования </w:t>
      </w:r>
    </w:p>
    <w:p w:rsidR="006E4FE0" w:rsidRPr="00FF57C9" w:rsidRDefault="00FF57C9" w:rsidP="00FF57C9">
      <w:pPr>
        <w:jc w:val="center"/>
        <w:rPr>
          <w:sz w:val="28"/>
          <w:szCs w:val="28"/>
        </w:rPr>
      </w:pPr>
      <w:r w:rsidRPr="00FF57C9">
        <w:rPr>
          <w:sz w:val="28"/>
          <w:szCs w:val="28"/>
        </w:rPr>
        <w:t xml:space="preserve">«Смоленский </w:t>
      </w:r>
      <w:r w:rsidR="00B15ED3">
        <w:rPr>
          <w:sz w:val="28"/>
          <w:szCs w:val="28"/>
        </w:rPr>
        <w:t>район» Смоленской области в 2018</w:t>
      </w:r>
      <w:r w:rsidRPr="00FF57C9">
        <w:rPr>
          <w:sz w:val="28"/>
          <w:szCs w:val="28"/>
        </w:rPr>
        <w:t xml:space="preserve"> году</w:t>
      </w:r>
    </w:p>
    <w:p w:rsidR="008B70DC" w:rsidRDefault="008B70DC" w:rsidP="001E5045">
      <w:pPr>
        <w:jc w:val="both"/>
        <w:rPr>
          <w:sz w:val="28"/>
          <w:szCs w:val="28"/>
        </w:rPr>
      </w:pPr>
    </w:p>
    <w:p w:rsidR="007B64B7" w:rsidRDefault="007B64B7" w:rsidP="001E5045">
      <w:pPr>
        <w:jc w:val="both"/>
        <w:rPr>
          <w:sz w:val="28"/>
          <w:szCs w:val="28"/>
        </w:rPr>
      </w:pPr>
    </w:p>
    <w:p w:rsidR="007B64B7" w:rsidRDefault="007B64B7" w:rsidP="001E5045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17"/>
        <w:gridCol w:w="6563"/>
      </w:tblGrid>
      <w:tr w:rsidR="00A82E8B" w:rsidRPr="00A82E8B" w:rsidTr="00A551B0">
        <w:tc>
          <w:tcPr>
            <w:tcW w:w="807" w:type="dxa"/>
          </w:tcPr>
          <w:p w:rsidR="00A82E8B" w:rsidRPr="00A82E8B" w:rsidRDefault="00A82E8B" w:rsidP="00A82E8B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82E8B" w:rsidRPr="00B01B2F" w:rsidRDefault="00A82E8B" w:rsidP="00B01B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 xml:space="preserve">Алексеенков Владимир Николаевич </w:t>
            </w:r>
          </w:p>
        </w:tc>
        <w:tc>
          <w:tcPr>
            <w:tcW w:w="6563" w:type="dxa"/>
          </w:tcPr>
          <w:p w:rsidR="00A82E8B" w:rsidRPr="00B01B2F" w:rsidRDefault="00A82E8B" w:rsidP="00B01B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Корохоткинского сельского поселения Смоленского района Смоленской области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B01B2F" w:rsidRDefault="00CA625D" w:rsidP="00CA6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 xml:space="preserve">Астапенкова Светлана Витальевна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фельдшер Дивасовского фельдшерско-акушерского пункта ОГБУЗ «Смоленская ЦРБ»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Безсонов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Юрьевич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председатель СПК «Талашкино-Агро»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Гаврилов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Денис Александрович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младший лейтенант полиции, участковый уполномоченный полиции отдела участковых уполномоченных полиции и по делам несовершеннолетних ОМВД России по Смоленскому району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Гришина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Надежда Вячеславовна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оператор цеха сборки, сортировки и упаковки яиц ООО «Птицефабрика «Сметанино»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Ефимцов Александр Александрович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заместитель директора ООО СПП «Бетонгарант»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Захаренков </w:t>
            </w:r>
          </w:p>
          <w:p w:rsidR="00CA625D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руководитель хорового коллектива Дивасовского СДК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B2F">
              <w:rPr>
                <w:rFonts w:ascii="Times New Roman" w:hAnsi="Times New Roman"/>
                <w:sz w:val="28"/>
                <w:szCs w:val="28"/>
              </w:rPr>
              <w:t>филиала МБУК КТ «Районный дом культуры»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главный бухгалтер СОГБПОУ «Техникум отраслевых технологий»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551B0" w:rsidRDefault="00CA625D" w:rsidP="00CA6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1B0">
              <w:rPr>
                <w:rFonts w:ascii="Times New Roman" w:hAnsi="Times New Roman"/>
                <w:sz w:val="28"/>
                <w:szCs w:val="28"/>
              </w:rPr>
              <w:t xml:space="preserve">Кузина </w:t>
            </w:r>
          </w:p>
          <w:p w:rsidR="00CA625D" w:rsidRPr="00A551B0" w:rsidRDefault="00CA625D" w:rsidP="00CA6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1B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CA625D" w:rsidRPr="00A551B0" w:rsidRDefault="00CA625D" w:rsidP="00CA6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1B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63" w:type="dxa"/>
          </w:tcPr>
          <w:p w:rsidR="00CA625D" w:rsidRPr="00A551B0" w:rsidRDefault="00CA625D" w:rsidP="00CA6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1B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«Катынская детская школа искусств»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Лаврентьева Антонина Алексеевна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учитель музыки МБОУ Богородицкой средней школы, педагог дополнительного образования МБУ ДО «Смоленский районный Дом школьников»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Лапеченков Николай Сергеевич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 xml:space="preserve"> Глава муниципального образования Лоинского сельского поселения Смоленского района Смоленской области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Лозинова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Яна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бухгалтер ИП Низамов Р.Т.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Лосев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Михаил Викторович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старший оперуполномоченный отдела уголовного розыска ОМВД России по Смоленскому району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Луканченков Николай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Петрович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ИП Глава К(Ф)Х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Марамзина  Галина Анатольевна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директор Кощинского СДК – филиала МБУК КТ  «Районный дом культуры»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Матвеев Александр Кузьмич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начальник производства ООО «Смоленский завод ЖБИ-1»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Меченов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Никита Александрович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директор МБОУ Синьковской средней школы, начальник местного штаба ВВПОД «Юнармия» в Смоленском районе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Мищенко Антонина Александровна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заместитель начальника аналитического отдела Межрайонной ИФНС России № 6 по Смоленской области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Николаенко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секретарь ОГБУЗ «Смоленская ЦРБ»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Новик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директор МБУК Смоленская МЦБС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Орешков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Николай Леонидович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начальник юридического отдела ОАО «САРС – Катынь»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Парфенова Евгения Александровна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заведующая магазином № 23 Смоленского райпо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>Пет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роченко Валентина Александровна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директор ООО «Смоленскинжсельстрой»</w:t>
            </w:r>
          </w:p>
        </w:tc>
      </w:tr>
      <w:tr w:rsidR="00CA625D" w:rsidRPr="00A82E8B" w:rsidTr="00A551B0">
        <w:tc>
          <w:tcPr>
            <w:tcW w:w="807" w:type="dxa"/>
          </w:tcPr>
          <w:p w:rsidR="00CA625D" w:rsidRPr="00A82E8B" w:rsidRDefault="00CA625D" w:rsidP="00CA625D">
            <w:pPr>
              <w:pStyle w:val="a5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Пликина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CA625D" w:rsidRPr="00A82E8B" w:rsidRDefault="00CA625D" w:rsidP="00CA6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563" w:type="dxa"/>
          </w:tcPr>
          <w:p w:rsidR="00CA625D" w:rsidRPr="00B01B2F" w:rsidRDefault="00CA625D" w:rsidP="00CA6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доярка</w:t>
            </w:r>
            <w:r w:rsidRPr="00B01B2F">
              <w:rPr>
                <w:rFonts w:ascii="Times New Roman" w:hAnsi="Times New Roman"/>
                <w:sz w:val="28"/>
                <w:szCs w:val="28"/>
              </w:rPr>
              <w:t xml:space="preserve"> СПК «Племзавод «Доброволец»</w:t>
            </w:r>
          </w:p>
        </w:tc>
      </w:tr>
    </w:tbl>
    <w:p w:rsidR="000B22BB" w:rsidRDefault="000B22BB" w:rsidP="00A471D4">
      <w:pPr>
        <w:jc w:val="both"/>
        <w:rPr>
          <w:color w:val="000000"/>
          <w:sz w:val="28"/>
          <w:szCs w:val="28"/>
        </w:rPr>
      </w:pPr>
    </w:p>
    <w:p w:rsidR="0059333D" w:rsidRDefault="0059333D" w:rsidP="00A471D4">
      <w:pPr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17"/>
        <w:gridCol w:w="6563"/>
      </w:tblGrid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pStyle w:val="a5"/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Позднякова Марина Владимировна </w:t>
            </w:r>
          </w:p>
        </w:tc>
        <w:tc>
          <w:tcPr>
            <w:tcW w:w="6563" w:type="dxa"/>
          </w:tcPr>
          <w:p w:rsidR="0059333D" w:rsidRPr="00B01B2F" w:rsidRDefault="0059333D" w:rsidP="00A508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тепличница ПСХК «Тепличный комбинат №1»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Репеев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ванович </w:t>
            </w:r>
          </w:p>
        </w:tc>
        <w:tc>
          <w:tcPr>
            <w:tcW w:w="6563" w:type="dxa"/>
          </w:tcPr>
          <w:p w:rsidR="0059333D" w:rsidRPr="00B01B2F" w:rsidRDefault="0059333D" w:rsidP="00A508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тракторист ООО «Козинский тепличный комбинат»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Романов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Виктор Викторович </w:t>
            </w:r>
          </w:p>
        </w:tc>
        <w:tc>
          <w:tcPr>
            <w:tcW w:w="6563" w:type="dxa"/>
          </w:tcPr>
          <w:p w:rsidR="0059333D" w:rsidRPr="00B01B2F" w:rsidRDefault="0059333D" w:rsidP="00A508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водитель автомобиля отделения скорой медицинской помощи ОГБУЗ «Смоленская ЦРБ»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Соловьева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563" w:type="dxa"/>
          </w:tcPr>
          <w:p w:rsidR="0059333D" w:rsidRPr="00B01B2F" w:rsidRDefault="0059333D" w:rsidP="00A508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2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Гнездовского сельского поселения Смоленского района Смоленской области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517" w:type="dxa"/>
          </w:tcPr>
          <w:p w:rsidR="0059333D" w:rsidRPr="0059333D" w:rsidRDefault="0059333D" w:rsidP="00A50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Степанькова Светлана Александровна</w:t>
            </w:r>
          </w:p>
        </w:tc>
        <w:tc>
          <w:tcPr>
            <w:tcW w:w="6563" w:type="dxa"/>
          </w:tcPr>
          <w:p w:rsidR="0059333D" w:rsidRPr="0059333D" w:rsidRDefault="0059333D" w:rsidP="00A50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 и технологии МБОУ Катынской средней школы, руководитель районного методического объединения педагогов дополнительного образования и изобразительного искусства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Федосеев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563" w:type="dxa"/>
          </w:tcPr>
          <w:p w:rsidR="0059333D" w:rsidRPr="00A82E8B" w:rsidRDefault="0059333D" w:rsidP="00A508B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>главный энергетик ООО «Фаянс»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Фильчагова Наталия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6563" w:type="dxa"/>
          </w:tcPr>
          <w:p w:rsidR="0059333D" w:rsidRPr="00A82E8B" w:rsidRDefault="0059333D" w:rsidP="00A508B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>оператор молочной линии ИП Аксенова А.О.</w:t>
            </w:r>
          </w:p>
        </w:tc>
      </w:tr>
      <w:tr w:rsidR="0059333D" w:rsidRPr="00A82E8B" w:rsidTr="00A508B8">
        <w:tc>
          <w:tcPr>
            <w:tcW w:w="807" w:type="dxa"/>
          </w:tcPr>
          <w:p w:rsidR="0059333D" w:rsidRPr="0059333D" w:rsidRDefault="0059333D" w:rsidP="0059333D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33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517" w:type="dxa"/>
          </w:tcPr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 xml:space="preserve">Шумейко </w:t>
            </w:r>
          </w:p>
          <w:p w:rsidR="0059333D" w:rsidRPr="00A82E8B" w:rsidRDefault="0059333D" w:rsidP="00A50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>Николай</w:t>
            </w:r>
            <w:bookmarkStart w:id="0" w:name="_GoBack"/>
            <w:bookmarkEnd w:id="0"/>
            <w:r w:rsidRPr="00A82E8B">
              <w:rPr>
                <w:rFonts w:ascii="Times New Roman" w:hAnsi="Times New Roman"/>
                <w:sz w:val="28"/>
                <w:szCs w:val="28"/>
              </w:rPr>
              <w:t xml:space="preserve"> Николаевич </w:t>
            </w:r>
          </w:p>
        </w:tc>
        <w:tc>
          <w:tcPr>
            <w:tcW w:w="6563" w:type="dxa"/>
          </w:tcPr>
          <w:p w:rsidR="0059333D" w:rsidRPr="00A82E8B" w:rsidRDefault="0059333D" w:rsidP="00A508B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E8B">
              <w:rPr>
                <w:rFonts w:ascii="Times New Roman" w:hAnsi="Times New Roman"/>
                <w:sz w:val="28"/>
                <w:szCs w:val="28"/>
              </w:rPr>
              <w:t>генеральный директор ОАО «Смоленское» по племенной работе</w:t>
            </w:r>
          </w:p>
        </w:tc>
      </w:tr>
    </w:tbl>
    <w:p w:rsidR="0059333D" w:rsidRPr="00A82E8B" w:rsidRDefault="0059333D" w:rsidP="0059333D">
      <w:pPr>
        <w:jc w:val="both"/>
        <w:rPr>
          <w:color w:val="000000"/>
          <w:sz w:val="28"/>
          <w:szCs w:val="28"/>
        </w:rPr>
      </w:pPr>
    </w:p>
    <w:p w:rsidR="0059333D" w:rsidRPr="00A82E8B" w:rsidRDefault="0059333D" w:rsidP="00A471D4">
      <w:pPr>
        <w:jc w:val="both"/>
        <w:rPr>
          <w:color w:val="000000"/>
          <w:sz w:val="28"/>
          <w:szCs w:val="28"/>
        </w:rPr>
      </w:pPr>
    </w:p>
    <w:sectPr w:rsidR="0059333D" w:rsidRPr="00A82E8B" w:rsidSect="000B22BB">
      <w:headerReference w:type="even" r:id="rId8"/>
      <w:headerReference w:type="default" r:id="rId9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44" w:rsidRDefault="00652844">
      <w:r>
        <w:separator/>
      </w:r>
    </w:p>
  </w:endnote>
  <w:endnote w:type="continuationSeparator" w:id="0">
    <w:p w:rsidR="00652844" w:rsidRDefault="0065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44" w:rsidRDefault="00652844">
      <w:r>
        <w:separator/>
      </w:r>
    </w:p>
  </w:footnote>
  <w:footnote w:type="continuationSeparator" w:id="0">
    <w:p w:rsidR="00652844" w:rsidRDefault="0065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06934"/>
      <w:docPartObj>
        <w:docPartGallery w:val="Page Numbers (Top of Page)"/>
        <w:docPartUnique/>
      </w:docPartObj>
    </w:sdtPr>
    <w:sdtEndPr/>
    <w:sdtContent>
      <w:p w:rsidR="0059333D" w:rsidRDefault="00593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5D">
          <w:rPr>
            <w:noProof/>
          </w:rPr>
          <w:t>2</w:t>
        </w:r>
        <w:r>
          <w:fldChar w:fldCharType="end"/>
        </w:r>
      </w:p>
    </w:sdtContent>
  </w:sdt>
  <w:p w:rsidR="0059333D" w:rsidRDefault="005933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D65B0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6"/>
  </w:num>
  <w:num w:numId="18">
    <w:abstractNumId w:val="22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3"/>
  </w:num>
  <w:num w:numId="26">
    <w:abstractNumId w:val="13"/>
  </w:num>
  <w:num w:numId="27">
    <w:abstractNumId w:val="14"/>
  </w:num>
  <w:num w:numId="28">
    <w:abstractNumId w:val="21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AC4"/>
    <w:rsid w:val="00062BC4"/>
    <w:rsid w:val="00063253"/>
    <w:rsid w:val="00074116"/>
    <w:rsid w:val="00076117"/>
    <w:rsid w:val="00085213"/>
    <w:rsid w:val="000857FB"/>
    <w:rsid w:val="00087396"/>
    <w:rsid w:val="000922FF"/>
    <w:rsid w:val="000968DB"/>
    <w:rsid w:val="000A1349"/>
    <w:rsid w:val="000A1B87"/>
    <w:rsid w:val="000A7C40"/>
    <w:rsid w:val="000B22BB"/>
    <w:rsid w:val="000B323A"/>
    <w:rsid w:val="000B3561"/>
    <w:rsid w:val="000C17A3"/>
    <w:rsid w:val="000C233B"/>
    <w:rsid w:val="000D38F0"/>
    <w:rsid w:val="000D3B17"/>
    <w:rsid w:val="000E0F51"/>
    <w:rsid w:val="000F716D"/>
    <w:rsid w:val="001041AF"/>
    <w:rsid w:val="0011320B"/>
    <w:rsid w:val="00117D0A"/>
    <w:rsid w:val="00132EBB"/>
    <w:rsid w:val="001479D9"/>
    <w:rsid w:val="001530DB"/>
    <w:rsid w:val="00155999"/>
    <w:rsid w:val="001613A2"/>
    <w:rsid w:val="00167E13"/>
    <w:rsid w:val="00176046"/>
    <w:rsid w:val="0017791F"/>
    <w:rsid w:val="001957A1"/>
    <w:rsid w:val="001B2AD3"/>
    <w:rsid w:val="001E5045"/>
    <w:rsid w:val="001F6272"/>
    <w:rsid w:val="002106C7"/>
    <w:rsid w:val="00216F72"/>
    <w:rsid w:val="002260BC"/>
    <w:rsid w:val="00231CF2"/>
    <w:rsid w:val="00234ED8"/>
    <w:rsid w:val="00256452"/>
    <w:rsid w:val="00273F5F"/>
    <w:rsid w:val="00277097"/>
    <w:rsid w:val="00295796"/>
    <w:rsid w:val="002A2591"/>
    <w:rsid w:val="002A3E77"/>
    <w:rsid w:val="002B492F"/>
    <w:rsid w:val="002C1488"/>
    <w:rsid w:val="002D6C89"/>
    <w:rsid w:val="002F10B3"/>
    <w:rsid w:val="003103DE"/>
    <w:rsid w:val="00310ABB"/>
    <w:rsid w:val="003447FC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2424B"/>
    <w:rsid w:val="0043597A"/>
    <w:rsid w:val="00442C66"/>
    <w:rsid w:val="00452533"/>
    <w:rsid w:val="00467F91"/>
    <w:rsid w:val="0048324D"/>
    <w:rsid w:val="00493F42"/>
    <w:rsid w:val="004A255F"/>
    <w:rsid w:val="004A6102"/>
    <w:rsid w:val="004C095F"/>
    <w:rsid w:val="004C334D"/>
    <w:rsid w:val="004C614E"/>
    <w:rsid w:val="004C7A30"/>
    <w:rsid w:val="004E2229"/>
    <w:rsid w:val="004E5559"/>
    <w:rsid w:val="004E5CA7"/>
    <w:rsid w:val="004F2247"/>
    <w:rsid w:val="004F72E1"/>
    <w:rsid w:val="00505636"/>
    <w:rsid w:val="00530B07"/>
    <w:rsid w:val="00531057"/>
    <w:rsid w:val="00540615"/>
    <w:rsid w:val="0054131B"/>
    <w:rsid w:val="00541C09"/>
    <w:rsid w:val="00553009"/>
    <w:rsid w:val="00563D7E"/>
    <w:rsid w:val="00565775"/>
    <w:rsid w:val="005836F3"/>
    <w:rsid w:val="0059302E"/>
    <w:rsid w:val="0059333D"/>
    <w:rsid w:val="005A1AEB"/>
    <w:rsid w:val="005B60F3"/>
    <w:rsid w:val="005C2E0A"/>
    <w:rsid w:val="005D3BE6"/>
    <w:rsid w:val="005E2656"/>
    <w:rsid w:val="005E4E56"/>
    <w:rsid w:val="005F4E6B"/>
    <w:rsid w:val="005F5F09"/>
    <w:rsid w:val="006123EF"/>
    <w:rsid w:val="0061300F"/>
    <w:rsid w:val="00631B54"/>
    <w:rsid w:val="00644F0D"/>
    <w:rsid w:val="00652844"/>
    <w:rsid w:val="0065736F"/>
    <w:rsid w:val="0066760D"/>
    <w:rsid w:val="00670B02"/>
    <w:rsid w:val="0068075E"/>
    <w:rsid w:val="00680C50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50A3E"/>
    <w:rsid w:val="00753C7C"/>
    <w:rsid w:val="00755A34"/>
    <w:rsid w:val="00767F29"/>
    <w:rsid w:val="00775D54"/>
    <w:rsid w:val="00781206"/>
    <w:rsid w:val="00786F8C"/>
    <w:rsid w:val="0079566E"/>
    <w:rsid w:val="00796649"/>
    <w:rsid w:val="007B0EEB"/>
    <w:rsid w:val="007B64B7"/>
    <w:rsid w:val="007C5503"/>
    <w:rsid w:val="007E741D"/>
    <w:rsid w:val="00803622"/>
    <w:rsid w:val="00803D6A"/>
    <w:rsid w:val="00803D75"/>
    <w:rsid w:val="00810515"/>
    <w:rsid w:val="008109AC"/>
    <w:rsid w:val="008121F4"/>
    <w:rsid w:val="00821706"/>
    <w:rsid w:val="0082540C"/>
    <w:rsid w:val="008401F7"/>
    <w:rsid w:val="00841455"/>
    <w:rsid w:val="00843456"/>
    <w:rsid w:val="00845047"/>
    <w:rsid w:val="008649EE"/>
    <w:rsid w:val="00877466"/>
    <w:rsid w:val="008952B0"/>
    <w:rsid w:val="008A3C7D"/>
    <w:rsid w:val="008B70DC"/>
    <w:rsid w:val="008C2446"/>
    <w:rsid w:val="008C4FC3"/>
    <w:rsid w:val="008F0B8B"/>
    <w:rsid w:val="008F4516"/>
    <w:rsid w:val="009103B6"/>
    <w:rsid w:val="009224D2"/>
    <w:rsid w:val="00923825"/>
    <w:rsid w:val="00923CA4"/>
    <w:rsid w:val="00931974"/>
    <w:rsid w:val="00940326"/>
    <w:rsid w:val="00961C30"/>
    <w:rsid w:val="00964A10"/>
    <w:rsid w:val="0097202E"/>
    <w:rsid w:val="0097359C"/>
    <w:rsid w:val="009773BF"/>
    <w:rsid w:val="00987647"/>
    <w:rsid w:val="009950DA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41F04"/>
    <w:rsid w:val="00A45D9C"/>
    <w:rsid w:val="00A471D4"/>
    <w:rsid w:val="00A551B0"/>
    <w:rsid w:val="00A6658E"/>
    <w:rsid w:val="00A8253B"/>
    <w:rsid w:val="00A82E8B"/>
    <w:rsid w:val="00AD2BE7"/>
    <w:rsid w:val="00AE1E1E"/>
    <w:rsid w:val="00AE35B6"/>
    <w:rsid w:val="00AE5A2E"/>
    <w:rsid w:val="00AF2999"/>
    <w:rsid w:val="00B010E0"/>
    <w:rsid w:val="00B01B2F"/>
    <w:rsid w:val="00B13ADD"/>
    <w:rsid w:val="00B13DE0"/>
    <w:rsid w:val="00B15ED3"/>
    <w:rsid w:val="00B23393"/>
    <w:rsid w:val="00B34CFB"/>
    <w:rsid w:val="00B350DC"/>
    <w:rsid w:val="00B42EFF"/>
    <w:rsid w:val="00B435E4"/>
    <w:rsid w:val="00B44A34"/>
    <w:rsid w:val="00B53C0A"/>
    <w:rsid w:val="00B60BF9"/>
    <w:rsid w:val="00B74AAB"/>
    <w:rsid w:val="00B9281D"/>
    <w:rsid w:val="00BA2837"/>
    <w:rsid w:val="00BA2AE4"/>
    <w:rsid w:val="00BA2FB5"/>
    <w:rsid w:val="00BA3FBD"/>
    <w:rsid w:val="00BA4369"/>
    <w:rsid w:val="00BB6D75"/>
    <w:rsid w:val="00BC1F12"/>
    <w:rsid w:val="00BC4114"/>
    <w:rsid w:val="00BD6FDE"/>
    <w:rsid w:val="00BF2707"/>
    <w:rsid w:val="00BF46A4"/>
    <w:rsid w:val="00C06110"/>
    <w:rsid w:val="00C12E9F"/>
    <w:rsid w:val="00C225C7"/>
    <w:rsid w:val="00C33331"/>
    <w:rsid w:val="00C40214"/>
    <w:rsid w:val="00C46C19"/>
    <w:rsid w:val="00C74B79"/>
    <w:rsid w:val="00C74E70"/>
    <w:rsid w:val="00C8209A"/>
    <w:rsid w:val="00C94F8E"/>
    <w:rsid w:val="00C957A7"/>
    <w:rsid w:val="00CA625D"/>
    <w:rsid w:val="00CA6317"/>
    <w:rsid w:val="00CC268B"/>
    <w:rsid w:val="00CE7B00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B676C"/>
    <w:rsid w:val="00DC3ED5"/>
    <w:rsid w:val="00DF4167"/>
    <w:rsid w:val="00DF6265"/>
    <w:rsid w:val="00E101BA"/>
    <w:rsid w:val="00E43C83"/>
    <w:rsid w:val="00E45053"/>
    <w:rsid w:val="00E53A1D"/>
    <w:rsid w:val="00E62618"/>
    <w:rsid w:val="00E74407"/>
    <w:rsid w:val="00E75153"/>
    <w:rsid w:val="00EB208C"/>
    <w:rsid w:val="00EB4204"/>
    <w:rsid w:val="00EB440F"/>
    <w:rsid w:val="00EB7308"/>
    <w:rsid w:val="00EC2C18"/>
    <w:rsid w:val="00EC31EB"/>
    <w:rsid w:val="00EC4BBD"/>
    <w:rsid w:val="00EC6CA8"/>
    <w:rsid w:val="00ED33CC"/>
    <w:rsid w:val="00ED741C"/>
    <w:rsid w:val="00EE45B4"/>
    <w:rsid w:val="00EF2602"/>
    <w:rsid w:val="00F01372"/>
    <w:rsid w:val="00F0488D"/>
    <w:rsid w:val="00F2209A"/>
    <w:rsid w:val="00F270CA"/>
    <w:rsid w:val="00F33104"/>
    <w:rsid w:val="00F33341"/>
    <w:rsid w:val="00F53BA9"/>
    <w:rsid w:val="00F557D4"/>
    <w:rsid w:val="00F563A0"/>
    <w:rsid w:val="00F56E39"/>
    <w:rsid w:val="00F61CFF"/>
    <w:rsid w:val="00F747C1"/>
    <w:rsid w:val="00F776A8"/>
    <w:rsid w:val="00FC0338"/>
    <w:rsid w:val="00FC3614"/>
    <w:rsid w:val="00FD07A5"/>
    <w:rsid w:val="00FD26B9"/>
    <w:rsid w:val="00FE521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D7ADF0-14D4-4782-B1DD-064876B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15</cp:revision>
  <cp:lastPrinted>2017-03-27T08:19:00Z</cp:lastPrinted>
  <dcterms:created xsi:type="dcterms:W3CDTF">2018-05-23T07:36:00Z</dcterms:created>
  <dcterms:modified xsi:type="dcterms:W3CDTF">2018-05-25T10:58:00Z</dcterms:modified>
</cp:coreProperties>
</file>