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06" w:rsidRPr="00A95B06" w:rsidRDefault="00BC0F58" w:rsidP="00BC0F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 wp14:anchorId="12D01382" wp14:editId="53892523">
            <wp:extent cx="533400" cy="866775"/>
            <wp:effectExtent l="0" t="0" r="0" b="952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«СМОЛЕНСКИЙ РАЙОН» СМОЛЕНСКОЙ ОБЛАСТИ</w:t>
      </w: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СМОЛЕНСКАЯ РАЙОННАЯ ДУМА</w:t>
      </w: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A95B06" w:rsidP="00A95B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6A3B3E" w:rsidP="00A95B06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_____________________</w:t>
      </w:r>
      <w:r w:rsidR="00A95B06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A95B06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A95B06" w:rsidRPr="00A95B06" w:rsidRDefault="00A95B06" w:rsidP="00A9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8C7" w:rsidRDefault="004308C7" w:rsidP="00677354">
      <w:pPr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B06" w:rsidRPr="00A95B06" w:rsidRDefault="00A95B06" w:rsidP="00677354">
      <w:pPr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46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Порядка </w:t>
      </w:r>
      <w:r w:rsidR="00677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иных межбюджетных трансфертов из бюджета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«Смоленский район» Смоленской области</w:t>
      </w:r>
      <w:r w:rsidR="00677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сельских поселений Смоленского района Смоленской области</w:t>
      </w:r>
    </w:p>
    <w:p w:rsidR="006A3B3E" w:rsidRDefault="006A3B3E" w:rsidP="00677354">
      <w:pPr>
        <w:pStyle w:val="ConsPlusNormal"/>
        <w:ind w:firstLine="540"/>
        <w:jc w:val="both"/>
      </w:pPr>
    </w:p>
    <w:p w:rsidR="00310B00" w:rsidRDefault="00310B00" w:rsidP="00677354">
      <w:pPr>
        <w:pStyle w:val="ConsPlusNormal"/>
        <w:ind w:firstLine="540"/>
        <w:jc w:val="both"/>
      </w:pPr>
    </w:p>
    <w:p w:rsidR="00A95B06" w:rsidRPr="00A95B06" w:rsidRDefault="008F578C" w:rsidP="00A95B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</w:t>
      </w:r>
      <w:r w:rsidRPr="004E7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татьями 142.4 Бюджетного Кодекса Российской Федерации</w:t>
      </w:r>
      <w:r w:rsidR="00B272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390">
        <w:rPr>
          <w:rFonts w:ascii="Times New Roman" w:eastAsia="Times New Roman" w:hAnsi="Times New Roman" w:cs="Times New Roman"/>
          <w:sz w:val="28"/>
          <w:szCs w:val="28"/>
        </w:rPr>
        <w:t xml:space="preserve">и руководствуясь </w:t>
      </w:r>
      <w:r w:rsidR="00A95B06" w:rsidRPr="00A95B06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«Смоленский район» Смоле</w:t>
      </w:r>
      <w:r w:rsidR="0069200C">
        <w:rPr>
          <w:rFonts w:ascii="Times New Roman" w:eastAsia="Times New Roman" w:hAnsi="Times New Roman" w:cs="Times New Roman"/>
          <w:sz w:val="28"/>
          <w:szCs w:val="28"/>
        </w:rPr>
        <w:t>нс</w:t>
      </w:r>
      <w:r w:rsidR="00A95B06" w:rsidRPr="00A95B06">
        <w:rPr>
          <w:rFonts w:ascii="Times New Roman" w:eastAsia="Times New Roman" w:hAnsi="Times New Roman" w:cs="Times New Roman"/>
          <w:sz w:val="28"/>
          <w:szCs w:val="28"/>
        </w:rPr>
        <w:t>кой области</w:t>
      </w:r>
      <w:r w:rsidR="00CD53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95B06" w:rsidRPr="00A95B06">
        <w:rPr>
          <w:rFonts w:ascii="Times New Roman" w:eastAsia="Times New Roman" w:hAnsi="Times New Roman" w:cs="Times New Roman"/>
          <w:sz w:val="28"/>
          <w:szCs w:val="28"/>
        </w:rPr>
        <w:t xml:space="preserve"> Смоленская районная Дума </w:t>
      </w:r>
    </w:p>
    <w:p w:rsidR="00A95B06" w:rsidRPr="00A95B06" w:rsidRDefault="00A95B06" w:rsidP="00A95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5B06" w:rsidRPr="00A95B06" w:rsidRDefault="00A95B06" w:rsidP="00A95B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5B06" w:rsidRPr="00A95B06" w:rsidRDefault="00A95B06" w:rsidP="00A95B06">
      <w:pPr>
        <w:shd w:val="clear" w:color="auto" w:fill="FFFFFF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D96" w:rsidRPr="00454D96" w:rsidRDefault="00A95B06" w:rsidP="0089093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4D96">
        <w:rPr>
          <w:rFonts w:ascii="Times New Roman" w:hAnsi="Times New Roman" w:cs="Times New Roman"/>
          <w:sz w:val="28"/>
          <w:szCs w:val="28"/>
        </w:rPr>
        <w:t>1.</w:t>
      </w:r>
      <w:r w:rsidR="0026724D" w:rsidRPr="00454D96">
        <w:rPr>
          <w:rFonts w:ascii="Times New Roman" w:hAnsi="Times New Roman" w:cs="Times New Roman"/>
          <w:sz w:val="28"/>
          <w:szCs w:val="28"/>
        </w:rPr>
        <w:t xml:space="preserve"> Утвердить </w:t>
      </w:r>
      <w:hyperlink r:id="rId9" w:anchor="P32" w:history="1">
        <w:r w:rsidR="0026724D" w:rsidRPr="00454D96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Порядок</w:t>
        </w:r>
      </w:hyperlink>
      <w:r w:rsidR="0026724D" w:rsidRPr="00454D96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из бюджета </w:t>
      </w:r>
      <w:r w:rsidR="0000690A" w:rsidRPr="00454D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Смоленской области </w:t>
      </w:r>
      <w:r w:rsidR="0026724D" w:rsidRPr="00454D96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</w:t>
      </w:r>
      <w:r w:rsidR="00336296" w:rsidRPr="00454D96">
        <w:rPr>
          <w:rFonts w:ascii="Times New Roman" w:hAnsi="Times New Roman" w:cs="Times New Roman"/>
          <w:sz w:val="28"/>
          <w:szCs w:val="28"/>
        </w:rPr>
        <w:t>Смоленского</w:t>
      </w:r>
      <w:r w:rsidR="0026724D" w:rsidRPr="00454D9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36296" w:rsidRPr="00454D96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26724D" w:rsidRPr="00454D9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438AF">
        <w:rPr>
          <w:rFonts w:ascii="Times New Roman" w:hAnsi="Times New Roman" w:cs="Times New Roman"/>
          <w:sz w:val="28"/>
          <w:szCs w:val="28"/>
        </w:rPr>
        <w:t xml:space="preserve"> </w:t>
      </w:r>
      <w:r w:rsidR="0026724D" w:rsidRPr="00454D96">
        <w:rPr>
          <w:rFonts w:ascii="Times New Roman" w:hAnsi="Times New Roman" w:cs="Times New Roman"/>
          <w:sz w:val="28"/>
          <w:szCs w:val="28"/>
        </w:rPr>
        <w:t>к настоящему Решению.</w:t>
      </w:r>
      <w:r w:rsidR="004E36BD" w:rsidRPr="00454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795" w:rsidRPr="00A95B06" w:rsidRDefault="00560F01" w:rsidP="0063436C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1162">
        <w:rPr>
          <w:rFonts w:ascii="Times New Roman" w:hAnsi="Times New Roman" w:cs="Times New Roman"/>
          <w:sz w:val="28"/>
          <w:szCs w:val="28"/>
        </w:rPr>
        <w:t>.</w:t>
      </w:r>
      <w:r w:rsidR="003E7E7C">
        <w:rPr>
          <w:rFonts w:ascii="Times New Roman" w:hAnsi="Times New Roman" w:cs="Times New Roman"/>
          <w:sz w:val="28"/>
          <w:szCs w:val="28"/>
        </w:rPr>
        <w:t xml:space="preserve"> </w:t>
      </w:r>
      <w:r w:rsidR="0063436C">
        <w:rPr>
          <w:rFonts w:ascii="Times New Roman" w:hAnsi="Times New Roman" w:cs="Times New Roman"/>
          <w:sz w:val="28"/>
          <w:szCs w:val="28"/>
        </w:rPr>
        <w:t>Р</w:t>
      </w:r>
      <w:r w:rsidR="00334795">
        <w:rPr>
          <w:rFonts w:ascii="Times New Roman" w:hAnsi="Times New Roman" w:cs="Times New Roman"/>
          <w:sz w:val="28"/>
          <w:szCs w:val="28"/>
        </w:rPr>
        <w:t>ешение Смоленской районной Думы от 29.09.2011 № 78</w:t>
      </w:r>
      <w:r w:rsidR="00334795" w:rsidRPr="0033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4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4795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Порядка предоставления иных межбюджетных трансфертов </w:t>
      </w:r>
      <w:r w:rsidR="00F4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сельских поселений Смоленского района Смоленской области </w:t>
      </w:r>
      <w:r w:rsidR="003347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</w:t>
      </w:r>
      <w:r w:rsidR="00334795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«Смоленский район» Смоленской области</w:t>
      </w:r>
      <w:r w:rsidR="004308C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 силу.</w:t>
      </w:r>
      <w:r w:rsidR="0033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5B06" w:rsidRDefault="00560F01" w:rsidP="0001746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dst101170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3E7E7C">
        <w:rPr>
          <w:rFonts w:ascii="Times New Roman" w:hAnsi="Times New Roman" w:cs="Times New Roman"/>
          <w:sz w:val="28"/>
          <w:szCs w:val="28"/>
        </w:rPr>
        <w:t xml:space="preserve">. </w:t>
      </w:r>
      <w:r w:rsidR="00A95B06" w:rsidRPr="00A95B06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A24B90">
        <w:rPr>
          <w:rFonts w:ascii="Times New Roman" w:hAnsi="Times New Roman" w:cs="Times New Roman"/>
          <w:sz w:val="28"/>
          <w:szCs w:val="28"/>
        </w:rPr>
        <w:t>вступает в силу после официального опубликования</w:t>
      </w:r>
      <w:r w:rsidR="009957CF">
        <w:rPr>
          <w:rFonts w:ascii="Times New Roman" w:hAnsi="Times New Roman" w:cs="Times New Roman"/>
          <w:sz w:val="28"/>
          <w:szCs w:val="28"/>
        </w:rPr>
        <w:t xml:space="preserve"> в газете «Сельская правда»</w:t>
      </w:r>
      <w:r w:rsidR="00A95B06" w:rsidRPr="00A95B06">
        <w:rPr>
          <w:rFonts w:ascii="Times New Roman" w:hAnsi="Times New Roman" w:cs="Times New Roman"/>
          <w:sz w:val="28"/>
          <w:szCs w:val="28"/>
        </w:rPr>
        <w:t>.</w:t>
      </w:r>
    </w:p>
    <w:p w:rsidR="00995BF7" w:rsidRDefault="00995BF7" w:rsidP="0099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BF7" w:rsidRPr="00A95B06" w:rsidRDefault="00995BF7" w:rsidP="0099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5BF7" w:rsidRPr="00A95B06" w:rsidRDefault="00995BF7" w:rsidP="00995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995BF7" w:rsidRDefault="00995BF7" w:rsidP="00995BF7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«Смоленский район» Смоленской области</w:t>
      </w:r>
      <w:r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О.Н.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Павлюченкова</w:t>
      </w:r>
      <w:proofErr w:type="spellEnd"/>
    </w:p>
    <w:p w:rsidR="005D32B7" w:rsidRDefault="005D32B7" w:rsidP="00995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E4A" w:rsidRDefault="00164E4A" w:rsidP="00995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BF7" w:rsidRPr="00A24B90" w:rsidRDefault="005D32B7" w:rsidP="00995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5BF7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95BF7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BF7" w:rsidRPr="00A95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районной Думы</w:t>
      </w:r>
      <w:r w:rsidR="00995BF7" w:rsidRPr="00A95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95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С.Е. </w:t>
      </w:r>
      <w:proofErr w:type="spellStart"/>
      <w:r w:rsidR="00995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Эсальнек</w:t>
      </w:r>
      <w:proofErr w:type="spellEnd"/>
    </w:p>
    <w:tbl>
      <w:tblPr>
        <w:tblW w:w="0" w:type="auto"/>
        <w:tblInd w:w="5637" w:type="dxa"/>
        <w:tblLook w:val="0000" w:firstRow="0" w:lastRow="0" w:firstColumn="0" w:lastColumn="0" w:noHBand="0" w:noVBand="0"/>
      </w:tblPr>
      <w:tblGrid>
        <w:gridCol w:w="4354"/>
      </w:tblGrid>
      <w:tr w:rsidR="008105EF" w:rsidRPr="00B1154A" w:rsidTr="00246F91">
        <w:trPr>
          <w:trHeight w:val="345"/>
        </w:trPr>
        <w:tc>
          <w:tcPr>
            <w:tcW w:w="4354" w:type="dxa"/>
          </w:tcPr>
          <w:p w:rsidR="00560F01" w:rsidRDefault="00560F01" w:rsidP="00246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F01" w:rsidRDefault="00560F01" w:rsidP="00246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E4A" w:rsidRDefault="00164E4A" w:rsidP="00246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9EE" w:rsidRDefault="00A30A02" w:rsidP="00246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1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A02" w:rsidRPr="00B1154A" w:rsidRDefault="00F849EE" w:rsidP="00246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0A02" w:rsidRPr="00B1154A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  <w:p w:rsidR="00A30A02" w:rsidRPr="00B1154A" w:rsidRDefault="00A30A02" w:rsidP="00246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154A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районной Думы </w:t>
            </w:r>
          </w:p>
          <w:p w:rsidR="00A30A02" w:rsidRPr="00B1154A" w:rsidRDefault="00A30A02" w:rsidP="00246F9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A02" w:rsidRPr="00B1154A" w:rsidRDefault="00A30A02" w:rsidP="00246F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1154A">
              <w:rPr>
                <w:rFonts w:ascii="Times New Roman" w:hAnsi="Times New Roman" w:cs="Times New Roman"/>
                <w:sz w:val="28"/>
                <w:szCs w:val="28"/>
              </w:rPr>
              <w:t>от _________________ №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A30A02" w:rsidRDefault="00A30A02" w:rsidP="00A30A02">
      <w:pPr>
        <w:pStyle w:val="ConsPlusNormal"/>
        <w:jc w:val="right"/>
        <w:outlineLvl w:val="0"/>
      </w:pPr>
    </w:p>
    <w:p w:rsidR="002125E8" w:rsidRDefault="002125E8" w:rsidP="00A30A02">
      <w:pPr>
        <w:pStyle w:val="ConsPlusNormal"/>
        <w:jc w:val="center"/>
        <w:outlineLvl w:val="1"/>
      </w:pPr>
      <w:bookmarkStart w:id="1" w:name="P32"/>
      <w:bookmarkEnd w:id="1"/>
    </w:p>
    <w:p w:rsidR="00A30A02" w:rsidRPr="00B87D26" w:rsidRDefault="007201C6" w:rsidP="00A30A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hyperlink r:id="rId10" w:anchor="P32" w:history="1">
        <w:r w:rsidR="00A30A02" w:rsidRPr="00B87D26">
          <w:rPr>
            <w:rStyle w:val="ab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Порядок</w:t>
        </w:r>
      </w:hyperlink>
      <w:r w:rsidR="00A30A02" w:rsidRPr="00B87D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0A02" w:rsidRPr="00B87D26" w:rsidRDefault="00A30A02" w:rsidP="00A30A02">
      <w:pPr>
        <w:pStyle w:val="ConsPlusNormal"/>
        <w:jc w:val="center"/>
        <w:outlineLvl w:val="1"/>
        <w:rPr>
          <w:b/>
        </w:rPr>
      </w:pPr>
      <w:r w:rsidRPr="00B87D26">
        <w:rPr>
          <w:rFonts w:ascii="Times New Roman" w:hAnsi="Times New Roman" w:cs="Times New Roman"/>
          <w:b/>
          <w:sz w:val="28"/>
          <w:szCs w:val="28"/>
        </w:rPr>
        <w:t>предоставления иных межбюджетных трансфертов из бюджета муниципального образования «Смоленский район» Смоленской области бюджетам сельских поселений Смоленского района Смоленской области</w:t>
      </w:r>
      <w:r w:rsidRPr="00B87D26">
        <w:rPr>
          <w:b/>
        </w:rPr>
        <w:t xml:space="preserve"> </w:t>
      </w:r>
    </w:p>
    <w:p w:rsidR="002125E8" w:rsidRDefault="002125E8" w:rsidP="004F4E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F4E85" w:rsidRDefault="004F4E85" w:rsidP="004F4E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F4E85" w:rsidRDefault="004F4E85" w:rsidP="004F4E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4E85" w:rsidRDefault="004F4E85" w:rsidP="004F4E8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предоставления иных межбюджетных трансфертов из бюджета муниципального образования «Смоленский район» Смоленской области бюджетам сельских поселений Смоленского района Смоленской области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(далее - Порядок) разработан в соответствии со статьей</w:t>
      </w:r>
      <w:r>
        <w:t xml:space="preserve"> </w:t>
      </w:r>
      <w:hyperlink r:id="rId11" w:history="1">
        <w:r w:rsidRPr="002125E8">
          <w:rPr>
            <w:rStyle w:val="ab"/>
            <w:rFonts w:ascii="Times New Roman" w:hAnsi="Times New Roman" w:cs="Times New Roman"/>
            <w:color w:val="002060"/>
            <w:sz w:val="28"/>
            <w:szCs w:val="28"/>
            <w:u w:val="none"/>
          </w:rPr>
          <w:t>142.4</w:t>
        </w:r>
      </w:hyperlink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устанавливает случаи, условия и порядок предоставления иных межбюджетных трансфертов бюджетам сельских поселений Смоленского района Смоленской области (далее – сельских поселений).</w:t>
      </w:r>
      <w:proofErr w:type="gramEnd"/>
    </w:p>
    <w:p w:rsidR="004F4E85" w:rsidRDefault="004F4E85" w:rsidP="004F4E8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F4E85" w:rsidRDefault="004F4E85" w:rsidP="004F4E8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бюджете муниципального образования «Смоленский район» Смоленской области предусматривается нераспределенный резерв для предоставления бюджетам сельских поселений иных межбюджетных трансфертов.</w:t>
      </w:r>
    </w:p>
    <w:p w:rsidR="007C3D20" w:rsidRDefault="007C3D20" w:rsidP="004F4E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F4E85" w:rsidRDefault="004F4E85" w:rsidP="004F4E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Случаи предоставления иных межбюджетных трансфертов</w:t>
      </w:r>
    </w:p>
    <w:p w:rsidR="004F4E85" w:rsidRDefault="004F4E85" w:rsidP="004F4E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4E85" w:rsidRDefault="004F4E85" w:rsidP="004F4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Иные межбюджетные трансферты из бюджета муниципального образования «Смоленский район» Смоленской области бюджетам сельских поселений предоставляются в следующих случаях:</w:t>
      </w:r>
    </w:p>
    <w:p w:rsidR="004F4E85" w:rsidRDefault="004F4E85" w:rsidP="004F4E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осуществление части полномочий по решению вопросов местного значения муниципального образования «Смоленский район» Смоленской области при их передаче на уровень поселений в соответствии с заключенными соглашениями;</w:t>
      </w:r>
    </w:p>
    <w:p w:rsidR="004F4E85" w:rsidRDefault="004F4E85" w:rsidP="004F4E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принятие в течение финансового года Администрацией муниципального образования «Смоленский район» Смоленской области или администрациями сельских поселений решений о необходимости дополнительного финансирования и увеличением расходов местных бюджетов по решению вопросов местного значения;</w:t>
      </w:r>
    </w:p>
    <w:p w:rsidR="004F4E85" w:rsidRDefault="004F4E85" w:rsidP="004F4E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иные цели, предусмотренные муниципальными правовыми актами.</w:t>
      </w:r>
    </w:p>
    <w:p w:rsidR="004F4E85" w:rsidRDefault="004F4E85" w:rsidP="004F4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E85" w:rsidRDefault="004F4E85" w:rsidP="004F4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E85" w:rsidRDefault="004F4E85" w:rsidP="004F4E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предоставления иных межбюджетных трансфертов</w:t>
      </w:r>
    </w:p>
    <w:p w:rsidR="004F4E85" w:rsidRDefault="004F4E85" w:rsidP="004F4E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4E85" w:rsidRDefault="004F4E85" w:rsidP="004F4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Предоставление иных межбюджетных трансфертов осуществляется на основании решения Смоленской районной Думы</w:t>
      </w:r>
      <w:r w:rsidR="00E90450">
        <w:rPr>
          <w:rFonts w:ascii="Times New Roman" w:hAnsi="Times New Roman" w:cs="Times New Roman"/>
          <w:sz w:val="28"/>
          <w:szCs w:val="28"/>
        </w:rPr>
        <w:t xml:space="preserve"> </w:t>
      </w:r>
      <w:r w:rsidR="00630EDA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E904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Смоленской области </w:t>
      </w:r>
      <w:r w:rsidR="00630EDA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E85" w:rsidRDefault="004F4E85" w:rsidP="004F4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E85" w:rsidRDefault="004F4E85" w:rsidP="004F4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рассмотрения вопроса о предоставлении иных межбюджетных трансфертов Глава муниципального образования сельского поселения направляет Главе муниципального образования «Смоленский район» Смоленской области мотивированное обращение о выделении финансовых средств и расчеты, подтверждающие запрашиваемую сумму.</w:t>
      </w:r>
    </w:p>
    <w:p w:rsidR="004F4E85" w:rsidRDefault="004F4E85" w:rsidP="004F4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E85" w:rsidRDefault="004F4E85" w:rsidP="004F4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Обращение Главы муниципального образования сельского поселения о предоставлении иных межбюджетных трансфертов бюджету сельского поселения рассматривается Администрацией муниципального образования «Смоленский район» Смоленской области в течение 30 дней с момента получения обращения.</w:t>
      </w:r>
    </w:p>
    <w:p w:rsidR="004F4E85" w:rsidRDefault="004F4E85" w:rsidP="004F4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E85" w:rsidRDefault="004F4E85" w:rsidP="004F4E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случае принятия решения об отказе в предоставлении иных межбюджетных трансфертов бюджету сельского поселения Администрацией муниципального образования «Смоленский район» Смоленской области направляется мотивированный письменный отказ</w:t>
      </w:r>
      <w:r w:rsidR="002B3559" w:rsidRPr="002B3559">
        <w:rPr>
          <w:rFonts w:ascii="Times New Roman" w:hAnsi="Times New Roman" w:cs="Times New Roman"/>
          <w:sz w:val="28"/>
          <w:szCs w:val="28"/>
        </w:rPr>
        <w:t xml:space="preserve"> </w:t>
      </w:r>
      <w:r w:rsidR="002B3559">
        <w:rPr>
          <w:rFonts w:ascii="Times New Roman" w:hAnsi="Times New Roman" w:cs="Times New Roman"/>
          <w:sz w:val="28"/>
          <w:szCs w:val="28"/>
        </w:rPr>
        <w:t>в течение 5 рабочих дней</w:t>
      </w:r>
      <w:r>
        <w:rPr>
          <w:rFonts w:ascii="Times New Roman" w:hAnsi="Times New Roman" w:cs="Times New Roman"/>
          <w:sz w:val="28"/>
          <w:szCs w:val="28"/>
        </w:rPr>
        <w:t>, подготовленный финансовым управлением Администрации муниципального образования «Смоленский район» Смоленской области.</w:t>
      </w:r>
    </w:p>
    <w:p w:rsidR="004F4E85" w:rsidRDefault="004F4E85" w:rsidP="004F4E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="002A5B5D">
        <w:rPr>
          <w:rFonts w:ascii="Times New Roman" w:hAnsi="Times New Roman" w:cs="Times New Roman"/>
          <w:sz w:val="28"/>
          <w:szCs w:val="28"/>
        </w:rPr>
        <w:t>В случае принятия решения о выделении и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2A5B5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2A5B5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2A5B5D">
        <w:rPr>
          <w:rFonts w:ascii="Times New Roman" w:hAnsi="Times New Roman" w:cs="Times New Roman"/>
          <w:sz w:val="28"/>
          <w:szCs w:val="28"/>
        </w:rPr>
        <w:t>ов</w:t>
      </w:r>
      <w:r w:rsidR="00B97FA7">
        <w:rPr>
          <w:rFonts w:ascii="Times New Roman" w:hAnsi="Times New Roman" w:cs="Times New Roman"/>
          <w:sz w:val="28"/>
          <w:szCs w:val="28"/>
        </w:rPr>
        <w:t xml:space="preserve"> бюджету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определенные настоящим Порядком, </w:t>
      </w:r>
      <w:r w:rsidR="00B97FA7"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 xml:space="preserve">перечисляются </w:t>
      </w:r>
      <w:r w:rsidR="00D064EE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>
        <w:rPr>
          <w:rFonts w:ascii="Times New Roman" w:hAnsi="Times New Roman" w:cs="Times New Roman"/>
          <w:sz w:val="28"/>
          <w:szCs w:val="28"/>
        </w:rPr>
        <w:t>финансовым управлением Администрации муниципального образования «Смоленский район» Смоленской области в установленном порядке на счета, открытые бюджетам сельских поселений в территориальном органе Федерального казначейства Смоленской области, в пределах бюджетных ассигнований и лимитов бюджетных обязательств, предусмотренных на данные цели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области.</w:t>
      </w:r>
    </w:p>
    <w:p w:rsidR="00B5431E" w:rsidRDefault="001E4108" w:rsidP="004F4E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3A1753">
        <w:rPr>
          <w:rFonts w:ascii="Times New Roman" w:hAnsi="Times New Roman" w:cs="Times New Roman"/>
          <w:sz w:val="28"/>
          <w:szCs w:val="28"/>
        </w:rPr>
        <w:tab/>
        <w:t>О</w:t>
      </w:r>
      <w:r w:rsidR="00B5431E">
        <w:rPr>
          <w:rFonts w:ascii="Times New Roman" w:hAnsi="Times New Roman" w:cs="Times New Roman"/>
          <w:sz w:val="28"/>
          <w:szCs w:val="28"/>
        </w:rPr>
        <w:t>тчет об использовании</w:t>
      </w:r>
      <w:r w:rsidR="003A1753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предоставляется</w:t>
      </w:r>
      <w:r w:rsidR="00F21B35">
        <w:rPr>
          <w:rFonts w:ascii="Times New Roman" w:hAnsi="Times New Roman" w:cs="Times New Roman"/>
          <w:sz w:val="28"/>
          <w:szCs w:val="28"/>
        </w:rPr>
        <w:t xml:space="preserve"> </w:t>
      </w:r>
      <w:r w:rsidR="003A1753">
        <w:rPr>
          <w:rFonts w:ascii="Times New Roman" w:hAnsi="Times New Roman" w:cs="Times New Roman"/>
          <w:sz w:val="28"/>
          <w:szCs w:val="28"/>
        </w:rPr>
        <w:t>в финансовое управление</w:t>
      </w:r>
      <w:r w:rsidR="003A1753" w:rsidRPr="003A1753">
        <w:rPr>
          <w:rFonts w:ascii="Times New Roman" w:hAnsi="Times New Roman" w:cs="Times New Roman"/>
          <w:sz w:val="28"/>
          <w:szCs w:val="28"/>
        </w:rPr>
        <w:t xml:space="preserve"> </w:t>
      </w:r>
      <w:r w:rsidR="003A1753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«Смоленский район» Смоленской области</w:t>
      </w:r>
      <w:r w:rsidR="00F21B35" w:rsidRPr="00F21B35">
        <w:rPr>
          <w:rFonts w:ascii="Times New Roman" w:hAnsi="Times New Roman" w:cs="Times New Roman"/>
          <w:sz w:val="28"/>
          <w:szCs w:val="28"/>
        </w:rPr>
        <w:t xml:space="preserve"> </w:t>
      </w:r>
      <w:r w:rsidR="00F21B35">
        <w:rPr>
          <w:rFonts w:ascii="Times New Roman" w:hAnsi="Times New Roman" w:cs="Times New Roman"/>
          <w:sz w:val="28"/>
          <w:szCs w:val="28"/>
        </w:rPr>
        <w:t xml:space="preserve">ежеквартально до 5 числа месяца следующего за </w:t>
      </w:r>
      <w:proofErr w:type="gramStart"/>
      <w:r w:rsidR="00F21B35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3A1753">
        <w:rPr>
          <w:rFonts w:ascii="Times New Roman" w:hAnsi="Times New Roman" w:cs="Times New Roman"/>
          <w:sz w:val="28"/>
          <w:szCs w:val="28"/>
        </w:rPr>
        <w:t xml:space="preserve">. </w:t>
      </w:r>
      <w:r w:rsidR="00B54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230" w:rsidRPr="00AA4CFD" w:rsidRDefault="003A1753" w:rsidP="00FE423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1E4108">
        <w:rPr>
          <w:rFonts w:ascii="Times New Roman" w:hAnsi="Times New Roman" w:cs="Times New Roman"/>
          <w:sz w:val="28"/>
          <w:szCs w:val="28"/>
        </w:rPr>
        <w:t xml:space="preserve"> </w:t>
      </w:r>
      <w:r w:rsidR="00FE4230" w:rsidRPr="00AA4CFD">
        <w:rPr>
          <w:rFonts w:ascii="Times New Roman" w:hAnsi="Times New Roman" w:cs="Times New Roman"/>
          <w:sz w:val="28"/>
          <w:szCs w:val="28"/>
        </w:rPr>
        <w:t>Администрации сельских поселений несут ответственность за нецелевое использование иных межбюджетных трансфертов, выделенных из местного бюджета, в соответствии с законодательством Российской Федерации.</w:t>
      </w:r>
    </w:p>
    <w:p w:rsidR="004F4E85" w:rsidRDefault="004F4E85" w:rsidP="004F4E85">
      <w:pPr>
        <w:pStyle w:val="ConsPlusNormal"/>
        <w:ind w:firstLine="540"/>
        <w:jc w:val="both"/>
      </w:pPr>
    </w:p>
    <w:p w:rsidR="007B5D33" w:rsidRDefault="00B30CF9" w:rsidP="00DA58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B14794" w:rsidRPr="00D82A43">
        <w:rPr>
          <w:rFonts w:ascii="Times New Roman" w:hAnsi="Times New Roman" w:cs="Times New Roman"/>
          <w:sz w:val="28"/>
          <w:szCs w:val="28"/>
        </w:rPr>
        <w:t xml:space="preserve">. </w:t>
      </w:r>
      <w:r w:rsidR="002C618A">
        <w:rPr>
          <w:rFonts w:ascii="Times New Roman" w:hAnsi="Times New Roman" w:cs="Times New Roman"/>
          <w:sz w:val="28"/>
          <w:szCs w:val="28"/>
        </w:rPr>
        <w:t>Иные межбюджетные трансферты в</w:t>
      </w:r>
      <w:r w:rsidR="00B14794" w:rsidRPr="00D82A43">
        <w:rPr>
          <w:rFonts w:ascii="Times New Roman" w:hAnsi="Times New Roman" w:cs="Times New Roman"/>
          <w:sz w:val="28"/>
          <w:szCs w:val="28"/>
        </w:rPr>
        <w:t xml:space="preserve"> случае нарушения условий</w:t>
      </w:r>
      <w:r w:rsidR="006609FF">
        <w:rPr>
          <w:rFonts w:ascii="Times New Roman" w:hAnsi="Times New Roman" w:cs="Times New Roman"/>
          <w:sz w:val="28"/>
          <w:szCs w:val="28"/>
        </w:rPr>
        <w:t xml:space="preserve"> и целей</w:t>
      </w:r>
      <w:r w:rsidR="00B14794" w:rsidRPr="00D82A43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952D23">
        <w:rPr>
          <w:rFonts w:ascii="Times New Roman" w:hAnsi="Times New Roman" w:cs="Times New Roman"/>
          <w:sz w:val="28"/>
          <w:szCs w:val="28"/>
        </w:rPr>
        <w:t>,</w:t>
      </w:r>
      <w:r w:rsidR="00B14794" w:rsidRPr="00D82A43">
        <w:rPr>
          <w:rFonts w:ascii="Times New Roman" w:hAnsi="Times New Roman" w:cs="Times New Roman"/>
          <w:sz w:val="28"/>
          <w:szCs w:val="28"/>
        </w:rPr>
        <w:t xml:space="preserve"> </w:t>
      </w:r>
      <w:r w:rsidR="00952D23">
        <w:rPr>
          <w:rFonts w:ascii="Times New Roman" w:hAnsi="Times New Roman" w:cs="Times New Roman"/>
          <w:sz w:val="28"/>
          <w:szCs w:val="28"/>
        </w:rPr>
        <w:t>взыскиваются</w:t>
      </w:r>
      <w:r w:rsidR="00B14794" w:rsidRPr="00D82A43">
        <w:rPr>
          <w:rFonts w:ascii="Times New Roman" w:hAnsi="Times New Roman" w:cs="Times New Roman"/>
          <w:sz w:val="28"/>
          <w:szCs w:val="28"/>
        </w:rPr>
        <w:t xml:space="preserve"> в доход бюджета</w:t>
      </w:r>
      <w:r w:rsidR="001B03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</w:t>
      </w:r>
      <w:r w:rsidR="00B14794" w:rsidRPr="00D82A43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  <w:r w:rsidR="007B5D33" w:rsidRPr="007B5D33">
        <w:rPr>
          <w:rFonts w:ascii="Calibri" w:hAnsi="Calibri" w:cs="Calibri"/>
        </w:rPr>
        <w:t xml:space="preserve"> </w:t>
      </w:r>
    </w:p>
    <w:p w:rsidR="00EF6454" w:rsidRDefault="00EF6454" w:rsidP="003A4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1C6" w:rsidRPr="009E3339" w:rsidRDefault="00EF6454" w:rsidP="003A41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AF78D1">
        <w:rPr>
          <w:rFonts w:ascii="Times New Roman" w:hAnsi="Times New Roman" w:cs="Times New Roman"/>
          <w:sz w:val="28"/>
          <w:szCs w:val="28"/>
        </w:rPr>
        <w:t xml:space="preserve"> </w:t>
      </w:r>
      <w:r w:rsidR="003A41C6" w:rsidRPr="009E3339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трансферты, полученные бюджетами </w:t>
      </w:r>
      <w:r w:rsidR="003A41C6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3A41C6" w:rsidRPr="009E3339">
        <w:rPr>
          <w:rFonts w:ascii="Times New Roman" w:hAnsi="Times New Roman" w:cs="Times New Roman"/>
          <w:sz w:val="28"/>
          <w:szCs w:val="28"/>
        </w:rPr>
        <w:t xml:space="preserve">поселений на цели, определенные настоящим Порядком, но не использованные </w:t>
      </w:r>
      <w:r w:rsidR="000362B8">
        <w:rPr>
          <w:rFonts w:ascii="Times New Roman" w:hAnsi="Times New Roman" w:cs="Times New Roman"/>
          <w:sz w:val="28"/>
          <w:szCs w:val="28"/>
        </w:rPr>
        <w:t xml:space="preserve">по </w:t>
      </w:r>
      <w:r w:rsidR="000362B8">
        <w:rPr>
          <w:rFonts w:ascii="Times New Roman" w:hAnsi="Times New Roman" w:cs="Times New Roman"/>
          <w:sz w:val="28"/>
          <w:szCs w:val="28"/>
        </w:rPr>
        <w:lastRenderedPageBreak/>
        <w:t xml:space="preserve">состоянию на 1 января </w:t>
      </w:r>
      <w:bookmarkStart w:id="2" w:name="_GoBack"/>
      <w:bookmarkEnd w:id="2"/>
      <w:r w:rsidR="003A41C6" w:rsidRPr="009E3339">
        <w:rPr>
          <w:rFonts w:ascii="Times New Roman" w:hAnsi="Times New Roman" w:cs="Times New Roman"/>
          <w:sz w:val="28"/>
          <w:szCs w:val="28"/>
        </w:rPr>
        <w:t>тек</w:t>
      </w:r>
      <w:r w:rsidR="0077281A">
        <w:rPr>
          <w:rFonts w:ascii="Times New Roman" w:hAnsi="Times New Roman" w:cs="Times New Roman"/>
          <w:sz w:val="28"/>
          <w:szCs w:val="28"/>
        </w:rPr>
        <w:t>уще</w:t>
      </w:r>
      <w:r w:rsidR="000362B8">
        <w:rPr>
          <w:rFonts w:ascii="Times New Roman" w:hAnsi="Times New Roman" w:cs="Times New Roman"/>
          <w:sz w:val="28"/>
          <w:szCs w:val="28"/>
        </w:rPr>
        <w:t>го</w:t>
      </w:r>
      <w:r w:rsidR="0077281A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0362B8">
        <w:rPr>
          <w:rFonts w:ascii="Times New Roman" w:hAnsi="Times New Roman" w:cs="Times New Roman"/>
          <w:sz w:val="28"/>
          <w:szCs w:val="28"/>
        </w:rPr>
        <w:t>го</w:t>
      </w:r>
      <w:r w:rsidR="0077281A">
        <w:rPr>
          <w:rFonts w:ascii="Times New Roman" w:hAnsi="Times New Roman" w:cs="Times New Roman"/>
          <w:sz w:val="28"/>
          <w:szCs w:val="28"/>
        </w:rPr>
        <w:t xml:space="preserve"> год</w:t>
      </w:r>
      <w:r w:rsidR="000362B8">
        <w:rPr>
          <w:rFonts w:ascii="Times New Roman" w:hAnsi="Times New Roman" w:cs="Times New Roman"/>
          <w:sz w:val="28"/>
          <w:szCs w:val="28"/>
        </w:rPr>
        <w:t>а</w:t>
      </w:r>
      <w:r w:rsidR="0077281A">
        <w:rPr>
          <w:rFonts w:ascii="Times New Roman" w:hAnsi="Times New Roman" w:cs="Times New Roman"/>
          <w:sz w:val="28"/>
          <w:szCs w:val="28"/>
        </w:rPr>
        <w:t xml:space="preserve">, подлежат </w:t>
      </w:r>
      <w:r w:rsidR="003A41C6" w:rsidRPr="009E3339">
        <w:rPr>
          <w:rFonts w:ascii="Times New Roman" w:hAnsi="Times New Roman" w:cs="Times New Roman"/>
          <w:sz w:val="28"/>
          <w:szCs w:val="28"/>
        </w:rPr>
        <w:t>возврату</w:t>
      </w:r>
      <w:r w:rsidR="0077281A">
        <w:rPr>
          <w:rFonts w:ascii="Times New Roman" w:hAnsi="Times New Roman" w:cs="Times New Roman"/>
          <w:sz w:val="28"/>
          <w:szCs w:val="28"/>
        </w:rPr>
        <w:t xml:space="preserve"> </w:t>
      </w:r>
      <w:r w:rsidR="00AF78D1" w:rsidRPr="00D82A43">
        <w:rPr>
          <w:rFonts w:ascii="Times New Roman" w:hAnsi="Times New Roman" w:cs="Times New Roman"/>
          <w:sz w:val="28"/>
          <w:szCs w:val="28"/>
        </w:rPr>
        <w:t>в</w:t>
      </w:r>
      <w:r w:rsidR="0077281A">
        <w:rPr>
          <w:rFonts w:ascii="Times New Roman" w:hAnsi="Times New Roman" w:cs="Times New Roman"/>
          <w:sz w:val="28"/>
          <w:szCs w:val="28"/>
        </w:rPr>
        <w:t xml:space="preserve"> </w:t>
      </w:r>
      <w:r w:rsidR="00AF78D1" w:rsidRPr="00D82A43">
        <w:rPr>
          <w:rFonts w:ascii="Times New Roman" w:hAnsi="Times New Roman" w:cs="Times New Roman"/>
          <w:sz w:val="28"/>
          <w:szCs w:val="28"/>
        </w:rPr>
        <w:t>доход</w:t>
      </w:r>
      <w:r w:rsidR="0077281A">
        <w:rPr>
          <w:rFonts w:ascii="Times New Roman" w:hAnsi="Times New Roman" w:cs="Times New Roman"/>
          <w:sz w:val="28"/>
          <w:szCs w:val="28"/>
        </w:rPr>
        <w:t xml:space="preserve"> </w:t>
      </w:r>
      <w:r w:rsidR="00AF78D1" w:rsidRPr="00D82A43">
        <w:rPr>
          <w:rFonts w:ascii="Times New Roman" w:hAnsi="Times New Roman" w:cs="Times New Roman"/>
          <w:sz w:val="28"/>
          <w:szCs w:val="28"/>
        </w:rPr>
        <w:t>бюджета</w:t>
      </w:r>
      <w:r w:rsidR="0077281A">
        <w:rPr>
          <w:rFonts w:ascii="Times New Roman" w:hAnsi="Times New Roman" w:cs="Times New Roman"/>
          <w:sz w:val="28"/>
          <w:szCs w:val="28"/>
        </w:rPr>
        <w:t xml:space="preserve"> </w:t>
      </w:r>
      <w:r w:rsidR="00AF78D1">
        <w:rPr>
          <w:rFonts w:ascii="Times New Roman" w:hAnsi="Times New Roman" w:cs="Times New Roman"/>
          <w:sz w:val="28"/>
          <w:szCs w:val="28"/>
        </w:rPr>
        <w:t>муниципального</w:t>
      </w:r>
      <w:r w:rsidR="0077281A">
        <w:rPr>
          <w:rFonts w:ascii="Times New Roman" w:hAnsi="Times New Roman" w:cs="Times New Roman"/>
          <w:sz w:val="28"/>
          <w:szCs w:val="28"/>
        </w:rPr>
        <w:t xml:space="preserve"> </w:t>
      </w:r>
      <w:r w:rsidR="00AF78D1">
        <w:rPr>
          <w:rFonts w:ascii="Times New Roman" w:hAnsi="Times New Roman" w:cs="Times New Roman"/>
          <w:sz w:val="28"/>
          <w:szCs w:val="28"/>
        </w:rPr>
        <w:t>образования</w:t>
      </w:r>
      <w:r w:rsidR="0077281A">
        <w:rPr>
          <w:rFonts w:ascii="Times New Roman" w:hAnsi="Times New Roman" w:cs="Times New Roman"/>
          <w:sz w:val="28"/>
          <w:szCs w:val="28"/>
        </w:rPr>
        <w:t xml:space="preserve"> </w:t>
      </w:r>
      <w:r w:rsidR="00AF78D1">
        <w:rPr>
          <w:rFonts w:ascii="Times New Roman" w:hAnsi="Times New Roman" w:cs="Times New Roman"/>
          <w:sz w:val="28"/>
          <w:szCs w:val="28"/>
        </w:rPr>
        <w:t>«Смоленский</w:t>
      </w:r>
      <w:r w:rsidR="0077281A">
        <w:rPr>
          <w:rFonts w:ascii="Times New Roman" w:hAnsi="Times New Roman" w:cs="Times New Roman"/>
          <w:sz w:val="28"/>
          <w:szCs w:val="28"/>
        </w:rPr>
        <w:t xml:space="preserve"> </w:t>
      </w:r>
      <w:r w:rsidR="00AF78D1">
        <w:rPr>
          <w:rFonts w:ascii="Times New Roman" w:hAnsi="Times New Roman" w:cs="Times New Roman"/>
          <w:sz w:val="28"/>
          <w:szCs w:val="28"/>
        </w:rPr>
        <w:t>район»</w:t>
      </w:r>
      <w:r w:rsidR="0077281A">
        <w:rPr>
          <w:rFonts w:ascii="Times New Roman" w:hAnsi="Times New Roman" w:cs="Times New Roman"/>
          <w:sz w:val="28"/>
          <w:szCs w:val="28"/>
        </w:rPr>
        <w:t xml:space="preserve"> </w:t>
      </w:r>
      <w:r w:rsidR="00AF78D1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386018">
        <w:rPr>
          <w:rFonts w:ascii="Times New Roman" w:hAnsi="Times New Roman" w:cs="Times New Roman"/>
          <w:sz w:val="28"/>
          <w:szCs w:val="28"/>
        </w:rPr>
        <w:t xml:space="preserve"> в течение первых 15 рабочих дней текущего финансового года</w:t>
      </w:r>
      <w:r w:rsidR="003A41C6" w:rsidRPr="0077281A">
        <w:rPr>
          <w:rFonts w:ascii="Times New Roman" w:hAnsi="Times New Roman" w:cs="Times New Roman"/>
          <w:sz w:val="28"/>
          <w:szCs w:val="28"/>
        </w:rPr>
        <w:t>.</w:t>
      </w:r>
    </w:p>
    <w:p w:rsidR="00B14794" w:rsidRPr="00D82A43" w:rsidRDefault="00DA5836" w:rsidP="00B14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6454">
        <w:rPr>
          <w:rFonts w:ascii="Times New Roman" w:hAnsi="Times New Roman" w:cs="Times New Roman"/>
          <w:sz w:val="28"/>
          <w:szCs w:val="28"/>
        </w:rPr>
        <w:t>10</w:t>
      </w:r>
      <w:r w:rsidR="00B14794" w:rsidRPr="00D82A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4794" w:rsidRPr="00D82A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4794" w:rsidRPr="00D82A43">
        <w:rPr>
          <w:rFonts w:ascii="Times New Roman" w:hAnsi="Times New Roman" w:cs="Times New Roman"/>
          <w:sz w:val="28"/>
          <w:szCs w:val="28"/>
        </w:rPr>
        <w:t xml:space="preserve"> соблюдением условий </w:t>
      </w:r>
      <w:r w:rsidR="00952D23">
        <w:rPr>
          <w:rFonts w:ascii="Times New Roman" w:hAnsi="Times New Roman" w:cs="Times New Roman"/>
          <w:sz w:val="28"/>
          <w:szCs w:val="28"/>
        </w:rPr>
        <w:t xml:space="preserve">и целей </w:t>
      </w:r>
      <w:r w:rsidR="00B14794" w:rsidRPr="00D82A43">
        <w:rPr>
          <w:rFonts w:ascii="Times New Roman" w:hAnsi="Times New Roman" w:cs="Times New Roman"/>
          <w:sz w:val="28"/>
          <w:szCs w:val="28"/>
        </w:rPr>
        <w:t>предоставления иных межбюджетных трансфертов, указанных в настоящ</w:t>
      </w:r>
      <w:r w:rsidR="00051FF7">
        <w:rPr>
          <w:rFonts w:ascii="Times New Roman" w:hAnsi="Times New Roman" w:cs="Times New Roman"/>
          <w:sz w:val="28"/>
          <w:szCs w:val="28"/>
        </w:rPr>
        <w:t>ем Порядке, осуществляется финансовым управлением Администрации муниципального образования «Смоленский район» Смоленской области</w:t>
      </w:r>
      <w:r w:rsidR="00B14794" w:rsidRPr="00D82A43">
        <w:rPr>
          <w:rFonts w:ascii="Times New Roman" w:hAnsi="Times New Roman" w:cs="Times New Roman"/>
          <w:sz w:val="28"/>
          <w:szCs w:val="28"/>
        </w:rPr>
        <w:t xml:space="preserve"> и органом </w:t>
      </w:r>
      <w:r w:rsidR="00F77BB0">
        <w:rPr>
          <w:rFonts w:ascii="Times New Roman" w:hAnsi="Times New Roman" w:cs="Times New Roman"/>
          <w:sz w:val="28"/>
          <w:szCs w:val="28"/>
        </w:rPr>
        <w:t>муниципального</w:t>
      </w:r>
      <w:r w:rsidR="00B14794" w:rsidRPr="00D82A43">
        <w:rPr>
          <w:rFonts w:ascii="Times New Roman" w:hAnsi="Times New Roman" w:cs="Times New Roman"/>
          <w:sz w:val="28"/>
          <w:szCs w:val="28"/>
        </w:rPr>
        <w:t xml:space="preserve"> финансового контроля.</w:t>
      </w:r>
    </w:p>
    <w:p w:rsidR="00B14794" w:rsidRDefault="00B14794" w:rsidP="00B147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B14794" w:rsidRDefault="00B14794" w:rsidP="00B14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4E85" w:rsidRDefault="004F4E85" w:rsidP="004F4E85">
      <w:pPr>
        <w:pStyle w:val="ConsPlusNormal"/>
        <w:ind w:firstLine="540"/>
        <w:jc w:val="both"/>
      </w:pPr>
    </w:p>
    <w:p w:rsidR="004F4E85" w:rsidRDefault="004F4E85" w:rsidP="004F4E85">
      <w:pPr>
        <w:pStyle w:val="ConsPlusNormal"/>
        <w:jc w:val="right"/>
        <w:outlineLvl w:val="1"/>
      </w:pPr>
    </w:p>
    <w:p w:rsidR="004F4E85" w:rsidRDefault="004F4E85" w:rsidP="004F4E85">
      <w:pPr>
        <w:pStyle w:val="ConsPlusNormal"/>
        <w:jc w:val="right"/>
        <w:outlineLvl w:val="1"/>
      </w:pPr>
    </w:p>
    <w:p w:rsidR="004F4E85" w:rsidRDefault="004F4E85" w:rsidP="004F4E85">
      <w:pPr>
        <w:pStyle w:val="ConsPlusNormal"/>
        <w:jc w:val="right"/>
        <w:outlineLvl w:val="1"/>
      </w:pPr>
    </w:p>
    <w:p w:rsidR="004F4E85" w:rsidRDefault="004F4E85" w:rsidP="004F4E85">
      <w:pPr>
        <w:pStyle w:val="ConsPlusNormal"/>
        <w:jc w:val="right"/>
        <w:outlineLvl w:val="1"/>
      </w:pPr>
    </w:p>
    <w:p w:rsidR="004F4E85" w:rsidRDefault="004F4E85" w:rsidP="004F4E85">
      <w:pPr>
        <w:pStyle w:val="ConsPlusNormal"/>
        <w:jc w:val="right"/>
        <w:outlineLvl w:val="1"/>
      </w:pPr>
    </w:p>
    <w:p w:rsidR="00A30A02" w:rsidRDefault="00A30A02" w:rsidP="00CD5463">
      <w:pPr>
        <w:pStyle w:val="ConsPlusNormal"/>
        <w:jc w:val="both"/>
      </w:pPr>
    </w:p>
    <w:sectPr w:rsidR="00A30A02" w:rsidSect="00A24B90">
      <w:headerReference w:type="even" r:id="rId12"/>
      <w:headerReference w:type="default" r:id="rId13"/>
      <w:headerReference w:type="first" r:id="rId14"/>
      <w:pgSz w:w="11906" w:h="16838"/>
      <w:pgMar w:top="709" w:right="737" w:bottom="426" w:left="124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8C3" w:rsidRDefault="001A68C3">
      <w:pPr>
        <w:spacing w:after="0" w:line="240" w:lineRule="auto"/>
      </w:pPr>
      <w:r>
        <w:separator/>
      </w:r>
    </w:p>
  </w:endnote>
  <w:endnote w:type="continuationSeparator" w:id="0">
    <w:p w:rsidR="001A68C3" w:rsidRDefault="001A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8C3" w:rsidRDefault="001A68C3">
      <w:pPr>
        <w:spacing w:after="0" w:line="240" w:lineRule="auto"/>
      </w:pPr>
      <w:r>
        <w:separator/>
      </w:r>
    </w:p>
  </w:footnote>
  <w:footnote w:type="continuationSeparator" w:id="0">
    <w:p w:rsidR="001A68C3" w:rsidRDefault="001A6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C3" w:rsidRDefault="001A68C3" w:rsidP="00D172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68C3" w:rsidRDefault="001A68C3" w:rsidP="00D1728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C3" w:rsidRDefault="001A68C3" w:rsidP="00D172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01C6">
      <w:rPr>
        <w:rStyle w:val="a5"/>
        <w:noProof/>
      </w:rPr>
      <w:t>4</w:t>
    </w:r>
    <w:r>
      <w:rPr>
        <w:rStyle w:val="a5"/>
      </w:rPr>
      <w:fldChar w:fldCharType="end"/>
    </w:r>
  </w:p>
  <w:p w:rsidR="001A68C3" w:rsidRDefault="001A68C3" w:rsidP="00D17284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C3" w:rsidRDefault="001A68C3" w:rsidP="00BC0F58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06"/>
    <w:rsid w:val="0000690A"/>
    <w:rsid w:val="0000787D"/>
    <w:rsid w:val="00014713"/>
    <w:rsid w:val="00016BB8"/>
    <w:rsid w:val="0001746E"/>
    <w:rsid w:val="000213E0"/>
    <w:rsid w:val="000362B8"/>
    <w:rsid w:val="00043D94"/>
    <w:rsid w:val="00046271"/>
    <w:rsid w:val="00051FF7"/>
    <w:rsid w:val="0005235E"/>
    <w:rsid w:val="00054630"/>
    <w:rsid w:val="00056F13"/>
    <w:rsid w:val="0006686B"/>
    <w:rsid w:val="000704D9"/>
    <w:rsid w:val="00073E1A"/>
    <w:rsid w:val="00083D99"/>
    <w:rsid w:val="0009121A"/>
    <w:rsid w:val="000C1C9E"/>
    <w:rsid w:val="000C1CC3"/>
    <w:rsid w:val="000C4648"/>
    <w:rsid w:val="000D752E"/>
    <w:rsid w:val="000F2329"/>
    <w:rsid w:val="000F4B31"/>
    <w:rsid w:val="00103A7B"/>
    <w:rsid w:val="00123555"/>
    <w:rsid w:val="001235A4"/>
    <w:rsid w:val="00133B3E"/>
    <w:rsid w:val="00156F73"/>
    <w:rsid w:val="00163D9E"/>
    <w:rsid w:val="00164E4A"/>
    <w:rsid w:val="0016664E"/>
    <w:rsid w:val="00176CBC"/>
    <w:rsid w:val="001865B0"/>
    <w:rsid w:val="0019236E"/>
    <w:rsid w:val="001A337E"/>
    <w:rsid w:val="001A68C3"/>
    <w:rsid w:val="001B0348"/>
    <w:rsid w:val="001D452B"/>
    <w:rsid w:val="001E4108"/>
    <w:rsid w:val="001F2165"/>
    <w:rsid w:val="001F40BA"/>
    <w:rsid w:val="001F5DEE"/>
    <w:rsid w:val="00202FA4"/>
    <w:rsid w:val="002067AC"/>
    <w:rsid w:val="002125E8"/>
    <w:rsid w:val="00212DEF"/>
    <w:rsid w:val="00263073"/>
    <w:rsid w:val="00265F0F"/>
    <w:rsid w:val="0026724D"/>
    <w:rsid w:val="00267C80"/>
    <w:rsid w:val="00267FDB"/>
    <w:rsid w:val="002708F1"/>
    <w:rsid w:val="002737BE"/>
    <w:rsid w:val="002861D2"/>
    <w:rsid w:val="002903F5"/>
    <w:rsid w:val="00291FB1"/>
    <w:rsid w:val="002A3CCD"/>
    <w:rsid w:val="002A5B5D"/>
    <w:rsid w:val="002A7CDF"/>
    <w:rsid w:val="002B0F32"/>
    <w:rsid w:val="002B3559"/>
    <w:rsid w:val="002B3ECB"/>
    <w:rsid w:val="002B5812"/>
    <w:rsid w:val="002C2F22"/>
    <w:rsid w:val="002C618A"/>
    <w:rsid w:val="002D5071"/>
    <w:rsid w:val="002D6242"/>
    <w:rsid w:val="002F0AD7"/>
    <w:rsid w:val="002F2651"/>
    <w:rsid w:val="002F758A"/>
    <w:rsid w:val="00300FFA"/>
    <w:rsid w:val="00310B00"/>
    <w:rsid w:val="0031178B"/>
    <w:rsid w:val="00312B0D"/>
    <w:rsid w:val="00334795"/>
    <w:rsid w:val="00336296"/>
    <w:rsid w:val="00342E6A"/>
    <w:rsid w:val="003454BA"/>
    <w:rsid w:val="00355475"/>
    <w:rsid w:val="0036186F"/>
    <w:rsid w:val="00370923"/>
    <w:rsid w:val="00372EAE"/>
    <w:rsid w:val="003835CD"/>
    <w:rsid w:val="00386018"/>
    <w:rsid w:val="003963C7"/>
    <w:rsid w:val="00397968"/>
    <w:rsid w:val="003A1753"/>
    <w:rsid w:val="003A4022"/>
    <w:rsid w:val="003A41C6"/>
    <w:rsid w:val="003A502E"/>
    <w:rsid w:val="003B65B3"/>
    <w:rsid w:val="003C71E1"/>
    <w:rsid w:val="003E6AAC"/>
    <w:rsid w:val="003E7E7C"/>
    <w:rsid w:val="003F53AA"/>
    <w:rsid w:val="00410F59"/>
    <w:rsid w:val="00411DD1"/>
    <w:rsid w:val="0042693C"/>
    <w:rsid w:val="0042738C"/>
    <w:rsid w:val="004308C7"/>
    <w:rsid w:val="004308F8"/>
    <w:rsid w:val="004319AD"/>
    <w:rsid w:val="00454D96"/>
    <w:rsid w:val="00455269"/>
    <w:rsid w:val="00467F37"/>
    <w:rsid w:val="00473271"/>
    <w:rsid w:val="00486078"/>
    <w:rsid w:val="004A3783"/>
    <w:rsid w:val="004B5DCC"/>
    <w:rsid w:val="004D6022"/>
    <w:rsid w:val="004E36BD"/>
    <w:rsid w:val="004E4CC1"/>
    <w:rsid w:val="004E7EB7"/>
    <w:rsid w:val="004F4E85"/>
    <w:rsid w:val="00511C14"/>
    <w:rsid w:val="00527EA4"/>
    <w:rsid w:val="005315DA"/>
    <w:rsid w:val="005331A9"/>
    <w:rsid w:val="00560F01"/>
    <w:rsid w:val="00564D26"/>
    <w:rsid w:val="00573F4F"/>
    <w:rsid w:val="00574999"/>
    <w:rsid w:val="0058017C"/>
    <w:rsid w:val="00583F33"/>
    <w:rsid w:val="00585143"/>
    <w:rsid w:val="005879D0"/>
    <w:rsid w:val="0059193E"/>
    <w:rsid w:val="00594C33"/>
    <w:rsid w:val="00596288"/>
    <w:rsid w:val="005A20F4"/>
    <w:rsid w:val="005B10AA"/>
    <w:rsid w:val="005B7358"/>
    <w:rsid w:val="005B7EE2"/>
    <w:rsid w:val="005C1C10"/>
    <w:rsid w:val="005D32B7"/>
    <w:rsid w:val="005D5037"/>
    <w:rsid w:val="005D5F1A"/>
    <w:rsid w:val="005E0C02"/>
    <w:rsid w:val="005E11AF"/>
    <w:rsid w:val="0060752E"/>
    <w:rsid w:val="00630EDA"/>
    <w:rsid w:val="0063436C"/>
    <w:rsid w:val="00647042"/>
    <w:rsid w:val="00654350"/>
    <w:rsid w:val="006609FF"/>
    <w:rsid w:val="0066657A"/>
    <w:rsid w:val="0067629E"/>
    <w:rsid w:val="00677354"/>
    <w:rsid w:val="00682B45"/>
    <w:rsid w:val="0069200C"/>
    <w:rsid w:val="006926B8"/>
    <w:rsid w:val="00694BF8"/>
    <w:rsid w:val="006A01A4"/>
    <w:rsid w:val="006A0401"/>
    <w:rsid w:val="006A3B3E"/>
    <w:rsid w:val="006A57E2"/>
    <w:rsid w:val="006C1944"/>
    <w:rsid w:val="006C63BE"/>
    <w:rsid w:val="006D2BF9"/>
    <w:rsid w:val="006D329C"/>
    <w:rsid w:val="006E1C3C"/>
    <w:rsid w:val="006E6BA0"/>
    <w:rsid w:val="006F09CE"/>
    <w:rsid w:val="006F6F7A"/>
    <w:rsid w:val="0070099C"/>
    <w:rsid w:val="007031B0"/>
    <w:rsid w:val="007201C6"/>
    <w:rsid w:val="00721979"/>
    <w:rsid w:val="007322F8"/>
    <w:rsid w:val="00737D3C"/>
    <w:rsid w:val="007438AF"/>
    <w:rsid w:val="007521BB"/>
    <w:rsid w:val="00764DAC"/>
    <w:rsid w:val="00767717"/>
    <w:rsid w:val="0077281A"/>
    <w:rsid w:val="007742C7"/>
    <w:rsid w:val="00780F98"/>
    <w:rsid w:val="00785885"/>
    <w:rsid w:val="007900F3"/>
    <w:rsid w:val="007B47DD"/>
    <w:rsid w:val="007B5D33"/>
    <w:rsid w:val="007B5E38"/>
    <w:rsid w:val="007C3D20"/>
    <w:rsid w:val="007D230D"/>
    <w:rsid w:val="007E388F"/>
    <w:rsid w:val="008105EF"/>
    <w:rsid w:val="00811AE7"/>
    <w:rsid w:val="008122BD"/>
    <w:rsid w:val="008162D6"/>
    <w:rsid w:val="008213F8"/>
    <w:rsid w:val="008215C8"/>
    <w:rsid w:val="00832524"/>
    <w:rsid w:val="00835DFB"/>
    <w:rsid w:val="00840F35"/>
    <w:rsid w:val="00852A7E"/>
    <w:rsid w:val="00857C82"/>
    <w:rsid w:val="00865DEB"/>
    <w:rsid w:val="00874E2C"/>
    <w:rsid w:val="0087694C"/>
    <w:rsid w:val="008842B5"/>
    <w:rsid w:val="008843DE"/>
    <w:rsid w:val="00890937"/>
    <w:rsid w:val="00897841"/>
    <w:rsid w:val="008A1C51"/>
    <w:rsid w:val="008A3642"/>
    <w:rsid w:val="008B0FE1"/>
    <w:rsid w:val="008B326D"/>
    <w:rsid w:val="008C4827"/>
    <w:rsid w:val="008F054F"/>
    <w:rsid w:val="008F578C"/>
    <w:rsid w:val="008F73D9"/>
    <w:rsid w:val="00900DF9"/>
    <w:rsid w:val="00901C8F"/>
    <w:rsid w:val="00906CAA"/>
    <w:rsid w:val="009133AE"/>
    <w:rsid w:val="009328ED"/>
    <w:rsid w:val="00937B9D"/>
    <w:rsid w:val="00952D23"/>
    <w:rsid w:val="0097097A"/>
    <w:rsid w:val="00971162"/>
    <w:rsid w:val="00971EBE"/>
    <w:rsid w:val="00972AFF"/>
    <w:rsid w:val="00982D9C"/>
    <w:rsid w:val="00986D88"/>
    <w:rsid w:val="00994307"/>
    <w:rsid w:val="00995035"/>
    <w:rsid w:val="009957CF"/>
    <w:rsid w:val="00995BF7"/>
    <w:rsid w:val="009A05CF"/>
    <w:rsid w:val="009A1E65"/>
    <w:rsid w:val="009A7250"/>
    <w:rsid w:val="009B2FD4"/>
    <w:rsid w:val="009B3697"/>
    <w:rsid w:val="009C09EE"/>
    <w:rsid w:val="009E1D82"/>
    <w:rsid w:val="009E2346"/>
    <w:rsid w:val="009E3339"/>
    <w:rsid w:val="009F0F48"/>
    <w:rsid w:val="00A00E5F"/>
    <w:rsid w:val="00A012F5"/>
    <w:rsid w:val="00A1087C"/>
    <w:rsid w:val="00A1103B"/>
    <w:rsid w:val="00A122DE"/>
    <w:rsid w:val="00A134C5"/>
    <w:rsid w:val="00A1578E"/>
    <w:rsid w:val="00A158F3"/>
    <w:rsid w:val="00A24B90"/>
    <w:rsid w:val="00A30A02"/>
    <w:rsid w:val="00A30A64"/>
    <w:rsid w:val="00A36E59"/>
    <w:rsid w:val="00A44E58"/>
    <w:rsid w:val="00A53574"/>
    <w:rsid w:val="00A602FC"/>
    <w:rsid w:val="00A62FF9"/>
    <w:rsid w:val="00A63A9D"/>
    <w:rsid w:val="00A672ED"/>
    <w:rsid w:val="00A67812"/>
    <w:rsid w:val="00A7482C"/>
    <w:rsid w:val="00A8024A"/>
    <w:rsid w:val="00A83D01"/>
    <w:rsid w:val="00A85466"/>
    <w:rsid w:val="00A9190F"/>
    <w:rsid w:val="00A95B06"/>
    <w:rsid w:val="00A96EE2"/>
    <w:rsid w:val="00AA4CFD"/>
    <w:rsid w:val="00AB0FE1"/>
    <w:rsid w:val="00AB44FD"/>
    <w:rsid w:val="00AB64C7"/>
    <w:rsid w:val="00AC3694"/>
    <w:rsid w:val="00AC650B"/>
    <w:rsid w:val="00AC66A7"/>
    <w:rsid w:val="00AC7899"/>
    <w:rsid w:val="00AD5EE3"/>
    <w:rsid w:val="00AE1127"/>
    <w:rsid w:val="00AE1427"/>
    <w:rsid w:val="00AE5961"/>
    <w:rsid w:val="00AE643E"/>
    <w:rsid w:val="00AE7F96"/>
    <w:rsid w:val="00AF78D1"/>
    <w:rsid w:val="00B063F4"/>
    <w:rsid w:val="00B06F74"/>
    <w:rsid w:val="00B1154A"/>
    <w:rsid w:val="00B13D88"/>
    <w:rsid w:val="00B14794"/>
    <w:rsid w:val="00B27245"/>
    <w:rsid w:val="00B30CF9"/>
    <w:rsid w:val="00B41086"/>
    <w:rsid w:val="00B5036B"/>
    <w:rsid w:val="00B526AE"/>
    <w:rsid w:val="00B528B9"/>
    <w:rsid w:val="00B5431E"/>
    <w:rsid w:val="00B56F9C"/>
    <w:rsid w:val="00B5758B"/>
    <w:rsid w:val="00B635C9"/>
    <w:rsid w:val="00B66269"/>
    <w:rsid w:val="00B669CD"/>
    <w:rsid w:val="00B66B7E"/>
    <w:rsid w:val="00B71D09"/>
    <w:rsid w:val="00B75BB4"/>
    <w:rsid w:val="00B80854"/>
    <w:rsid w:val="00B84AA4"/>
    <w:rsid w:val="00B87D26"/>
    <w:rsid w:val="00B87D61"/>
    <w:rsid w:val="00B92264"/>
    <w:rsid w:val="00B97EFD"/>
    <w:rsid w:val="00B97FA7"/>
    <w:rsid w:val="00BA0DC6"/>
    <w:rsid w:val="00BA1E16"/>
    <w:rsid w:val="00BA2916"/>
    <w:rsid w:val="00BB7D0D"/>
    <w:rsid w:val="00BC0F58"/>
    <w:rsid w:val="00BC27AE"/>
    <w:rsid w:val="00BE0350"/>
    <w:rsid w:val="00BE5A66"/>
    <w:rsid w:val="00BF1AD8"/>
    <w:rsid w:val="00BF72C4"/>
    <w:rsid w:val="00C04926"/>
    <w:rsid w:val="00C05F11"/>
    <w:rsid w:val="00C078B0"/>
    <w:rsid w:val="00C14314"/>
    <w:rsid w:val="00C148EC"/>
    <w:rsid w:val="00C259D9"/>
    <w:rsid w:val="00C34476"/>
    <w:rsid w:val="00C400F0"/>
    <w:rsid w:val="00C408BC"/>
    <w:rsid w:val="00C640E4"/>
    <w:rsid w:val="00C6539E"/>
    <w:rsid w:val="00C67F35"/>
    <w:rsid w:val="00C833B5"/>
    <w:rsid w:val="00C93324"/>
    <w:rsid w:val="00CA5A7F"/>
    <w:rsid w:val="00CA7730"/>
    <w:rsid w:val="00CC062A"/>
    <w:rsid w:val="00CC2F87"/>
    <w:rsid w:val="00CC3039"/>
    <w:rsid w:val="00CD5390"/>
    <w:rsid w:val="00CD5463"/>
    <w:rsid w:val="00CE55B8"/>
    <w:rsid w:val="00CF4272"/>
    <w:rsid w:val="00CF5B76"/>
    <w:rsid w:val="00D064EE"/>
    <w:rsid w:val="00D06D71"/>
    <w:rsid w:val="00D10983"/>
    <w:rsid w:val="00D1108F"/>
    <w:rsid w:val="00D12E9F"/>
    <w:rsid w:val="00D17284"/>
    <w:rsid w:val="00D207B3"/>
    <w:rsid w:val="00D2609C"/>
    <w:rsid w:val="00D26D67"/>
    <w:rsid w:val="00D318D8"/>
    <w:rsid w:val="00D4126F"/>
    <w:rsid w:val="00D4675B"/>
    <w:rsid w:val="00D52769"/>
    <w:rsid w:val="00D5297A"/>
    <w:rsid w:val="00D53BA1"/>
    <w:rsid w:val="00D6770E"/>
    <w:rsid w:val="00D71180"/>
    <w:rsid w:val="00D82A43"/>
    <w:rsid w:val="00DA5836"/>
    <w:rsid w:val="00DB0B34"/>
    <w:rsid w:val="00DC37F2"/>
    <w:rsid w:val="00E00A1B"/>
    <w:rsid w:val="00E126F7"/>
    <w:rsid w:val="00E17004"/>
    <w:rsid w:val="00E24095"/>
    <w:rsid w:val="00E256F9"/>
    <w:rsid w:val="00E37C54"/>
    <w:rsid w:val="00E44FA7"/>
    <w:rsid w:val="00E5478F"/>
    <w:rsid w:val="00E66016"/>
    <w:rsid w:val="00E667F5"/>
    <w:rsid w:val="00E75ABF"/>
    <w:rsid w:val="00E90450"/>
    <w:rsid w:val="00E90464"/>
    <w:rsid w:val="00E93FCA"/>
    <w:rsid w:val="00E965A9"/>
    <w:rsid w:val="00EA3A4C"/>
    <w:rsid w:val="00EA6986"/>
    <w:rsid w:val="00EB0B30"/>
    <w:rsid w:val="00EC40EF"/>
    <w:rsid w:val="00EF6454"/>
    <w:rsid w:val="00F00C1D"/>
    <w:rsid w:val="00F20A57"/>
    <w:rsid w:val="00F21B35"/>
    <w:rsid w:val="00F2409E"/>
    <w:rsid w:val="00F240FF"/>
    <w:rsid w:val="00F31634"/>
    <w:rsid w:val="00F45465"/>
    <w:rsid w:val="00F5465A"/>
    <w:rsid w:val="00F77BB0"/>
    <w:rsid w:val="00F83B1D"/>
    <w:rsid w:val="00F849EE"/>
    <w:rsid w:val="00F93EB9"/>
    <w:rsid w:val="00F96498"/>
    <w:rsid w:val="00FA009A"/>
    <w:rsid w:val="00FA4006"/>
    <w:rsid w:val="00FC254E"/>
    <w:rsid w:val="00FD0B86"/>
    <w:rsid w:val="00FE4230"/>
    <w:rsid w:val="00FE55E1"/>
    <w:rsid w:val="00FF20EA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A95B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95B06"/>
  </w:style>
  <w:style w:type="paragraph" w:styleId="a6">
    <w:name w:val="Balloon Text"/>
    <w:basedOn w:val="a"/>
    <w:link w:val="a7"/>
    <w:uiPriority w:val="99"/>
    <w:semiHidden/>
    <w:unhideWhenUsed/>
    <w:rsid w:val="00A9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B06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A95B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C0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0F58"/>
  </w:style>
  <w:style w:type="character" w:styleId="ab">
    <w:name w:val="Hyperlink"/>
    <w:basedOn w:val="a0"/>
    <w:uiPriority w:val="99"/>
    <w:semiHidden/>
    <w:unhideWhenUsed/>
    <w:rsid w:val="008C4827"/>
    <w:rPr>
      <w:color w:val="0000FF" w:themeColor="hyperlink"/>
      <w:u w:val="single"/>
    </w:rPr>
  </w:style>
  <w:style w:type="paragraph" w:customStyle="1" w:styleId="ConsPlusNormal">
    <w:name w:val="ConsPlusNormal"/>
    <w:rsid w:val="008C4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852A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A95B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95B06"/>
  </w:style>
  <w:style w:type="paragraph" w:styleId="a6">
    <w:name w:val="Balloon Text"/>
    <w:basedOn w:val="a"/>
    <w:link w:val="a7"/>
    <w:uiPriority w:val="99"/>
    <w:semiHidden/>
    <w:unhideWhenUsed/>
    <w:rsid w:val="00A9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B06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A95B0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C0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0F58"/>
  </w:style>
  <w:style w:type="character" w:styleId="ab">
    <w:name w:val="Hyperlink"/>
    <w:basedOn w:val="a0"/>
    <w:uiPriority w:val="99"/>
    <w:semiHidden/>
    <w:unhideWhenUsed/>
    <w:rsid w:val="008C4827"/>
    <w:rPr>
      <w:color w:val="0000FF" w:themeColor="hyperlink"/>
      <w:u w:val="single"/>
    </w:rPr>
  </w:style>
  <w:style w:type="paragraph" w:customStyle="1" w:styleId="ConsPlusNormal">
    <w:name w:val="ConsPlusNormal"/>
    <w:rsid w:val="008C4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852A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32E458B767A520E513125AF1E131BA0B60A027DB484D10F87EC59280CD027CCC4DDB463DE8235562FCF07ABBCC5B8E4BA41408B37BVEc6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Z:\06_&#1041;&#1070;&#1044;&#1046;&#1045;&#1058;&#1053;&#1067;&#1049;_&#1054;&#1058;&#1044;&#1045;&#1051;\2019%20&#1088;&#1077;&#1096;&#1077;&#1085;&#1080;&#1077;%20&#1044;&#1091;&#1084;&#1099;,%20&#1087;&#1086;&#1087;&#1088;&#1072;&#1074;&#1082;&#1080;%20&#1080;&#1089;&#1087;&#1086;&#1083;&#1085;&#1077;&#1085;&#1080;&#1077;\&#1073;&#1088;&#1103;&#1085;&#1089;&#108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Z:\06_&#1041;&#1070;&#1044;&#1046;&#1045;&#1058;&#1053;&#1067;&#1049;_&#1054;&#1058;&#1044;&#1045;&#1051;\2019%20&#1088;&#1077;&#1096;&#1077;&#1085;&#1080;&#1077;%20&#1044;&#1091;&#1084;&#1099;,%20&#1087;&#1086;&#1087;&#1088;&#1072;&#1074;&#1082;&#1080;%20&#1080;&#1089;&#1087;&#1086;&#1083;&#1085;&#1077;&#1085;&#1080;&#1077;\&#1073;&#1088;&#1103;&#1085;&#1089;&#1082;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FE82B-94A4-4BCE-8163-BBFBE03A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Хромова Елена Николаевна</cp:lastModifiedBy>
  <cp:revision>66</cp:revision>
  <cp:lastPrinted>2019-04-24T08:09:00Z</cp:lastPrinted>
  <dcterms:created xsi:type="dcterms:W3CDTF">2019-04-24T07:07:00Z</dcterms:created>
  <dcterms:modified xsi:type="dcterms:W3CDTF">2019-04-24T09:42:00Z</dcterms:modified>
</cp:coreProperties>
</file>