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C1" w:rsidRPr="007525C1" w:rsidRDefault="007525C1" w:rsidP="007525C1">
      <w:pPr>
        <w:spacing w:after="0" w:line="240" w:lineRule="auto"/>
        <w:jc w:val="center"/>
        <w:outlineLvl w:val="0"/>
        <w:rPr>
          <w:rFonts w:ascii="Arial" w:eastAsia="Times New Roman" w:hAnsi="Arial" w:cs="Arial"/>
          <w:color w:val="FF0000"/>
          <w:kern w:val="36"/>
          <w:sz w:val="45"/>
          <w:szCs w:val="45"/>
          <w:lang w:eastAsia="ru-RU"/>
        </w:rPr>
      </w:pPr>
      <w:r w:rsidRPr="007525C1">
        <w:rPr>
          <w:rFonts w:ascii="Arial" w:eastAsia="Times New Roman" w:hAnsi="Arial" w:cs="Arial"/>
          <w:color w:val="FF0000"/>
          <w:kern w:val="36"/>
          <w:sz w:val="45"/>
          <w:szCs w:val="45"/>
          <w:lang w:eastAsia="ru-RU"/>
        </w:rPr>
        <w:t>Полезная информация для населения</w:t>
      </w:r>
    </w:p>
    <w:p w:rsidR="007525C1" w:rsidRPr="007525C1" w:rsidRDefault="007525C1" w:rsidP="007525C1">
      <w:pPr>
        <w:spacing w:after="0" w:line="240" w:lineRule="auto"/>
        <w:jc w:val="center"/>
        <w:rPr>
          <w:rFonts w:ascii="Arial" w:eastAsia="Times New Roman" w:hAnsi="Arial" w:cs="Arial"/>
          <w:color w:val="353535"/>
          <w:sz w:val="21"/>
          <w:szCs w:val="21"/>
          <w:lang w:eastAsia="ru-RU"/>
        </w:rPr>
      </w:pPr>
      <w:r w:rsidRPr="007525C1">
        <w:rPr>
          <w:rFonts w:ascii="Arial" w:eastAsia="Times New Roman" w:hAnsi="Arial" w:cs="Arial"/>
          <w:color w:val="353535"/>
          <w:sz w:val="21"/>
          <w:szCs w:val="21"/>
          <w:lang w:eastAsia="ru-RU"/>
        </w:rPr>
        <w:t> </w:t>
      </w:r>
    </w:p>
    <w:p w:rsidR="007525C1" w:rsidRPr="007525C1" w:rsidRDefault="0099295C" w:rsidP="007525C1">
      <w:pPr>
        <w:spacing w:after="0" w:line="240" w:lineRule="auto"/>
        <w:jc w:val="both"/>
        <w:rPr>
          <w:rFonts w:ascii="Arial" w:eastAsia="Times New Roman" w:hAnsi="Arial" w:cs="Arial"/>
          <w:color w:val="353535"/>
          <w:sz w:val="21"/>
          <w:szCs w:val="21"/>
          <w:lang w:eastAsia="ru-RU"/>
        </w:rPr>
      </w:pPr>
      <w:r>
        <w:rPr>
          <w:rFonts w:ascii="Arial" w:eastAsia="Times New Roman" w:hAnsi="Arial" w:cs="Arial"/>
          <w:color w:val="353535"/>
          <w:sz w:val="21"/>
          <w:szCs w:val="21"/>
          <w:lang w:eastAsia="ru-RU"/>
        </w:rPr>
        <w:pict>
          <v:rect id="_x0000_i1025" style="width:0;height:1.5pt" o:hralign="center" o:hrstd="t" o:hr="t" fillcolor="#a0a0a0" stroked="f"/>
        </w:pict>
      </w:r>
    </w:p>
    <w:p w:rsidR="007525C1" w:rsidRPr="0061492E" w:rsidRDefault="007525C1" w:rsidP="0061492E">
      <w:pPr>
        <w:spacing w:after="120" w:line="240" w:lineRule="auto"/>
        <w:jc w:val="center"/>
        <w:outlineLvl w:val="1"/>
        <w:rPr>
          <w:rFonts w:ascii="Times New Roman" w:eastAsia="Times New Roman" w:hAnsi="Times New Roman" w:cs="Times New Roman"/>
          <w:color w:val="353535"/>
          <w:sz w:val="24"/>
          <w:szCs w:val="24"/>
          <w:lang w:eastAsia="ru-RU"/>
        </w:rPr>
      </w:pPr>
      <w:bookmarkStart w:id="0" w:name="_GoBack"/>
      <w:r w:rsidRPr="0061492E">
        <w:rPr>
          <w:rFonts w:ascii="Times New Roman" w:eastAsia="Times New Roman" w:hAnsi="Times New Roman" w:cs="Times New Roman"/>
          <w:b/>
          <w:bCs/>
          <w:color w:val="FF0000"/>
          <w:sz w:val="24"/>
          <w:szCs w:val="24"/>
          <w:u w:val="single"/>
          <w:lang w:eastAsia="ru-RU"/>
        </w:rPr>
        <w:t>Помощь при переохлаждении</w:t>
      </w:r>
    </w:p>
    <w:bookmarkEnd w:id="0"/>
    <w:p w:rsidR="007525C1" w:rsidRPr="0061492E" w:rsidRDefault="007525C1" w:rsidP="007525C1">
      <w:pPr>
        <w:spacing w:after="0" w:line="240" w:lineRule="auto"/>
        <w:jc w:val="both"/>
        <w:rPr>
          <w:rFonts w:ascii="Times New Roman" w:eastAsia="Times New Roman" w:hAnsi="Times New Roman" w:cs="Times New Roman"/>
          <w:color w:val="353535"/>
          <w:sz w:val="24"/>
          <w:szCs w:val="24"/>
          <w:lang w:eastAsia="ru-RU"/>
        </w:rPr>
      </w:pPr>
      <w:r w:rsidRPr="0061492E">
        <w:rPr>
          <w:rFonts w:ascii="Times New Roman" w:eastAsia="Times New Roman" w:hAnsi="Times New Roman" w:cs="Times New Roman"/>
          <w:color w:val="353535"/>
          <w:sz w:val="24"/>
          <w:szCs w:val="24"/>
          <w:lang w:eastAsia="ru-RU"/>
        </w:rPr>
        <w:t xml:space="preserve">Нормальной </w:t>
      </w:r>
      <w:proofErr w:type="gramStart"/>
      <w:r w:rsidRPr="0061492E">
        <w:rPr>
          <w:rFonts w:ascii="Times New Roman" w:eastAsia="Times New Roman" w:hAnsi="Times New Roman" w:cs="Times New Roman"/>
          <w:color w:val="353535"/>
          <w:sz w:val="24"/>
          <w:szCs w:val="24"/>
          <w:lang w:eastAsia="ru-RU"/>
        </w:rPr>
        <w:t xml:space="preserve">является температура тела до 37°С. При длительном пребывании на холоде </w:t>
      </w:r>
      <w:proofErr w:type="spellStart"/>
      <w:r w:rsidRPr="0061492E">
        <w:rPr>
          <w:rFonts w:ascii="Times New Roman" w:eastAsia="Times New Roman" w:hAnsi="Times New Roman" w:cs="Times New Roman"/>
          <w:color w:val="353535"/>
          <w:sz w:val="24"/>
          <w:szCs w:val="24"/>
          <w:lang w:eastAsia="ru-RU"/>
        </w:rPr>
        <w:t>теплопотери</w:t>
      </w:r>
      <w:proofErr w:type="spellEnd"/>
      <w:r w:rsidRPr="0061492E">
        <w:rPr>
          <w:rFonts w:ascii="Times New Roman" w:eastAsia="Times New Roman" w:hAnsi="Times New Roman" w:cs="Times New Roman"/>
          <w:color w:val="353535"/>
          <w:sz w:val="24"/>
          <w:szCs w:val="24"/>
          <w:lang w:eastAsia="ru-RU"/>
        </w:rPr>
        <w:t xml:space="preserve"> могут</w:t>
      </w:r>
      <w:proofErr w:type="gramEnd"/>
      <w:r w:rsidRPr="0061492E">
        <w:rPr>
          <w:rFonts w:ascii="Times New Roman" w:eastAsia="Times New Roman" w:hAnsi="Times New Roman" w:cs="Times New Roman"/>
          <w:color w:val="353535"/>
          <w:sz w:val="24"/>
          <w:szCs w:val="24"/>
          <w:lang w:eastAsia="ru-RU"/>
        </w:rPr>
        <w:t xml:space="preserve"> превышать возможности восстановления тепла организмом, что приводит к падению температуры тела. Это состояние называется переохлаждением. Наиболее чувствительны к переохлаждению грудные дети и старики. </w:t>
      </w:r>
      <w:proofErr w:type="spellStart"/>
      <w:r w:rsidRPr="0061492E">
        <w:rPr>
          <w:rFonts w:ascii="Times New Roman" w:eastAsia="Times New Roman" w:hAnsi="Times New Roman" w:cs="Times New Roman"/>
          <w:color w:val="353535"/>
          <w:sz w:val="24"/>
          <w:szCs w:val="24"/>
          <w:lang w:eastAsia="ru-RU"/>
        </w:rPr>
        <w:t>Теплопотери</w:t>
      </w:r>
      <w:proofErr w:type="spellEnd"/>
      <w:r w:rsidRPr="0061492E">
        <w:rPr>
          <w:rFonts w:ascii="Times New Roman" w:eastAsia="Times New Roman" w:hAnsi="Times New Roman" w:cs="Times New Roman"/>
          <w:color w:val="353535"/>
          <w:sz w:val="24"/>
          <w:szCs w:val="24"/>
          <w:lang w:eastAsia="ru-RU"/>
        </w:rPr>
        <w:t xml:space="preserve"> у них могут представлять опасность для жизни при таких условиях, которые для молодых отнюдь не являются экстремальными. Выяснить, не переохлаждается ли грудной ребенок, можно, пощупав его живот. Если руки и ноги ребенка холодные, а живот теплый - с ним все в порядке. При снижении температуры тела происходит замедление физической и умственной деятельности. Человек становится неуклюжим, раздражительным, его поведение подчас трудно объяснить. У него отмечается спутанное сознание, сонливость, невнятная речь. В конце </w:t>
      </w:r>
      <w:proofErr w:type="gramStart"/>
      <w:r w:rsidRPr="0061492E">
        <w:rPr>
          <w:rFonts w:ascii="Times New Roman" w:eastAsia="Times New Roman" w:hAnsi="Times New Roman" w:cs="Times New Roman"/>
          <w:color w:val="353535"/>
          <w:sz w:val="24"/>
          <w:szCs w:val="24"/>
          <w:lang w:eastAsia="ru-RU"/>
        </w:rPr>
        <w:t>концов</w:t>
      </w:r>
      <w:proofErr w:type="gramEnd"/>
      <w:r w:rsidRPr="0061492E">
        <w:rPr>
          <w:rFonts w:ascii="Times New Roman" w:eastAsia="Times New Roman" w:hAnsi="Times New Roman" w:cs="Times New Roman"/>
          <w:color w:val="353535"/>
          <w:sz w:val="24"/>
          <w:szCs w:val="24"/>
          <w:lang w:eastAsia="ru-RU"/>
        </w:rPr>
        <w:t xml:space="preserve"> наступает потеря сознания, дыхание замедляется и слабеет, сердцебиение едва ощущается. При переохлаждении необходима медицинская помощь, но до приезда врача вы должны сами помочь пострадавшему, руководствуясь помещенными ниже советами. Человека, потерявшего сознание, но при наличии ритмичного дыхания, необходимо уложить в правильное положение.</w:t>
      </w:r>
    </w:p>
    <w:p w:rsidR="007525C1" w:rsidRPr="0061492E" w:rsidRDefault="007525C1" w:rsidP="007525C1">
      <w:pPr>
        <w:numPr>
          <w:ilvl w:val="0"/>
          <w:numId w:val="15"/>
        </w:numPr>
        <w:spacing w:after="120" w:line="240" w:lineRule="auto"/>
        <w:ind w:left="0"/>
        <w:jc w:val="both"/>
        <w:rPr>
          <w:rFonts w:ascii="Times New Roman" w:eastAsia="Times New Roman" w:hAnsi="Times New Roman" w:cs="Times New Roman"/>
          <w:color w:val="353535"/>
          <w:sz w:val="24"/>
          <w:szCs w:val="24"/>
          <w:lang w:eastAsia="ru-RU"/>
        </w:rPr>
      </w:pPr>
      <w:r w:rsidRPr="0061492E">
        <w:rPr>
          <w:rFonts w:ascii="Times New Roman" w:eastAsia="Times New Roman" w:hAnsi="Times New Roman" w:cs="Times New Roman"/>
          <w:color w:val="353535"/>
          <w:sz w:val="24"/>
          <w:szCs w:val="24"/>
          <w:lang w:eastAsia="ru-RU"/>
        </w:rPr>
        <w:t>Если пострадавший без сознания и не дышит, немедленно начните дыхание рот в рот. При остановке сердца делайте непрямой массаж сердца.</w:t>
      </w:r>
    </w:p>
    <w:p w:rsidR="007525C1" w:rsidRPr="0061492E" w:rsidRDefault="007525C1" w:rsidP="007525C1">
      <w:pPr>
        <w:numPr>
          <w:ilvl w:val="0"/>
          <w:numId w:val="15"/>
        </w:numPr>
        <w:spacing w:after="120" w:line="240" w:lineRule="auto"/>
        <w:ind w:left="0"/>
        <w:jc w:val="both"/>
        <w:rPr>
          <w:rFonts w:ascii="Times New Roman" w:eastAsia="Times New Roman" w:hAnsi="Times New Roman" w:cs="Times New Roman"/>
          <w:color w:val="353535"/>
          <w:sz w:val="24"/>
          <w:szCs w:val="24"/>
          <w:lang w:eastAsia="ru-RU"/>
        </w:rPr>
      </w:pPr>
      <w:r w:rsidRPr="0061492E">
        <w:rPr>
          <w:rFonts w:ascii="Times New Roman" w:eastAsia="Times New Roman" w:hAnsi="Times New Roman" w:cs="Times New Roman"/>
          <w:color w:val="353535"/>
          <w:sz w:val="24"/>
          <w:szCs w:val="24"/>
          <w:lang w:eastAsia="ru-RU"/>
        </w:rPr>
        <w:t xml:space="preserve">Как только дыхание восстановилось, укройте пострадавшего. Если дело происходит на улице, постарайтесь, чтобы он не лежал на холодной земле. Если вы находитесь в помещении, </w:t>
      </w:r>
      <w:proofErr w:type="gramStart"/>
      <w:r w:rsidRPr="0061492E">
        <w:rPr>
          <w:rFonts w:ascii="Times New Roman" w:eastAsia="Times New Roman" w:hAnsi="Times New Roman" w:cs="Times New Roman"/>
          <w:color w:val="353535"/>
          <w:sz w:val="24"/>
          <w:szCs w:val="24"/>
          <w:lang w:eastAsia="ru-RU"/>
        </w:rPr>
        <w:t>замените влажную одежду на сухую</w:t>
      </w:r>
      <w:proofErr w:type="gramEnd"/>
      <w:r w:rsidRPr="0061492E">
        <w:rPr>
          <w:rFonts w:ascii="Times New Roman" w:eastAsia="Times New Roman" w:hAnsi="Times New Roman" w:cs="Times New Roman"/>
          <w:color w:val="353535"/>
          <w:sz w:val="24"/>
          <w:szCs w:val="24"/>
          <w:lang w:eastAsia="ru-RU"/>
        </w:rPr>
        <w:t xml:space="preserve"> и теплую или укутайте пострадавшего одеялами.</w:t>
      </w:r>
    </w:p>
    <w:p w:rsidR="007525C1" w:rsidRPr="0061492E" w:rsidRDefault="007525C1" w:rsidP="007525C1">
      <w:pPr>
        <w:numPr>
          <w:ilvl w:val="0"/>
          <w:numId w:val="15"/>
        </w:numPr>
        <w:spacing w:after="120" w:line="240" w:lineRule="auto"/>
        <w:ind w:left="0"/>
        <w:jc w:val="both"/>
        <w:rPr>
          <w:rFonts w:ascii="Times New Roman" w:eastAsia="Times New Roman" w:hAnsi="Times New Roman" w:cs="Times New Roman"/>
          <w:color w:val="353535"/>
          <w:sz w:val="24"/>
          <w:szCs w:val="24"/>
          <w:lang w:eastAsia="ru-RU"/>
        </w:rPr>
      </w:pPr>
      <w:r w:rsidRPr="0061492E">
        <w:rPr>
          <w:rFonts w:ascii="Times New Roman" w:eastAsia="Times New Roman" w:hAnsi="Times New Roman" w:cs="Times New Roman"/>
          <w:color w:val="353535"/>
          <w:sz w:val="24"/>
          <w:szCs w:val="24"/>
          <w:lang w:eastAsia="ru-RU"/>
        </w:rPr>
        <w:t xml:space="preserve">Если больной в сознании, дайте ему несколько глотков теплого сладкого питья, но ни в коем случае не алкоголя. Нельзя также погружать пострадавшего в горячую ванну, прикладывать к его телу грелки с горячей водой или одеяла с </w:t>
      </w:r>
      <w:proofErr w:type="spellStart"/>
      <w:r w:rsidRPr="0061492E">
        <w:rPr>
          <w:rFonts w:ascii="Times New Roman" w:eastAsia="Times New Roman" w:hAnsi="Times New Roman" w:cs="Times New Roman"/>
          <w:color w:val="353535"/>
          <w:sz w:val="24"/>
          <w:szCs w:val="24"/>
          <w:lang w:eastAsia="ru-RU"/>
        </w:rPr>
        <w:t>электрообогревом</w:t>
      </w:r>
      <w:proofErr w:type="spellEnd"/>
      <w:r w:rsidRPr="0061492E">
        <w:rPr>
          <w:rFonts w:ascii="Times New Roman" w:eastAsia="Times New Roman" w:hAnsi="Times New Roman" w:cs="Times New Roman"/>
          <w:color w:val="353535"/>
          <w:sz w:val="24"/>
          <w:szCs w:val="24"/>
          <w:lang w:eastAsia="ru-RU"/>
        </w:rPr>
        <w:t>.</w:t>
      </w:r>
    </w:p>
    <w:p w:rsidR="00660176" w:rsidRDefault="00660176"/>
    <w:sectPr w:rsidR="00660176" w:rsidSect="007525C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5AD"/>
    <w:multiLevelType w:val="multilevel"/>
    <w:tmpl w:val="C362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F650D"/>
    <w:multiLevelType w:val="multilevel"/>
    <w:tmpl w:val="E882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379D5"/>
    <w:multiLevelType w:val="multilevel"/>
    <w:tmpl w:val="40A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131E9"/>
    <w:multiLevelType w:val="multilevel"/>
    <w:tmpl w:val="019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F788A"/>
    <w:multiLevelType w:val="multilevel"/>
    <w:tmpl w:val="3ECA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A0A83"/>
    <w:multiLevelType w:val="multilevel"/>
    <w:tmpl w:val="E1EE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E025C"/>
    <w:multiLevelType w:val="multilevel"/>
    <w:tmpl w:val="61E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2E1AF4"/>
    <w:multiLevelType w:val="multilevel"/>
    <w:tmpl w:val="8C08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5269C0"/>
    <w:multiLevelType w:val="multilevel"/>
    <w:tmpl w:val="5C1E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12824"/>
    <w:multiLevelType w:val="multilevel"/>
    <w:tmpl w:val="744A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F5663A"/>
    <w:multiLevelType w:val="multilevel"/>
    <w:tmpl w:val="0EA67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456C23"/>
    <w:multiLevelType w:val="multilevel"/>
    <w:tmpl w:val="724A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1877B4"/>
    <w:multiLevelType w:val="multilevel"/>
    <w:tmpl w:val="2068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A4276"/>
    <w:multiLevelType w:val="multilevel"/>
    <w:tmpl w:val="EDC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3208D2"/>
    <w:multiLevelType w:val="multilevel"/>
    <w:tmpl w:val="2A20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901F9B"/>
    <w:multiLevelType w:val="multilevel"/>
    <w:tmpl w:val="5BEE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1226DB"/>
    <w:multiLevelType w:val="multilevel"/>
    <w:tmpl w:val="B0E8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4C13C3"/>
    <w:multiLevelType w:val="multilevel"/>
    <w:tmpl w:val="882EE9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6"/>
  </w:num>
  <w:num w:numId="4">
    <w:abstractNumId w:val="5"/>
  </w:num>
  <w:num w:numId="5">
    <w:abstractNumId w:val="9"/>
  </w:num>
  <w:num w:numId="6">
    <w:abstractNumId w:val="2"/>
  </w:num>
  <w:num w:numId="7">
    <w:abstractNumId w:val="13"/>
  </w:num>
  <w:num w:numId="8">
    <w:abstractNumId w:val="8"/>
  </w:num>
  <w:num w:numId="9">
    <w:abstractNumId w:val="17"/>
  </w:num>
  <w:num w:numId="10">
    <w:abstractNumId w:val="12"/>
  </w:num>
  <w:num w:numId="11">
    <w:abstractNumId w:val="11"/>
  </w:num>
  <w:num w:numId="12">
    <w:abstractNumId w:val="3"/>
  </w:num>
  <w:num w:numId="13">
    <w:abstractNumId w:val="1"/>
  </w:num>
  <w:num w:numId="14">
    <w:abstractNumId w:val="6"/>
  </w:num>
  <w:num w:numId="15">
    <w:abstractNumId w:val="10"/>
  </w:num>
  <w:num w:numId="16">
    <w:abstractNumId w:val="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06"/>
    <w:rsid w:val="00031852"/>
    <w:rsid w:val="001946B7"/>
    <w:rsid w:val="00260006"/>
    <w:rsid w:val="004903E4"/>
    <w:rsid w:val="00567CB8"/>
    <w:rsid w:val="00611411"/>
    <w:rsid w:val="0061492E"/>
    <w:rsid w:val="00660176"/>
    <w:rsid w:val="006A0950"/>
    <w:rsid w:val="006A3C7B"/>
    <w:rsid w:val="007525C1"/>
    <w:rsid w:val="00794CFA"/>
    <w:rsid w:val="00801E03"/>
    <w:rsid w:val="008035E3"/>
    <w:rsid w:val="008B7CAA"/>
    <w:rsid w:val="00945126"/>
    <w:rsid w:val="0099295C"/>
    <w:rsid w:val="00A03502"/>
    <w:rsid w:val="00E15817"/>
    <w:rsid w:val="00E47410"/>
    <w:rsid w:val="00E74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0518">
      <w:bodyDiv w:val="1"/>
      <w:marLeft w:val="0"/>
      <w:marRight w:val="0"/>
      <w:marTop w:val="0"/>
      <w:marBottom w:val="0"/>
      <w:divBdr>
        <w:top w:val="none" w:sz="0" w:space="0" w:color="auto"/>
        <w:left w:val="none" w:sz="0" w:space="0" w:color="auto"/>
        <w:bottom w:val="none" w:sz="0" w:space="0" w:color="auto"/>
        <w:right w:val="none" w:sz="0" w:space="0" w:color="auto"/>
      </w:divBdr>
      <w:divsChild>
        <w:div w:id="1992126899">
          <w:marLeft w:val="0"/>
          <w:marRight w:val="0"/>
          <w:marTop w:val="0"/>
          <w:marBottom w:val="360"/>
          <w:divBdr>
            <w:top w:val="none" w:sz="0" w:space="0" w:color="auto"/>
            <w:left w:val="none" w:sz="0" w:space="0" w:color="auto"/>
            <w:bottom w:val="none" w:sz="0" w:space="0" w:color="auto"/>
            <w:right w:val="none" w:sz="0" w:space="0" w:color="auto"/>
          </w:divBdr>
          <w:divsChild>
            <w:div w:id="471411203">
              <w:marLeft w:val="0"/>
              <w:marRight w:val="0"/>
              <w:marTop w:val="0"/>
              <w:marBottom w:val="0"/>
              <w:divBdr>
                <w:top w:val="none" w:sz="0" w:space="0" w:color="auto"/>
                <w:left w:val="none" w:sz="0" w:space="0" w:color="auto"/>
                <w:bottom w:val="none" w:sz="0" w:space="0" w:color="auto"/>
                <w:right w:val="none" w:sz="0" w:space="0" w:color="auto"/>
              </w:divBdr>
              <w:divsChild>
                <w:div w:id="540174357">
                  <w:marLeft w:val="0"/>
                  <w:marRight w:val="0"/>
                  <w:marTop w:val="0"/>
                  <w:marBottom w:val="0"/>
                  <w:divBdr>
                    <w:top w:val="none" w:sz="0" w:space="0" w:color="auto"/>
                    <w:left w:val="none" w:sz="0" w:space="0" w:color="auto"/>
                    <w:bottom w:val="none" w:sz="0" w:space="0" w:color="auto"/>
                    <w:right w:val="none" w:sz="0" w:space="0" w:color="auto"/>
                  </w:divBdr>
                </w:div>
                <w:div w:id="1206257134">
                  <w:marLeft w:val="0"/>
                  <w:marRight w:val="0"/>
                  <w:marTop w:val="0"/>
                  <w:marBottom w:val="0"/>
                  <w:divBdr>
                    <w:top w:val="none" w:sz="0" w:space="0" w:color="auto"/>
                    <w:left w:val="none" w:sz="0" w:space="0" w:color="auto"/>
                    <w:bottom w:val="none" w:sz="0" w:space="0" w:color="auto"/>
                    <w:right w:val="none" w:sz="0" w:space="0" w:color="auto"/>
                  </w:divBdr>
                </w:div>
                <w:div w:id="2135513565">
                  <w:marLeft w:val="0"/>
                  <w:marRight w:val="0"/>
                  <w:marTop w:val="0"/>
                  <w:marBottom w:val="0"/>
                  <w:divBdr>
                    <w:top w:val="none" w:sz="0" w:space="0" w:color="auto"/>
                    <w:left w:val="none" w:sz="0" w:space="0" w:color="auto"/>
                    <w:bottom w:val="none" w:sz="0" w:space="0" w:color="auto"/>
                    <w:right w:val="none" w:sz="0" w:space="0" w:color="auto"/>
                  </w:divBdr>
                </w:div>
                <w:div w:id="378557043">
                  <w:marLeft w:val="0"/>
                  <w:marRight w:val="0"/>
                  <w:marTop w:val="0"/>
                  <w:marBottom w:val="0"/>
                  <w:divBdr>
                    <w:top w:val="none" w:sz="0" w:space="0" w:color="auto"/>
                    <w:left w:val="none" w:sz="0" w:space="0" w:color="auto"/>
                    <w:bottom w:val="none" w:sz="0" w:space="0" w:color="auto"/>
                    <w:right w:val="none" w:sz="0" w:space="0" w:color="auto"/>
                  </w:divBdr>
                </w:div>
                <w:div w:id="2055351818">
                  <w:marLeft w:val="0"/>
                  <w:marRight w:val="0"/>
                  <w:marTop w:val="0"/>
                  <w:marBottom w:val="0"/>
                  <w:divBdr>
                    <w:top w:val="none" w:sz="0" w:space="0" w:color="auto"/>
                    <w:left w:val="none" w:sz="0" w:space="0" w:color="auto"/>
                    <w:bottom w:val="none" w:sz="0" w:space="0" w:color="auto"/>
                    <w:right w:val="none" w:sz="0" w:space="0" w:color="auto"/>
                  </w:divBdr>
                </w:div>
                <w:div w:id="1112287062">
                  <w:marLeft w:val="0"/>
                  <w:marRight w:val="0"/>
                  <w:marTop w:val="0"/>
                  <w:marBottom w:val="0"/>
                  <w:divBdr>
                    <w:top w:val="none" w:sz="0" w:space="0" w:color="auto"/>
                    <w:left w:val="none" w:sz="0" w:space="0" w:color="auto"/>
                    <w:bottom w:val="none" w:sz="0" w:space="0" w:color="auto"/>
                    <w:right w:val="none" w:sz="0" w:space="0" w:color="auto"/>
                  </w:divBdr>
                </w:div>
              </w:divsChild>
            </w:div>
            <w:div w:id="1673294130">
              <w:marLeft w:val="0"/>
              <w:marRight w:val="0"/>
              <w:marTop w:val="0"/>
              <w:marBottom w:val="0"/>
              <w:divBdr>
                <w:top w:val="none" w:sz="0" w:space="0" w:color="auto"/>
                <w:left w:val="none" w:sz="0" w:space="0" w:color="auto"/>
                <w:bottom w:val="none" w:sz="0" w:space="0" w:color="auto"/>
                <w:right w:val="none" w:sz="0" w:space="0" w:color="auto"/>
              </w:divBdr>
            </w:div>
            <w:div w:id="1124272152">
              <w:marLeft w:val="0"/>
              <w:marRight w:val="0"/>
              <w:marTop w:val="0"/>
              <w:marBottom w:val="0"/>
              <w:divBdr>
                <w:top w:val="none" w:sz="0" w:space="0" w:color="auto"/>
                <w:left w:val="none" w:sz="0" w:space="0" w:color="auto"/>
                <w:bottom w:val="none" w:sz="0" w:space="0" w:color="auto"/>
                <w:right w:val="none" w:sz="0" w:space="0" w:color="auto"/>
              </w:divBdr>
            </w:div>
            <w:div w:id="467865881">
              <w:marLeft w:val="360"/>
              <w:marRight w:val="0"/>
              <w:marTop w:val="0"/>
              <w:marBottom w:val="0"/>
              <w:divBdr>
                <w:top w:val="none" w:sz="0" w:space="0" w:color="auto"/>
                <w:left w:val="none" w:sz="0" w:space="0" w:color="auto"/>
                <w:bottom w:val="none" w:sz="0" w:space="0" w:color="auto"/>
                <w:right w:val="none" w:sz="0" w:space="0" w:color="auto"/>
              </w:divBdr>
            </w:div>
            <w:div w:id="1444694800">
              <w:marLeft w:val="0"/>
              <w:marRight w:val="0"/>
              <w:marTop w:val="0"/>
              <w:marBottom w:val="0"/>
              <w:divBdr>
                <w:top w:val="none" w:sz="0" w:space="0" w:color="auto"/>
                <w:left w:val="none" w:sz="0" w:space="0" w:color="auto"/>
                <w:bottom w:val="none" w:sz="0" w:space="0" w:color="auto"/>
                <w:right w:val="none" w:sz="0" w:space="0" w:color="auto"/>
              </w:divBdr>
            </w:div>
            <w:div w:id="1359308179">
              <w:marLeft w:val="0"/>
              <w:marRight w:val="0"/>
              <w:marTop w:val="0"/>
              <w:marBottom w:val="0"/>
              <w:divBdr>
                <w:top w:val="none" w:sz="0" w:space="0" w:color="auto"/>
                <w:left w:val="none" w:sz="0" w:space="0" w:color="auto"/>
                <w:bottom w:val="none" w:sz="0" w:space="0" w:color="auto"/>
                <w:right w:val="none" w:sz="0" w:space="0" w:color="auto"/>
              </w:divBdr>
            </w:div>
            <w:div w:id="1853647920">
              <w:marLeft w:val="0"/>
              <w:marRight w:val="0"/>
              <w:marTop w:val="0"/>
              <w:marBottom w:val="0"/>
              <w:divBdr>
                <w:top w:val="none" w:sz="0" w:space="0" w:color="auto"/>
                <w:left w:val="none" w:sz="0" w:space="0" w:color="auto"/>
                <w:bottom w:val="none" w:sz="0" w:space="0" w:color="auto"/>
                <w:right w:val="none" w:sz="0" w:space="0" w:color="auto"/>
              </w:divBdr>
            </w:div>
            <w:div w:id="349531365">
              <w:marLeft w:val="0"/>
              <w:marRight w:val="0"/>
              <w:marTop w:val="0"/>
              <w:marBottom w:val="0"/>
              <w:divBdr>
                <w:top w:val="none" w:sz="0" w:space="0" w:color="auto"/>
                <w:left w:val="none" w:sz="0" w:space="0" w:color="auto"/>
                <w:bottom w:val="none" w:sz="0" w:space="0" w:color="auto"/>
                <w:right w:val="none" w:sz="0" w:space="0" w:color="auto"/>
              </w:divBdr>
            </w:div>
            <w:div w:id="943659783">
              <w:marLeft w:val="0"/>
              <w:marRight w:val="0"/>
              <w:marTop w:val="0"/>
              <w:marBottom w:val="0"/>
              <w:divBdr>
                <w:top w:val="none" w:sz="0" w:space="0" w:color="auto"/>
                <w:left w:val="none" w:sz="0" w:space="0" w:color="auto"/>
                <w:bottom w:val="none" w:sz="0" w:space="0" w:color="auto"/>
                <w:right w:val="none" w:sz="0" w:space="0" w:color="auto"/>
              </w:divBdr>
            </w:div>
            <w:div w:id="1575897204">
              <w:marLeft w:val="0"/>
              <w:marRight w:val="0"/>
              <w:marTop w:val="0"/>
              <w:marBottom w:val="0"/>
              <w:divBdr>
                <w:top w:val="none" w:sz="0" w:space="0" w:color="auto"/>
                <w:left w:val="none" w:sz="0" w:space="0" w:color="auto"/>
                <w:bottom w:val="none" w:sz="0" w:space="0" w:color="auto"/>
                <w:right w:val="none" w:sz="0" w:space="0" w:color="auto"/>
              </w:divBdr>
            </w:div>
            <w:div w:id="666059212">
              <w:marLeft w:val="0"/>
              <w:marRight w:val="0"/>
              <w:marTop w:val="0"/>
              <w:marBottom w:val="0"/>
              <w:divBdr>
                <w:top w:val="none" w:sz="0" w:space="0" w:color="auto"/>
                <w:left w:val="none" w:sz="0" w:space="0" w:color="auto"/>
                <w:bottom w:val="none" w:sz="0" w:space="0" w:color="auto"/>
                <w:right w:val="none" w:sz="0" w:space="0" w:color="auto"/>
              </w:divBdr>
            </w:div>
            <w:div w:id="9655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6704">
      <w:bodyDiv w:val="1"/>
      <w:marLeft w:val="0"/>
      <w:marRight w:val="0"/>
      <w:marTop w:val="0"/>
      <w:marBottom w:val="0"/>
      <w:divBdr>
        <w:top w:val="none" w:sz="0" w:space="0" w:color="auto"/>
        <w:left w:val="none" w:sz="0" w:space="0" w:color="auto"/>
        <w:bottom w:val="none" w:sz="0" w:space="0" w:color="auto"/>
        <w:right w:val="none" w:sz="0" w:space="0" w:color="auto"/>
      </w:divBdr>
      <w:divsChild>
        <w:div w:id="2106421171">
          <w:marLeft w:val="0"/>
          <w:marRight w:val="0"/>
          <w:marTop w:val="0"/>
          <w:marBottom w:val="360"/>
          <w:divBdr>
            <w:top w:val="none" w:sz="0" w:space="0" w:color="auto"/>
            <w:left w:val="none" w:sz="0" w:space="0" w:color="auto"/>
            <w:bottom w:val="none" w:sz="0" w:space="0" w:color="auto"/>
            <w:right w:val="none" w:sz="0" w:space="0" w:color="auto"/>
          </w:divBdr>
          <w:divsChild>
            <w:div w:id="897400828">
              <w:marLeft w:val="0"/>
              <w:marRight w:val="0"/>
              <w:marTop w:val="0"/>
              <w:marBottom w:val="0"/>
              <w:divBdr>
                <w:top w:val="none" w:sz="0" w:space="0" w:color="auto"/>
                <w:left w:val="none" w:sz="0" w:space="0" w:color="auto"/>
                <w:bottom w:val="none" w:sz="0" w:space="0" w:color="auto"/>
                <w:right w:val="none" w:sz="0" w:space="0" w:color="auto"/>
              </w:divBdr>
              <w:divsChild>
                <w:div w:id="1765806237">
                  <w:marLeft w:val="0"/>
                  <w:marRight w:val="0"/>
                  <w:marTop w:val="0"/>
                  <w:marBottom w:val="0"/>
                  <w:divBdr>
                    <w:top w:val="none" w:sz="0" w:space="0" w:color="auto"/>
                    <w:left w:val="none" w:sz="0" w:space="0" w:color="auto"/>
                    <w:bottom w:val="none" w:sz="0" w:space="0" w:color="auto"/>
                    <w:right w:val="none" w:sz="0" w:space="0" w:color="auto"/>
                  </w:divBdr>
                </w:div>
                <w:div w:id="1577127312">
                  <w:marLeft w:val="0"/>
                  <w:marRight w:val="0"/>
                  <w:marTop w:val="0"/>
                  <w:marBottom w:val="0"/>
                  <w:divBdr>
                    <w:top w:val="none" w:sz="0" w:space="0" w:color="auto"/>
                    <w:left w:val="none" w:sz="0" w:space="0" w:color="auto"/>
                    <w:bottom w:val="none" w:sz="0" w:space="0" w:color="auto"/>
                    <w:right w:val="none" w:sz="0" w:space="0" w:color="auto"/>
                  </w:divBdr>
                </w:div>
                <w:div w:id="1558274048">
                  <w:marLeft w:val="0"/>
                  <w:marRight w:val="0"/>
                  <w:marTop w:val="0"/>
                  <w:marBottom w:val="0"/>
                  <w:divBdr>
                    <w:top w:val="none" w:sz="0" w:space="0" w:color="auto"/>
                    <w:left w:val="none" w:sz="0" w:space="0" w:color="auto"/>
                    <w:bottom w:val="none" w:sz="0" w:space="0" w:color="auto"/>
                    <w:right w:val="none" w:sz="0" w:space="0" w:color="auto"/>
                  </w:divBdr>
                </w:div>
                <w:div w:id="1696227120">
                  <w:marLeft w:val="0"/>
                  <w:marRight w:val="0"/>
                  <w:marTop w:val="0"/>
                  <w:marBottom w:val="0"/>
                  <w:divBdr>
                    <w:top w:val="none" w:sz="0" w:space="0" w:color="auto"/>
                    <w:left w:val="none" w:sz="0" w:space="0" w:color="auto"/>
                    <w:bottom w:val="none" w:sz="0" w:space="0" w:color="auto"/>
                    <w:right w:val="none" w:sz="0" w:space="0" w:color="auto"/>
                  </w:divBdr>
                </w:div>
                <w:div w:id="242112050">
                  <w:marLeft w:val="0"/>
                  <w:marRight w:val="0"/>
                  <w:marTop w:val="0"/>
                  <w:marBottom w:val="0"/>
                  <w:divBdr>
                    <w:top w:val="none" w:sz="0" w:space="0" w:color="auto"/>
                    <w:left w:val="none" w:sz="0" w:space="0" w:color="auto"/>
                    <w:bottom w:val="none" w:sz="0" w:space="0" w:color="auto"/>
                    <w:right w:val="none" w:sz="0" w:space="0" w:color="auto"/>
                  </w:divBdr>
                </w:div>
                <w:div w:id="1172379757">
                  <w:marLeft w:val="0"/>
                  <w:marRight w:val="0"/>
                  <w:marTop w:val="0"/>
                  <w:marBottom w:val="0"/>
                  <w:divBdr>
                    <w:top w:val="none" w:sz="0" w:space="0" w:color="auto"/>
                    <w:left w:val="none" w:sz="0" w:space="0" w:color="auto"/>
                    <w:bottom w:val="none" w:sz="0" w:space="0" w:color="auto"/>
                    <w:right w:val="none" w:sz="0" w:space="0" w:color="auto"/>
                  </w:divBdr>
                </w:div>
              </w:divsChild>
            </w:div>
            <w:div w:id="1719275912">
              <w:marLeft w:val="0"/>
              <w:marRight w:val="0"/>
              <w:marTop w:val="0"/>
              <w:marBottom w:val="0"/>
              <w:divBdr>
                <w:top w:val="none" w:sz="0" w:space="0" w:color="auto"/>
                <w:left w:val="none" w:sz="0" w:space="0" w:color="auto"/>
                <w:bottom w:val="none" w:sz="0" w:space="0" w:color="auto"/>
                <w:right w:val="none" w:sz="0" w:space="0" w:color="auto"/>
              </w:divBdr>
            </w:div>
            <w:div w:id="334573901">
              <w:marLeft w:val="0"/>
              <w:marRight w:val="0"/>
              <w:marTop w:val="0"/>
              <w:marBottom w:val="0"/>
              <w:divBdr>
                <w:top w:val="none" w:sz="0" w:space="0" w:color="auto"/>
                <w:left w:val="none" w:sz="0" w:space="0" w:color="auto"/>
                <w:bottom w:val="none" w:sz="0" w:space="0" w:color="auto"/>
                <w:right w:val="none" w:sz="0" w:space="0" w:color="auto"/>
              </w:divBdr>
            </w:div>
            <w:div w:id="2056927803">
              <w:marLeft w:val="360"/>
              <w:marRight w:val="0"/>
              <w:marTop w:val="0"/>
              <w:marBottom w:val="0"/>
              <w:divBdr>
                <w:top w:val="none" w:sz="0" w:space="0" w:color="auto"/>
                <w:left w:val="none" w:sz="0" w:space="0" w:color="auto"/>
                <w:bottom w:val="none" w:sz="0" w:space="0" w:color="auto"/>
                <w:right w:val="none" w:sz="0" w:space="0" w:color="auto"/>
              </w:divBdr>
            </w:div>
            <w:div w:id="1532953916">
              <w:marLeft w:val="0"/>
              <w:marRight w:val="0"/>
              <w:marTop w:val="0"/>
              <w:marBottom w:val="0"/>
              <w:divBdr>
                <w:top w:val="none" w:sz="0" w:space="0" w:color="auto"/>
                <w:left w:val="none" w:sz="0" w:space="0" w:color="auto"/>
                <w:bottom w:val="none" w:sz="0" w:space="0" w:color="auto"/>
                <w:right w:val="none" w:sz="0" w:space="0" w:color="auto"/>
              </w:divBdr>
            </w:div>
            <w:div w:id="1417050973">
              <w:marLeft w:val="0"/>
              <w:marRight w:val="0"/>
              <w:marTop w:val="0"/>
              <w:marBottom w:val="0"/>
              <w:divBdr>
                <w:top w:val="none" w:sz="0" w:space="0" w:color="auto"/>
                <w:left w:val="none" w:sz="0" w:space="0" w:color="auto"/>
                <w:bottom w:val="none" w:sz="0" w:space="0" w:color="auto"/>
                <w:right w:val="none" w:sz="0" w:space="0" w:color="auto"/>
              </w:divBdr>
            </w:div>
            <w:div w:id="1383825364">
              <w:marLeft w:val="0"/>
              <w:marRight w:val="0"/>
              <w:marTop w:val="0"/>
              <w:marBottom w:val="0"/>
              <w:divBdr>
                <w:top w:val="none" w:sz="0" w:space="0" w:color="auto"/>
                <w:left w:val="none" w:sz="0" w:space="0" w:color="auto"/>
                <w:bottom w:val="none" w:sz="0" w:space="0" w:color="auto"/>
                <w:right w:val="none" w:sz="0" w:space="0" w:color="auto"/>
              </w:divBdr>
            </w:div>
            <w:div w:id="260529390">
              <w:marLeft w:val="0"/>
              <w:marRight w:val="0"/>
              <w:marTop w:val="0"/>
              <w:marBottom w:val="0"/>
              <w:divBdr>
                <w:top w:val="none" w:sz="0" w:space="0" w:color="auto"/>
                <w:left w:val="none" w:sz="0" w:space="0" w:color="auto"/>
                <w:bottom w:val="none" w:sz="0" w:space="0" w:color="auto"/>
                <w:right w:val="none" w:sz="0" w:space="0" w:color="auto"/>
              </w:divBdr>
            </w:div>
            <w:div w:id="779765068">
              <w:marLeft w:val="0"/>
              <w:marRight w:val="0"/>
              <w:marTop w:val="0"/>
              <w:marBottom w:val="0"/>
              <w:divBdr>
                <w:top w:val="none" w:sz="0" w:space="0" w:color="auto"/>
                <w:left w:val="none" w:sz="0" w:space="0" w:color="auto"/>
                <w:bottom w:val="none" w:sz="0" w:space="0" w:color="auto"/>
                <w:right w:val="none" w:sz="0" w:space="0" w:color="auto"/>
              </w:divBdr>
            </w:div>
            <w:div w:id="494345406">
              <w:marLeft w:val="0"/>
              <w:marRight w:val="0"/>
              <w:marTop w:val="0"/>
              <w:marBottom w:val="0"/>
              <w:divBdr>
                <w:top w:val="none" w:sz="0" w:space="0" w:color="auto"/>
                <w:left w:val="none" w:sz="0" w:space="0" w:color="auto"/>
                <w:bottom w:val="none" w:sz="0" w:space="0" w:color="auto"/>
                <w:right w:val="none" w:sz="0" w:space="0" w:color="auto"/>
              </w:divBdr>
            </w:div>
            <w:div w:id="897980203">
              <w:marLeft w:val="0"/>
              <w:marRight w:val="0"/>
              <w:marTop w:val="0"/>
              <w:marBottom w:val="0"/>
              <w:divBdr>
                <w:top w:val="none" w:sz="0" w:space="0" w:color="auto"/>
                <w:left w:val="none" w:sz="0" w:space="0" w:color="auto"/>
                <w:bottom w:val="none" w:sz="0" w:space="0" w:color="auto"/>
                <w:right w:val="none" w:sz="0" w:space="0" w:color="auto"/>
              </w:divBdr>
            </w:div>
            <w:div w:id="16890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 CHS</dc:creator>
  <cp:lastModifiedBy>pressmolray</cp:lastModifiedBy>
  <cp:revision>2</cp:revision>
  <dcterms:created xsi:type="dcterms:W3CDTF">2022-12-14T11:36:00Z</dcterms:created>
  <dcterms:modified xsi:type="dcterms:W3CDTF">2022-12-14T11:36:00Z</dcterms:modified>
</cp:coreProperties>
</file>