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11" w:rsidRDefault="00992639" w:rsidP="009926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о развитии и результатах процедуры оценки регулирующего воздействия в муниципальном образовании «Смоленский район»  Смоленской области </w:t>
      </w:r>
      <w:r w:rsidR="006F458B">
        <w:rPr>
          <w:rFonts w:ascii="Times New Roman" w:hAnsi="Times New Roman" w:cs="Times New Roman"/>
          <w:sz w:val="28"/>
          <w:szCs w:val="28"/>
        </w:rPr>
        <w:t>за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92639" w:rsidTr="0003607F">
        <w:tc>
          <w:tcPr>
            <w:tcW w:w="9571" w:type="dxa"/>
            <w:gridSpan w:val="3"/>
          </w:tcPr>
          <w:p w:rsidR="00992639" w:rsidRPr="00992639" w:rsidRDefault="00992639" w:rsidP="009926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</w:t>
            </w:r>
          </w:p>
        </w:tc>
      </w:tr>
      <w:tr w:rsidR="00992639" w:rsidTr="00992639">
        <w:tc>
          <w:tcPr>
            <w:tcW w:w="3190" w:type="dxa"/>
          </w:tcPr>
          <w:p w:rsidR="00992639" w:rsidRDefault="009926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  <w:tc>
          <w:tcPr>
            <w:tcW w:w="3190" w:type="dxa"/>
          </w:tcPr>
          <w:p w:rsidR="00992639" w:rsidRDefault="009926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Смоленский район</w:t>
            </w:r>
          </w:p>
        </w:tc>
        <w:tc>
          <w:tcPr>
            <w:tcW w:w="3191" w:type="dxa"/>
          </w:tcPr>
          <w:p w:rsidR="00992639" w:rsidRDefault="006F458B" w:rsidP="006F4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7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E3E">
              <w:rPr>
                <w:rFonts w:ascii="Times New Roman" w:hAnsi="Times New Roman" w:cs="Times New Roman"/>
                <w:sz w:val="28"/>
                <w:szCs w:val="28"/>
              </w:rPr>
              <w:t>февраля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9926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92639" w:rsidTr="00257390">
        <w:tc>
          <w:tcPr>
            <w:tcW w:w="9571" w:type="dxa"/>
            <w:gridSpan w:val="3"/>
          </w:tcPr>
          <w:p w:rsidR="00992639" w:rsidRPr="00992639" w:rsidRDefault="00992639" w:rsidP="009926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Нормативное правовое закрепление института оценки регулирующего воздействия</w:t>
            </w:r>
          </w:p>
        </w:tc>
      </w:tr>
      <w:tr w:rsidR="00992639" w:rsidTr="00A356B9">
        <w:tc>
          <w:tcPr>
            <w:tcW w:w="6380" w:type="dxa"/>
            <w:gridSpan w:val="2"/>
          </w:tcPr>
          <w:p w:rsidR="00992639" w:rsidRPr="00992639" w:rsidRDefault="00992639" w:rsidP="00992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992639">
              <w:rPr>
                <w:rFonts w:ascii="Times New Roman" w:hAnsi="Times New Roman" w:cs="Times New Roman"/>
                <w:sz w:val="28"/>
                <w:szCs w:val="28"/>
              </w:rPr>
              <w:t>Определен орган, ответственный за подготовку заключения об оценке регулирующего воздействия проектов нормативных правовых актов  (далее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639">
              <w:rPr>
                <w:rFonts w:ascii="Times New Roman" w:hAnsi="Times New Roman" w:cs="Times New Roman"/>
                <w:sz w:val="28"/>
                <w:szCs w:val="28"/>
              </w:rPr>
              <w:t>НПА)</w:t>
            </w:r>
          </w:p>
        </w:tc>
        <w:tc>
          <w:tcPr>
            <w:tcW w:w="3191" w:type="dxa"/>
          </w:tcPr>
          <w:p w:rsidR="00992639" w:rsidRDefault="009926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639" w:rsidRDefault="009926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92639" w:rsidTr="000D6B3F">
        <w:tc>
          <w:tcPr>
            <w:tcW w:w="9571" w:type="dxa"/>
            <w:gridSpan w:val="3"/>
          </w:tcPr>
          <w:p w:rsidR="00992639" w:rsidRDefault="00FE5C8B" w:rsidP="00FE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AD7E7D">
              <w:rPr>
                <w:rFonts w:ascii="Times New Roman" w:hAnsi="Times New Roman" w:cs="Times New Roman"/>
                <w:sz w:val="28"/>
                <w:szCs w:val="28"/>
              </w:rPr>
              <w:t>полномоченным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структурным подразделением Администрации муниципального образования «Смоленский район» Смоленской области</w:t>
            </w:r>
            <w:r w:rsidR="00AD7E7D">
              <w:rPr>
                <w:rFonts w:ascii="Times New Roman" w:hAnsi="Times New Roman" w:cs="Times New Roman"/>
                <w:sz w:val="28"/>
                <w:szCs w:val="28"/>
              </w:rPr>
              <w:t xml:space="preserve"> на подготовку заключения об оценке регулирующего воздействия проектов НПА является</w:t>
            </w:r>
            <w:r w:rsidR="00496422">
              <w:rPr>
                <w:rFonts w:ascii="Times New Roman" w:hAnsi="Times New Roman" w:cs="Times New Roman"/>
                <w:sz w:val="28"/>
                <w:szCs w:val="28"/>
              </w:rPr>
              <w:t xml:space="preserve">  комитет по экономике и инвестиционной деятельности</w:t>
            </w:r>
          </w:p>
        </w:tc>
      </w:tr>
      <w:tr w:rsidR="00992639" w:rsidTr="00CB48CF">
        <w:tc>
          <w:tcPr>
            <w:tcW w:w="9571" w:type="dxa"/>
            <w:gridSpan w:val="3"/>
          </w:tcPr>
          <w:p w:rsidR="00992639" w:rsidRDefault="00992639" w:rsidP="0099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Предметная область оценки регулирующего воздействия</w:t>
            </w:r>
          </w:p>
          <w:p w:rsidR="00992639" w:rsidRDefault="00992639" w:rsidP="0099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 оценки регулирующего воздействия примен</w:t>
            </w:r>
            <w:r w:rsidR="006076C9">
              <w:rPr>
                <w:rFonts w:ascii="Times New Roman" w:hAnsi="Times New Roman" w:cs="Times New Roman"/>
                <w:sz w:val="28"/>
                <w:szCs w:val="28"/>
              </w:rPr>
              <w:t>яется в отношении проектов нормативных правовых актов Администрации муниципального образования «Смоленский район»</w:t>
            </w:r>
            <w:r w:rsidR="00A93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6C9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  <w:p w:rsidR="00992639" w:rsidRDefault="00A931F7" w:rsidP="0099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(пункт 1.2  Постановления от 28.02.017 №205  «Об утверждении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Порядка проведения оценки регулирующего воздействия проектов муниципальных нормативных правовых актов 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«Смоленский район» Смоленской области)</w:t>
            </w:r>
          </w:p>
        </w:tc>
      </w:tr>
      <w:tr w:rsidR="006076C9" w:rsidTr="00515CD2">
        <w:tc>
          <w:tcPr>
            <w:tcW w:w="6380" w:type="dxa"/>
            <w:gridSpan w:val="2"/>
          </w:tcPr>
          <w:p w:rsidR="006076C9" w:rsidRDefault="006076C9" w:rsidP="0060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3191" w:type="dxa"/>
          </w:tcPr>
          <w:p w:rsidR="006076C9" w:rsidRDefault="006076C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076C9" w:rsidTr="00466D6B">
        <w:tc>
          <w:tcPr>
            <w:tcW w:w="9571" w:type="dxa"/>
            <w:gridSpan w:val="3"/>
          </w:tcPr>
          <w:p w:rsidR="006076C9" w:rsidRDefault="00A931F7" w:rsidP="00A9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«Смоленский район»  Смоленской области от 28.02.017 №205  «Об утверждении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Порядка проведения оценки регулирующего воздействия проектов муниципальных нормативных правовых актов 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«Смоленский район» Смоленской области</w:t>
            </w:r>
            <w:r w:rsidR="00366C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76C9" w:rsidTr="002C4CD0">
        <w:tc>
          <w:tcPr>
            <w:tcW w:w="9571" w:type="dxa"/>
            <w:gridSpan w:val="3"/>
          </w:tcPr>
          <w:p w:rsidR="006076C9" w:rsidRDefault="006755C5" w:rsidP="0060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2.3.1. В соответствии с порядком оценка регулирующего воздействия проводится:</w:t>
            </w:r>
          </w:p>
        </w:tc>
      </w:tr>
      <w:tr w:rsidR="006755C5" w:rsidTr="006C109C">
        <w:tc>
          <w:tcPr>
            <w:tcW w:w="6380" w:type="dxa"/>
            <w:gridSpan w:val="2"/>
          </w:tcPr>
          <w:p w:rsidR="006755C5" w:rsidRDefault="006755C5" w:rsidP="00675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учетом степени регулирующего воздействия положений, содержащихся в проектах НПА (высокая степень регулирующего воздействия, средняя степень регулирующего воздействия, низкая степень регулирующего воздействия)</w:t>
            </w:r>
          </w:p>
        </w:tc>
        <w:tc>
          <w:tcPr>
            <w:tcW w:w="3191" w:type="dxa"/>
          </w:tcPr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755C5" w:rsidTr="007535C9">
        <w:tc>
          <w:tcPr>
            <w:tcW w:w="6380" w:type="dxa"/>
            <w:gridSpan w:val="2"/>
          </w:tcPr>
          <w:p w:rsidR="006755C5" w:rsidRDefault="006755C5" w:rsidP="00675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2.3.2.Оценка регулирующего воздействия проводится, начиная со стадии обсуждения идеи (концепции) предлагаемого правового регулирования</w:t>
            </w:r>
          </w:p>
        </w:tc>
        <w:tc>
          <w:tcPr>
            <w:tcW w:w="3191" w:type="dxa"/>
          </w:tcPr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755C5" w:rsidTr="005C24C0">
        <w:tc>
          <w:tcPr>
            <w:tcW w:w="6380" w:type="dxa"/>
            <w:gridSpan w:val="2"/>
          </w:tcPr>
          <w:p w:rsidR="006755C5" w:rsidRDefault="006755C5" w:rsidP="00675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2.3.3. Срок проведения публичных консультаций</w:t>
            </w:r>
          </w:p>
        </w:tc>
        <w:tc>
          <w:tcPr>
            <w:tcW w:w="3191" w:type="dxa"/>
          </w:tcPr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1-го месяца</w:t>
            </w:r>
          </w:p>
          <w:p w:rsidR="002B52F2" w:rsidRDefault="002B52F2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5C5" w:rsidTr="0035563F">
        <w:tc>
          <w:tcPr>
            <w:tcW w:w="6380" w:type="dxa"/>
            <w:gridSpan w:val="2"/>
          </w:tcPr>
          <w:p w:rsidR="006755C5" w:rsidRDefault="006755C5" w:rsidP="00675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2.3.4. Заключение об оценке регулирующего воздействия</w:t>
            </w:r>
          </w:p>
        </w:tc>
        <w:tc>
          <w:tcPr>
            <w:tcW w:w="3191" w:type="dxa"/>
          </w:tcPr>
          <w:p w:rsidR="006755C5" w:rsidRDefault="002B52F2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755C5" w:rsidTr="000D2AE3">
        <w:tc>
          <w:tcPr>
            <w:tcW w:w="6380" w:type="dxa"/>
            <w:gridSpan w:val="2"/>
          </w:tcPr>
          <w:p w:rsidR="006755C5" w:rsidRDefault="006755C5" w:rsidP="0011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2.3.5. Общий срок проведения оценки регулирующего воздействия</w:t>
            </w:r>
          </w:p>
        </w:tc>
        <w:tc>
          <w:tcPr>
            <w:tcW w:w="3191" w:type="dxa"/>
          </w:tcPr>
          <w:p w:rsidR="006755C5" w:rsidRDefault="00111E3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3-х месяцев</w:t>
            </w:r>
          </w:p>
        </w:tc>
      </w:tr>
      <w:tr w:rsidR="00111E37" w:rsidTr="003417DC">
        <w:tc>
          <w:tcPr>
            <w:tcW w:w="6380" w:type="dxa"/>
            <w:gridSpan w:val="2"/>
          </w:tcPr>
          <w:p w:rsidR="00111E37" w:rsidRDefault="00111E37" w:rsidP="0011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Нормативно закреплен порядок проведения экспертизы действующих нормативных правовых актов</w:t>
            </w:r>
          </w:p>
        </w:tc>
        <w:tc>
          <w:tcPr>
            <w:tcW w:w="3191" w:type="dxa"/>
          </w:tcPr>
          <w:p w:rsidR="00111E37" w:rsidRDefault="00111E3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37" w:rsidRDefault="00111E3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11E37" w:rsidTr="009101DB">
        <w:tc>
          <w:tcPr>
            <w:tcW w:w="9571" w:type="dxa"/>
            <w:gridSpan w:val="3"/>
          </w:tcPr>
          <w:p w:rsidR="00111E37" w:rsidRDefault="002B52F2" w:rsidP="00A7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«Смоленский район»  Смоленской области  </w:t>
            </w:r>
            <w:r w:rsidR="00A737BF">
              <w:rPr>
                <w:rFonts w:ascii="Times New Roman" w:hAnsi="Times New Roman" w:cs="Times New Roman"/>
                <w:sz w:val="28"/>
                <w:szCs w:val="28"/>
              </w:rPr>
              <w:t xml:space="preserve"> от 24.04.2017  №585 </w:t>
            </w:r>
            <w:r w:rsidRPr="00A73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A73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 утверждении Порядка проведения экспертизы муниципальных нормативных правовых актов муниципального образования «Смоленский район» Смоленской области, принятых Главой муниципального образования «Смоленский район» Смоленской области и Администрацией муниципального образования «Смоленский район» Смоленской области, 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деятельности»</w:t>
            </w:r>
            <w:proofErr w:type="gramEnd"/>
          </w:p>
        </w:tc>
      </w:tr>
      <w:tr w:rsidR="00111E37" w:rsidTr="00443F62">
        <w:tc>
          <w:tcPr>
            <w:tcW w:w="9571" w:type="dxa"/>
            <w:gridSpan w:val="3"/>
          </w:tcPr>
          <w:p w:rsidR="00111E37" w:rsidRPr="00111E37" w:rsidRDefault="00111E37" w:rsidP="0011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1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опыт проведения оценки регулирующего воздействия проектов нормативных правовых актов и экспертизы нормативных  правовых актов</w:t>
            </w:r>
          </w:p>
        </w:tc>
      </w:tr>
      <w:tr w:rsidR="00111E37" w:rsidTr="00FE094B">
        <w:tc>
          <w:tcPr>
            <w:tcW w:w="6380" w:type="dxa"/>
            <w:gridSpan w:val="2"/>
          </w:tcPr>
          <w:p w:rsidR="00111E37" w:rsidRDefault="00111E37" w:rsidP="0011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3191" w:type="dxa"/>
          </w:tcPr>
          <w:p w:rsidR="00111E37" w:rsidRDefault="00111E3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111E37" w:rsidTr="00BB4FF5">
        <w:tc>
          <w:tcPr>
            <w:tcW w:w="6380" w:type="dxa"/>
            <w:gridSpan w:val="2"/>
          </w:tcPr>
          <w:p w:rsidR="00111E37" w:rsidRDefault="00111E37" w:rsidP="0011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3191" w:type="dxa"/>
          </w:tcPr>
          <w:p w:rsidR="00111E37" w:rsidRDefault="00111E3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1E37" w:rsidTr="006C461D">
        <w:tc>
          <w:tcPr>
            <w:tcW w:w="6380" w:type="dxa"/>
            <w:gridSpan w:val="2"/>
          </w:tcPr>
          <w:p w:rsidR="00111E37" w:rsidRDefault="00111E37" w:rsidP="0011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3191" w:type="dxa"/>
          </w:tcPr>
          <w:p w:rsidR="00111E37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1E37" w:rsidTr="00CA3080">
        <w:tc>
          <w:tcPr>
            <w:tcW w:w="6380" w:type="dxa"/>
            <w:gridSpan w:val="2"/>
          </w:tcPr>
          <w:p w:rsidR="00111E37" w:rsidRDefault="00111E37" w:rsidP="0011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  <w:r w:rsidR="003325A3">
              <w:rPr>
                <w:rFonts w:ascii="Times New Roman" w:hAnsi="Times New Roman" w:cs="Times New Roman"/>
                <w:sz w:val="28"/>
                <w:szCs w:val="28"/>
              </w:rPr>
              <w:t>отрицате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льных заключений об оценке регулирующего воздействия</w:t>
            </w:r>
          </w:p>
        </w:tc>
        <w:tc>
          <w:tcPr>
            <w:tcW w:w="3191" w:type="dxa"/>
          </w:tcPr>
          <w:p w:rsidR="00111E37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25A3" w:rsidTr="00DB0C9C">
        <w:tc>
          <w:tcPr>
            <w:tcW w:w="6380" w:type="dxa"/>
            <w:gridSpan w:val="2"/>
          </w:tcPr>
          <w:p w:rsidR="003325A3" w:rsidRDefault="003325A3" w:rsidP="003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Количество поступивших предложений  и замечаний в среднем на один проект нормативного правового акта, проходивший оценку регулирующего воздействия</w:t>
            </w:r>
          </w:p>
        </w:tc>
        <w:tc>
          <w:tcPr>
            <w:tcW w:w="3191" w:type="dxa"/>
          </w:tcPr>
          <w:p w:rsidR="003325A3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A3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25A3" w:rsidTr="00D230A6">
        <w:tc>
          <w:tcPr>
            <w:tcW w:w="6380" w:type="dxa"/>
            <w:gridSpan w:val="2"/>
          </w:tcPr>
          <w:p w:rsidR="003325A3" w:rsidRDefault="003325A3" w:rsidP="003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Оценка регулирующего воздействия проектов нормативных правовых актов проводится на систематической основе</w:t>
            </w:r>
          </w:p>
        </w:tc>
        <w:tc>
          <w:tcPr>
            <w:tcW w:w="3191" w:type="dxa"/>
          </w:tcPr>
          <w:p w:rsidR="003325A3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A3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50813" w:rsidTr="00DF2880">
        <w:tc>
          <w:tcPr>
            <w:tcW w:w="6380" w:type="dxa"/>
            <w:gridSpan w:val="2"/>
          </w:tcPr>
          <w:p w:rsidR="00050813" w:rsidRDefault="00050813" w:rsidP="00050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Проводится экспертиза нормативных правовых актов</w:t>
            </w:r>
          </w:p>
        </w:tc>
        <w:tc>
          <w:tcPr>
            <w:tcW w:w="3191" w:type="dxa"/>
          </w:tcPr>
          <w:p w:rsidR="00050813" w:rsidRDefault="0005081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A61F7" w:rsidTr="003D36EC">
        <w:tc>
          <w:tcPr>
            <w:tcW w:w="9571" w:type="dxa"/>
            <w:gridSpan w:val="3"/>
          </w:tcPr>
          <w:p w:rsidR="00CA61F7" w:rsidRDefault="00CA61F7" w:rsidP="00CA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НПА проводилась уполномоченным органом, в соответствии         с ежегодным планом проведения экспертизы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действующих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НПА, утвержденным Главой муниципального образования «Смоленский район» Смоленской области</w:t>
            </w:r>
          </w:p>
        </w:tc>
      </w:tr>
      <w:tr w:rsidR="00CA61F7" w:rsidTr="00A71C2B">
        <w:tc>
          <w:tcPr>
            <w:tcW w:w="6380" w:type="dxa"/>
            <w:gridSpan w:val="2"/>
          </w:tcPr>
          <w:p w:rsidR="00CA61F7" w:rsidRDefault="00CA61F7" w:rsidP="00CA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общее количество подготовленных заключений по результатам проведения экспертизы</w:t>
            </w:r>
          </w:p>
          <w:p w:rsidR="00507E3E" w:rsidRDefault="00507E3E" w:rsidP="00CA6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A61F7" w:rsidRDefault="00CA61F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61F7" w:rsidTr="00DE75D2">
        <w:tc>
          <w:tcPr>
            <w:tcW w:w="6380" w:type="dxa"/>
            <w:gridSpan w:val="2"/>
          </w:tcPr>
          <w:p w:rsidR="00CA61F7" w:rsidRDefault="00CA61F7" w:rsidP="00CA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количество положительных заключений об оценке регулирующего воздействия</w:t>
            </w:r>
          </w:p>
        </w:tc>
        <w:tc>
          <w:tcPr>
            <w:tcW w:w="3191" w:type="dxa"/>
          </w:tcPr>
          <w:p w:rsidR="00CA61F7" w:rsidRDefault="00CA61F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61F7" w:rsidTr="00D42C31">
        <w:tc>
          <w:tcPr>
            <w:tcW w:w="6380" w:type="dxa"/>
            <w:gridSpan w:val="2"/>
          </w:tcPr>
          <w:p w:rsidR="00CA61F7" w:rsidRDefault="00CA61F7" w:rsidP="00CA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3191" w:type="dxa"/>
          </w:tcPr>
          <w:p w:rsidR="00CA61F7" w:rsidRDefault="00CA61F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61F7" w:rsidTr="007A4C83">
        <w:tc>
          <w:tcPr>
            <w:tcW w:w="6380" w:type="dxa"/>
            <w:gridSpan w:val="2"/>
          </w:tcPr>
          <w:p w:rsidR="00CA61F7" w:rsidRDefault="00CA61F7" w:rsidP="00CA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При проведении оценки регулирующего воздействия используется информационно-телекоммуникационная сеть «Интернет», сайт Администрации муниципального образования «Смоленский район» Смоленской области раздел «Оценка регулирующего воздействия», где размещаются НПА, отчеты, заключения, информация о публичных консультациях</w:t>
            </w:r>
          </w:p>
        </w:tc>
        <w:tc>
          <w:tcPr>
            <w:tcW w:w="3191" w:type="dxa"/>
          </w:tcPr>
          <w:p w:rsidR="00CA61F7" w:rsidRDefault="00CA61F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7D" w:rsidRDefault="00AD7E7D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7D" w:rsidRDefault="00AD7E7D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7D" w:rsidRDefault="00AD7E7D" w:rsidP="00AD7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992639" w:rsidRPr="00992639" w:rsidRDefault="00992639" w:rsidP="00992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639" w:rsidRPr="00992639" w:rsidRDefault="009926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92639" w:rsidRPr="00992639" w:rsidSect="00DF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766"/>
    <w:multiLevelType w:val="multilevel"/>
    <w:tmpl w:val="EC9010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AEF3410"/>
    <w:multiLevelType w:val="multilevel"/>
    <w:tmpl w:val="960CC2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39"/>
    <w:rsid w:val="00050813"/>
    <w:rsid w:val="00111E37"/>
    <w:rsid w:val="00227F76"/>
    <w:rsid w:val="002B52F2"/>
    <w:rsid w:val="003325A3"/>
    <w:rsid w:val="00366C99"/>
    <w:rsid w:val="003E4CD3"/>
    <w:rsid w:val="003E6B26"/>
    <w:rsid w:val="00496422"/>
    <w:rsid w:val="004A7581"/>
    <w:rsid w:val="00507E3E"/>
    <w:rsid w:val="006076C9"/>
    <w:rsid w:val="006755C5"/>
    <w:rsid w:val="006F458B"/>
    <w:rsid w:val="00810999"/>
    <w:rsid w:val="008A0D12"/>
    <w:rsid w:val="008C7C96"/>
    <w:rsid w:val="00901B67"/>
    <w:rsid w:val="00990CD4"/>
    <w:rsid w:val="00992639"/>
    <w:rsid w:val="00A13C2D"/>
    <w:rsid w:val="00A737BF"/>
    <w:rsid w:val="00A931F7"/>
    <w:rsid w:val="00AB0E21"/>
    <w:rsid w:val="00AD7E7D"/>
    <w:rsid w:val="00BB42F6"/>
    <w:rsid w:val="00C94CC7"/>
    <w:rsid w:val="00CA61F7"/>
    <w:rsid w:val="00CE5B5E"/>
    <w:rsid w:val="00D45E05"/>
    <w:rsid w:val="00DF1611"/>
    <w:rsid w:val="00FB1AE3"/>
    <w:rsid w:val="00FE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ECONOM-Pavlicova</cp:lastModifiedBy>
  <cp:revision>2</cp:revision>
  <dcterms:created xsi:type="dcterms:W3CDTF">2020-03-20T07:43:00Z</dcterms:created>
  <dcterms:modified xsi:type="dcterms:W3CDTF">2020-03-20T07:43:00Z</dcterms:modified>
</cp:coreProperties>
</file>