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9C1152">
              <w:rPr>
                <w:sz w:val="28"/>
                <w:szCs w:val="28"/>
              </w:rPr>
              <w:t>30</w:t>
            </w:r>
            <w:r w:rsidR="00F30B2E">
              <w:rPr>
                <w:sz w:val="28"/>
                <w:szCs w:val="28"/>
              </w:rPr>
              <w:t xml:space="preserve"> </w:t>
            </w:r>
            <w:r w:rsidR="009C1152">
              <w:rPr>
                <w:sz w:val="28"/>
                <w:szCs w:val="28"/>
              </w:rPr>
              <w:t>января</w:t>
            </w:r>
            <w:r w:rsidRPr="00510599">
              <w:rPr>
                <w:sz w:val="28"/>
                <w:szCs w:val="28"/>
              </w:rPr>
              <w:t xml:space="preserve"> 2017 года</w:t>
            </w:r>
            <w:r w:rsidR="00A22A53" w:rsidRPr="00510599">
              <w:rPr>
                <w:sz w:val="28"/>
                <w:szCs w:val="28"/>
              </w:rPr>
              <w:t xml:space="preserve">    </w:t>
            </w:r>
            <w:r w:rsidR="00F30B2E">
              <w:rPr>
                <w:sz w:val="28"/>
                <w:szCs w:val="28"/>
              </w:rPr>
              <w:t xml:space="preserve">        </w:t>
            </w:r>
            <w:r w:rsidR="00A22A53" w:rsidRPr="00510599">
              <w:rPr>
                <w:sz w:val="28"/>
                <w:szCs w:val="28"/>
              </w:rPr>
              <w:t xml:space="preserve">№ </w:t>
            </w:r>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9E3D9B">
            <w:pPr>
              <w:tabs>
                <w:tab w:val="left" w:pos="4962"/>
              </w:tabs>
              <w:jc w:val="both"/>
              <w:rPr>
                <w:sz w:val="28"/>
                <w:szCs w:val="28"/>
              </w:rPr>
            </w:pPr>
            <w:r w:rsidRPr="0097299B">
              <w:rPr>
                <w:sz w:val="28"/>
                <w:szCs w:val="28"/>
              </w:rPr>
              <w:t>О</w:t>
            </w:r>
            <w:r w:rsidR="00F55426">
              <w:rPr>
                <w:sz w:val="28"/>
                <w:szCs w:val="28"/>
              </w:rPr>
              <w:t xml:space="preserve"> внесении изменений и дополнений в решение Смоленской районной Думы от 25 декабря 2017 года № 79 </w:t>
            </w:r>
            <w:r w:rsidR="009E3D9B">
              <w:rPr>
                <w:sz w:val="28"/>
                <w:szCs w:val="28"/>
              </w:rPr>
              <w:t>«О</w:t>
            </w:r>
            <w:r w:rsidRPr="0097299B">
              <w:rPr>
                <w:sz w:val="28"/>
                <w:szCs w:val="28"/>
              </w:rPr>
              <w:t xml:space="preserve"> бюджет</w:t>
            </w:r>
            <w:r w:rsidR="009E3D9B">
              <w:rPr>
                <w:sz w:val="28"/>
                <w:szCs w:val="28"/>
              </w:rPr>
              <w:t>е</w:t>
            </w:r>
            <w:r w:rsidR="00F55426">
              <w:rPr>
                <w:sz w:val="28"/>
                <w:szCs w:val="28"/>
              </w:rPr>
              <w:t xml:space="preserve"> </w:t>
            </w:r>
            <w:r w:rsidRPr="0097299B">
              <w:rPr>
                <w:sz w:val="28"/>
                <w:szCs w:val="28"/>
              </w:rPr>
              <w:t>муниципального образования «Смоленский район» Смоленской области на 201</w:t>
            </w:r>
            <w:r w:rsidR="00E94BE6">
              <w:rPr>
                <w:sz w:val="28"/>
                <w:szCs w:val="28"/>
              </w:rPr>
              <w:t>8</w:t>
            </w:r>
            <w:r w:rsidRPr="0097299B">
              <w:rPr>
                <w:sz w:val="28"/>
                <w:szCs w:val="28"/>
              </w:rPr>
              <w:t xml:space="preserve"> год и плановый период 201</w:t>
            </w:r>
            <w:r w:rsidR="00E94BE6">
              <w:rPr>
                <w:sz w:val="28"/>
                <w:szCs w:val="28"/>
              </w:rPr>
              <w:t>9</w:t>
            </w:r>
            <w:r w:rsidRPr="0097299B">
              <w:rPr>
                <w:sz w:val="28"/>
                <w:szCs w:val="28"/>
              </w:rPr>
              <w:t xml:space="preserve"> и 20</w:t>
            </w:r>
            <w:r w:rsidR="00E94BE6">
              <w:rPr>
                <w:sz w:val="28"/>
                <w:szCs w:val="28"/>
              </w:rPr>
              <w:t>20</w:t>
            </w:r>
            <w:r w:rsidRPr="0097299B">
              <w:rPr>
                <w:sz w:val="28"/>
                <w:szCs w:val="28"/>
              </w:rPr>
              <w:t xml:space="preserve"> годов</w:t>
            </w:r>
            <w:r w:rsidR="009E3D9B">
              <w:rPr>
                <w:sz w:val="28"/>
                <w:szCs w:val="28"/>
              </w:rPr>
              <w:t>»</w:t>
            </w:r>
          </w:p>
        </w:tc>
        <w:tc>
          <w:tcPr>
            <w:tcW w:w="5670" w:type="dxa"/>
            <w:gridSpan w:val="2"/>
          </w:tcPr>
          <w:p w:rsidR="003C0328" w:rsidRDefault="003C0328" w:rsidP="00407B95">
            <w:pPr>
              <w:rPr>
                <w:sz w:val="28"/>
                <w:szCs w:val="28"/>
              </w:rPr>
            </w:pPr>
          </w:p>
        </w:tc>
      </w:tr>
    </w:tbl>
    <w:p w:rsidR="00BD69D2" w:rsidRDefault="00BD69D2" w:rsidP="00407B95">
      <w:pPr>
        <w:rPr>
          <w:sz w:val="28"/>
          <w:szCs w:val="28"/>
        </w:rPr>
      </w:pPr>
    </w:p>
    <w:p w:rsidR="00F55426" w:rsidRDefault="00F55426" w:rsidP="00591962">
      <w:pPr>
        <w:pStyle w:val="HTML"/>
        <w:ind w:firstLine="709"/>
        <w:jc w:val="both"/>
        <w:rPr>
          <w:rFonts w:ascii="Times New Roman" w:hAnsi="Times New Roman" w:cs="Times New Roman"/>
          <w:b/>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2C07E6">
        <w:rPr>
          <w:sz w:val="28"/>
          <w:szCs w:val="28"/>
        </w:rPr>
        <w:t>8</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CF584C">
        <w:rPr>
          <w:sz w:val="28"/>
          <w:szCs w:val="28"/>
        </w:rPr>
        <w:t>659 067,0</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F584C">
        <w:rPr>
          <w:sz w:val="28"/>
          <w:szCs w:val="28"/>
        </w:rPr>
        <w:t>442 869,6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F584C">
        <w:rPr>
          <w:sz w:val="28"/>
          <w:szCs w:val="28"/>
        </w:rPr>
        <w:t>442 869,6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B1165">
        <w:rPr>
          <w:sz w:val="28"/>
          <w:szCs w:val="28"/>
        </w:rPr>
        <w:t>680 686,0</w:t>
      </w:r>
      <w:r w:rsidR="00CF584C">
        <w:rPr>
          <w:sz w:val="28"/>
          <w:szCs w:val="28"/>
        </w:rPr>
        <w:t xml:space="preserve"> </w:t>
      </w:r>
      <w:r w:rsidRPr="006D4C56">
        <w:rPr>
          <w:sz w:val="28"/>
          <w:szCs w:val="28"/>
        </w:rPr>
        <w:t>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5B1165">
        <w:rPr>
          <w:sz w:val="28"/>
          <w:szCs w:val="28"/>
        </w:rPr>
        <w:t>21 619,0</w:t>
      </w:r>
      <w:r w:rsidR="00F75D7B">
        <w:rPr>
          <w:sz w:val="28"/>
          <w:szCs w:val="28"/>
        </w:rPr>
        <w:t xml:space="preserve"> </w:t>
      </w:r>
      <w:r w:rsidR="001E1F04">
        <w:rPr>
          <w:sz w:val="28"/>
          <w:szCs w:val="28"/>
        </w:rPr>
        <w:t xml:space="preserve">тыс. рублей, что составляет </w:t>
      </w:r>
      <w:r w:rsidR="005B1165">
        <w:rPr>
          <w:sz w:val="28"/>
          <w:szCs w:val="28"/>
        </w:rPr>
        <w:t>10,0</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Pr="007C4B64" w:rsidRDefault="00166C64" w:rsidP="00166C64">
      <w:pPr>
        <w:autoSpaceDE w:val="0"/>
        <w:autoSpaceDN w:val="0"/>
        <w:adjustRightInd w:val="0"/>
        <w:ind w:firstLine="709"/>
        <w:jc w:val="both"/>
        <w:outlineLvl w:val="1"/>
        <w:rPr>
          <w:sz w:val="28"/>
          <w:szCs w:val="28"/>
        </w:rPr>
      </w:pPr>
      <w:r w:rsidRPr="007C4B64">
        <w:rPr>
          <w:sz w:val="28"/>
          <w:szCs w:val="28"/>
        </w:rPr>
        <w:t>2.</w:t>
      </w:r>
      <w:r w:rsidR="006D4C56" w:rsidRPr="007C4B64">
        <w:rPr>
          <w:sz w:val="28"/>
          <w:szCs w:val="28"/>
        </w:rPr>
        <w:t>Утвердить общий объем межбюджетных трансфертов, предоставляемых бюджетам бюджетной системы Российской Федерации в 201</w:t>
      </w:r>
      <w:r w:rsidR="00845A05" w:rsidRPr="007C4B64">
        <w:rPr>
          <w:sz w:val="28"/>
          <w:szCs w:val="28"/>
        </w:rPr>
        <w:t xml:space="preserve">8 </w:t>
      </w:r>
      <w:r w:rsidR="006D4C56" w:rsidRPr="007C4B64">
        <w:rPr>
          <w:sz w:val="28"/>
          <w:szCs w:val="28"/>
        </w:rPr>
        <w:t>году из местного бюджета, в сумме</w:t>
      </w:r>
      <w:r w:rsidR="00C97B5B" w:rsidRPr="007C4B64">
        <w:rPr>
          <w:sz w:val="28"/>
          <w:szCs w:val="28"/>
        </w:rPr>
        <w:t xml:space="preserve"> </w:t>
      </w:r>
      <w:r w:rsidR="007C4B64" w:rsidRPr="007C4B64">
        <w:rPr>
          <w:sz w:val="28"/>
          <w:szCs w:val="28"/>
        </w:rPr>
        <w:t>49 469,1</w:t>
      </w:r>
      <w:r w:rsidR="006D4C56" w:rsidRPr="007C4B64">
        <w:rPr>
          <w:sz w:val="28"/>
          <w:szCs w:val="28"/>
        </w:rPr>
        <w:t xml:space="preserve"> тыс.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w:t>
      </w:r>
      <w:r w:rsidR="00845A05">
        <w:rPr>
          <w:sz w:val="28"/>
          <w:szCs w:val="28"/>
        </w:rPr>
        <w:t>9</w:t>
      </w:r>
      <w:r w:rsidR="00143921">
        <w:rPr>
          <w:sz w:val="28"/>
          <w:szCs w:val="28"/>
        </w:rPr>
        <w:t xml:space="preserve"> и 20</w:t>
      </w:r>
      <w:r w:rsidR="00845A05">
        <w:rPr>
          <w:sz w:val="28"/>
          <w:szCs w:val="28"/>
        </w:rPr>
        <w:t>20</w:t>
      </w:r>
      <w:r w:rsidRPr="00D50D81">
        <w:rPr>
          <w:sz w:val="28"/>
          <w:szCs w:val="28"/>
        </w:rPr>
        <w:t xml:space="preserve"> годов:</w:t>
      </w:r>
    </w:p>
    <w:p w:rsidR="000C13CD" w:rsidRPr="00D50D81" w:rsidRDefault="000C13CD" w:rsidP="009D2AE1">
      <w:pPr>
        <w:autoSpaceDE w:val="0"/>
        <w:autoSpaceDN w:val="0"/>
        <w:adjustRightInd w:val="0"/>
        <w:ind w:firstLine="1069"/>
        <w:jc w:val="both"/>
        <w:outlineLvl w:val="1"/>
        <w:rPr>
          <w:sz w:val="28"/>
          <w:szCs w:val="28"/>
        </w:rPr>
      </w:pPr>
      <w:proofErr w:type="gramStart"/>
      <w:r w:rsidRPr="00D50D81">
        <w:rPr>
          <w:sz w:val="28"/>
          <w:szCs w:val="28"/>
        </w:rPr>
        <w:t>1) общий объем доходов местного бюджета на 201</w:t>
      </w:r>
      <w:r w:rsidR="00845A05">
        <w:rPr>
          <w:sz w:val="28"/>
          <w:szCs w:val="28"/>
        </w:rPr>
        <w:t>9</w:t>
      </w:r>
      <w:r w:rsidRPr="00D50D81">
        <w:rPr>
          <w:sz w:val="28"/>
          <w:szCs w:val="28"/>
        </w:rPr>
        <w:t xml:space="preserve"> год в сумме </w:t>
      </w:r>
      <w:r w:rsidR="00CF584C">
        <w:rPr>
          <w:sz w:val="28"/>
          <w:szCs w:val="28"/>
        </w:rPr>
        <w:t>657 966,2</w:t>
      </w:r>
      <w:r w:rsidR="008B0AD3">
        <w:rPr>
          <w:sz w:val="28"/>
          <w:szCs w:val="28"/>
        </w:rPr>
        <w:t xml:space="preserve"> </w:t>
      </w:r>
      <w:r w:rsidRPr="00D50D81">
        <w:rPr>
          <w:sz w:val="28"/>
          <w:szCs w:val="28"/>
        </w:rPr>
        <w:t>тыс. рублей, в том числе объем безвозмездных поступлений в сумме</w:t>
      </w:r>
      <w:r w:rsidR="009D2AE1">
        <w:rPr>
          <w:sz w:val="28"/>
          <w:szCs w:val="28"/>
        </w:rPr>
        <w:t xml:space="preserve"> </w:t>
      </w:r>
      <w:r w:rsidR="00CF584C">
        <w:rPr>
          <w:sz w:val="28"/>
          <w:szCs w:val="28"/>
        </w:rPr>
        <w:t>434 902,</w:t>
      </w:r>
      <w:r w:rsidR="007C4B64">
        <w:rPr>
          <w:sz w:val="28"/>
          <w:szCs w:val="28"/>
        </w:rPr>
        <w:t xml:space="preserve">4 </w:t>
      </w:r>
      <w:r w:rsidRPr="00D50D81">
        <w:rPr>
          <w:sz w:val="28"/>
          <w:szCs w:val="28"/>
        </w:rPr>
        <w:t>тыс.</w:t>
      </w:r>
      <w:r w:rsidR="00CF584C">
        <w:rPr>
          <w:sz w:val="28"/>
          <w:szCs w:val="28"/>
        </w:rPr>
        <w:t xml:space="preserve"> </w:t>
      </w:r>
      <w:r w:rsidRPr="00D50D81">
        <w:rPr>
          <w:sz w:val="28"/>
          <w:szCs w:val="28"/>
        </w:rPr>
        <w:t>рублей,</w:t>
      </w:r>
      <w:r w:rsidR="00143921" w:rsidRPr="00143921">
        <w:rPr>
          <w:sz w:val="28"/>
          <w:szCs w:val="28"/>
        </w:rPr>
        <w:t xml:space="preserve"> </w:t>
      </w:r>
      <w:r w:rsidR="00143921">
        <w:rPr>
          <w:sz w:val="28"/>
          <w:szCs w:val="28"/>
        </w:rPr>
        <w:t>из которых объём получаемых межбюджетных трансфертов</w:t>
      </w:r>
      <w:r w:rsidR="00CF584C">
        <w:rPr>
          <w:sz w:val="28"/>
          <w:szCs w:val="28"/>
        </w:rPr>
        <w:t xml:space="preserve"> 434 902,</w:t>
      </w:r>
      <w:r w:rsidR="007C4B64">
        <w:rPr>
          <w:sz w:val="28"/>
          <w:szCs w:val="28"/>
        </w:rPr>
        <w:t>4</w:t>
      </w:r>
      <w:r w:rsidR="00CF584C">
        <w:rPr>
          <w:sz w:val="28"/>
          <w:szCs w:val="28"/>
        </w:rPr>
        <w:t xml:space="preserve"> </w:t>
      </w:r>
      <w:r w:rsidR="00143921">
        <w:rPr>
          <w:sz w:val="28"/>
          <w:szCs w:val="28"/>
        </w:rPr>
        <w:t xml:space="preserve">тыс. </w:t>
      </w:r>
      <w:r w:rsidR="00143921">
        <w:rPr>
          <w:sz w:val="28"/>
          <w:szCs w:val="28"/>
        </w:rPr>
        <w:lastRenderedPageBreak/>
        <w:t>руб.</w:t>
      </w:r>
      <w:r w:rsidRPr="00D50D81">
        <w:rPr>
          <w:sz w:val="28"/>
          <w:szCs w:val="28"/>
        </w:rPr>
        <w:t xml:space="preserve"> и на 20</w:t>
      </w:r>
      <w:r w:rsidR="002C5450">
        <w:rPr>
          <w:sz w:val="28"/>
          <w:szCs w:val="28"/>
        </w:rPr>
        <w:t>20</w:t>
      </w:r>
      <w:r w:rsidRPr="00D50D81">
        <w:rPr>
          <w:sz w:val="28"/>
          <w:szCs w:val="28"/>
        </w:rPr>
        <w:t xml:space="preserve"> год в сумме </w:t>
      </w:r>
      <w:r w:rsidR="00CF584C">
        <w:rPr>
          <w:sz w:val="28"/>
          <w:szCs w:val="28"/>
        </w:rPr>
        <w:t xml:space="preserve">668 385,0 </w:t>
      </w:r>
      <w:r w:rsidRPr="00D50D81">
        <w:rPr>
          <w:sz w:val="28"/>
          <w:szCs w:val="28"/>
        </w:rPr>
        <w:t>тыс. рублей, в том числе объем безвозмездны</w:t>
      </w:r>
      <w:r w:rsidR="008B0AD3">
        <w:rPr>
          <w:sz w:val="28"/>
          <w:szCs w:val="28"/>
        </w:rPr>
        <w:t>х</w:t>
      </w:r>
      <w:proofErr w:type="gramEnd"/>
      <w:r w:rsidR="008B0AD3">
        <w:rPr>
          <w:sz w:val="28"/>
          <w:szCs w:val="28"/>
        </w:rPr>
        <w:t xml:space="preserve"> поступлений в сумме</w:t>
      </w:r>
      <w:r w:rsidR="00CF584C">
        <w:rPr>
          <w:sz w:val="28"/>
          <w:szCs w:val="28"/>
        </w:rPr>
        <w:t xml:space="preserve"> 436 369,4 </w:t>
      </w:r>
      <w:r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 xml:space="preserve">из которых объём получаемых межбюджетных трансфертов </w:t>
      </w:r>
      <w:r w:rsidR="00CF584C">
        <w:rPr>
          <w:sz w:val="28"/>
          <w:szCs w:val="28"/>
        </w:rPr>
        <w:t xml:space="preserve">436 369,4 </w:t>
      </w:r>
      <w:r w:rsidR="00143921">
        <w:rPr>
          <w:sz w:val="28"/>
          <w:szCs w:val="28"/>
        </w:rPr>
        <w:t>тыс. руб.</w:t>
      </w:r>
      <w:r w:rsidRPr="00D50D81">
        <w:rPr>
          <w:sz w:val="28"/>
          <w:szCs w:val="28"/>
        </w:rPr>
        <w:t>;</w:t>
      </w:r>
    </w:p>
    <w:p w:rsidR="00140E23" w:rsidRDefault="000C13CD" w:rsidP="00140E23">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157818">
        <w:rPr>
          <w:sz w:val="28"/>
          <w:szCs w:val="28"/>
        </w:rPr>
        <w:t>9</w:t>
      </w:r>
      <w:r w:rsidR="00D50D81" w:rsidRPr="00D50D81">
        <w:rPr>
          <w:sz w:val="28"/>
          <w:szCs w:val="28"/>
        </w:rPr>
        <w:t xml:space="preserve"> год в сумме</w:t>
      </w:r>
      <w:r w:rsidR="002A5DFE">
        <w:rPr>
          <w:sz w:val="28"/>
          <w:szCs w:val="28"/>
        </w:rPr>
        <w:t xml:space="preserve"> </w:t>
      </w:r>
      <w:r w:rsidR="005B1165">
        <w:rPr>
          <w:sz w:val="28"/>
          <w:szCs w:val="28"/>
        </w:rPr>
        <w:t>680</w:t>
      </w:r>
      <w:r w:rsidR="00FE6510">
        <w:rPr>
          <w:sz w:val="28"/>
          <w:szCs w:val="28"/>
        </w:rPr>
        <w:t> </w:t>
      </w:r>
      <w:r w:rsidR="005B1165">
        <w:rPr>
          <w:sz w:val="28"/>
          <w:szCs w:val="28"/>
        </w:rPr>
        <w:t>266,2</w:t>
      </w:r>
      <w:r w:rsidR="002A5DFE">
        <w:rPr>
          <w:sz w:val="28"/>
          <w:szCs w:val="28"/>
        </w:rPr>
        <w:t xml:space="preserve"> </w:t>
      </w:r>
      <w:r w:rsidR="00D50D81" w:rsidRPr="00D50D81">
        <w:rPr>
          <w:sz w:val="28"/>
          <w:szCs w:val="28"/>
        </w:rPr>
        <w:t>тыс. рублей и 20</w:t>
      </w:r>
      <w:r w:rsidR="00157818">
        <w:rPr>
          <w:sz w:val="28"/>
          <w:szCs w:val="28"/>
        </w:rPr>
        <w:t>20</w:t>
      </w:r>
      <w:r w:rsidRPr="00D50D81">
        <w:rPr>
          <w:sz w:val="28"/>
          <w:szCs w:val="28"/>
        </w:rPr>
        <w:t xml:space="preserve"> год в сумме </w:t>
      </w:r>
      <w:r w:rsidR="005B1165">
        <w:rPr>
          <w:sz w:val="28"/>
          <w:szCs w:val="28"/>
        </w:rPr>
        <w:t>691 585,0</w:t>
      </w:r>
      <w:r w:rsidRPr="00D50D81">
        <w:rPr>
          <w:sz w:val="28"/>
          <w:szCs w:val="28"/>
        </w:rPr>
        <w:t xml:space="preserve"> тыс. </w:t>
      </w:r>
      <w:proofErr w:type="gramStart"/>
      <w:r w:rsidRPr="00D50D81">
        <w:rPr>
          <w:sz w:val="28"/>
          <w:szCs w:val="28"/>
        </w:rPr>
        <w:t>рублей</w:t>
      </w:r>
      <w:proofErr w:type="gramEnd"/>
      <w:r w:rsidR="001F1EC8">
        <w:rPr>
          <w:sz w:val="28"/>
          <w:szCs w:val="28"/>
        </w:rPr>
        <w:t xml:space="preserve"> в том числе</w:t>
      </w:r>
      <w:r w:rsidR="00140E23">
        <w:rPr>
          <w:sz w:val="28"/>
          <w:szCs w:val="28"/>
        </w:rPr>
        <w:t xml:space="preserve"> при формировании </w:t>
      </w:r>
      <w:r w:rsidR="00140E23" w:rsidRPr="009D3BDB">
        <w:rPr>
          <w:sz w:val="28"/>
          <w:szCs w:val="28"/>
        </w:rPr>
        <w:t>бюджета муниципального образования</w:t>
      </w:r>
      <w:r w:rsidR="00140E23">
        <w:rPr>
          <w:sz w:val="28"/>
          <w:szCs w:val="28"/>
        </w:rPr>
        <w:t xml:space="preserve"> </w:t>
      </w:r>
      <w:r w:rsidR="00140E23" w:rsidRPr="009D3BDB">
        <w:rPr>
          <w:sz w:val="28"/>
          <w:szCs w:val="28"/>
        </w:rPr>
        <w:t>на 2018 год и плановый период 2019 и 2020 годов</w:t>
      </w:r>
      <w:r w:rsidR="00140E23">
        <w:rPr>
          <w:sz w:val="28"/>
          <w:szCs w:val="28"/>
        </w:rPr>
        <w:t xml:space="preserve"> общий объём условно утвержденных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 планового периода в сумме 2020 год  17289,6 тыс. рублей</w:t>
      </w:r>
      <w:proofErr w:type="gramStart"/>
      <w:r w:rsidR="001F1EC8">
        <w:rPr>
          <w:sz w:val="28"/>
          <w:szCs w:val="28"/>
        </w:rPr>
        <w:t>.;</w:t>
      </w:r>
      <w:proofErr w:type="gramEnd"/>
    </w:p>
    <w:p w:rsidR="00C40372" w:rsidRDefault="000C13CD" w:rsidP="00166C64">
      <w:pPr>
        <w:autoSpaceDE w:val="0"/>
        <w:autoSpaceDN w:val="0"/>
        <w:adjustRightInd w:val="0"/>
        <w:ind w:firstLine="1069"/>
        <w:jc w:val="both"/>
        <w:outlineLvl w:val="1"/>
        <w:rPr>
          <w:sz w:val="28"/>
          <w:szCs w:val="28"/>
        </w:rPr>
      </w:pPr>
      <w:proofErr w:type="gramStart"/>
      <w:r w:rsidRPr="00D50D81">
        <w:rPr>
          <w:sz w:val="28"/>
          <w:szCs w:val="28"/>
        </w:rPr>
        <w:t>3) дефицит местного бюджета на 201</w:t>
      </w:r>
      <w:r w:rsidR="00B66AB9">
        <w:rPr>
          <w:sz w:val="28"/>
          <w:szCs w:val="28"/>
        </w:rPr>
        <w:t>9</w:t>
      </w:r>
      <w:r w:rsidR="00D50D81" w:rsidRPr="00D50D81">
        <w:rPr>
          <w:sz w:val="28"/>
          <w:szCs w:val="28"/>
        </w:rPr>
        <w:t xml:space="preserve"> год в сумме</w:t>
      </w:r>
      <w:r w:rsidR="002A5DFE">
        <w:rPr>
          <w:sz w:val="28"/>
          <w:szCs w:val="28"/>
        </w:rPr>
        <w:t xml:space="preserve"> </w:t>
      </w:r>
      <w:r w:rsidR="00CD1CAF">
        <w:rPr>
          <w:sz w:val="28"/>
          <w:szCs w:val="28"/>
        </w:rPr>
        <w:t>22 300,0</w:t>
      </w:r>
      <w:r w:rsidR="002A5DFE">
        <w:rPr>
          <w:sz w:val="28"/>
          <w:szCs w:val="28"/>
        </w:rPr>
        <w:t xml:space="preserve"> </w:t>
      </w:r>
      <w:r w:rsidRPr="00D50D81">
        <w:rPr>
          <w:sz w:val="28"/>
          <w:szCs w:val="28"/>
        </w:rPr>
        <w:t xml:space="preserve">тыс. рублей, что составляет </w:t>
      </w:r>
      <w:r w:rsidR="00CD1CAF">
        <w:rPr>
          <w:sz w:val="28"/>
          <w:szCs w:val="28"/>
        </w:rPr>
        <w:t>10,0</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sidR="00E10A09">
        <w:rPr>
          <w:sz w:val="28"/>
          <w:szCs w:val="28"/>
        </w:rPr>
        <w:t>20</w:t>
      </w:r>
      <w:r w:rsidRPr="00D50D81">
        <w:rPr>
          <w:sz w:val="28"/>
          <w:szCs w:val="28"/>
        </w:rPr>
        <w:t xml:space="preserve"> год в сумме </w:t>
      </w:r>
      <w:r w:rsidR="00CD1CAF">
        <w:rPr>
          <w:sz w:val="28"/>
          <w:szCs w:val="28"/>
        </w:rPr>
        <w:t>23 200,0</w:t>
      </w:r>
      <w:r w:rsidRPr="00D50D81">
        <w:rPr>
          <w:sz w:val="28"/>
          <w:szCs w:val="28"/>
        </w:rPr>
        <w:t xml:space="preserve">тыс. рублей, что составляет </w:t>
      </w:r>
      <w:r w:rsidR="00CD1CAF">
        <w:rPr>
          <w:sz w:val="28"/>
          <w:szCs w:val="28"/>
        </w:rPr>
        <w:t xml:space="preserve">10,0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roofErr w:type="gramEnd"/>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008F00C2">
        <w:rPr>
          <w:sz w:val="28"/>
          <w:szCs w:val="28"/>
        </w:rPr>
        <w:t>9</w:t>
      </w:r>
      <w:r w:rsidR="000C13CD" w:rsidRPr="00D50D81">
        <w:rPr>
          <w:sz w:val="28"/>
          <w:szCs w:val="28"/>
        </w:rPr>
        <w:t xml:space="preserve"> году в сумме </w:t>
      </w:r>
      <w:r w:rsidR="006226E0">
        <w:rPr>
          <w:sz w:val="28"/>
          <w:szCs w:val="28"/>
        </w:rPr>
        <w:t>49</w:t>
      </w:r>
      <w:r w:rsidR="00AC7179">
        <w:rPr>
          <w:sz w:val="28"/>
          <w:szCs w:val="28"/>
        </w:rPr>
        <w:t xml:space="preserve"> 972,6</w:t>
      </w:r>
      <w:r w:rsidR="000C13CD" w:rsidRPr="00D50D81">
        <w:rPr>
          <w:sz w:val="28"/>
          <w:szCs w:val="28"/>
        </w:rPr>
        <w:t xml:space="preserve"> тыс. рублей и в 20</w:t>
      </w:r>
      <w:r w:rsidR="008F00C2">
        <w:rPr>
          <w:sz w:val="28"/>
          <w:szCs w:val="28"/>
        </w:rPr>
        <w:t xml:space="preserve">20 </w:t>
      </w:r>
      <w:r w:rsidR="000C13CD" w:rsidRPr="00D50D81">
        <w:rPr>
          <w:sz w:val="28"/>
          <w:szCs w:val="28"/>
        </w:rPr>
        <w:t xml:space="preserve">году в сумме </w:t>
      </w:r>
      <w:r w:rsidR="00AC7179">
        <w:rPr>
          <w:sz w:val="28"/>
          <w:szCs w:val="28"/>
        </w:rPr>
        <w:t>5</w:t>
      </w:r>
      <w:r w:rsidR="006226E0">
        <w:rPr>
          <w:sz w:val="28"/>
          <w:szCs w:val="28"/>
        </w:rPr>
        <w:t>0</w:t>
      </w:r>
      <w:r w:rsidR="00AC7179">
        <w:rPr>
          <w:sz w:val="28"/>
          <w:szCs w:val="28"/>
        </w:rPr>
        <w:t> 336,2</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w:t>
      </w:r>
      <w:r w:rsidR="009A2569">
        <w:rPr>
          <w:sz w:val="28"/>
          <w:szCs w:val="28"/>
        </w:rPr>
        <w:t>8</w:t>
      </w:r>
      <w:r w:rsidR="00975A8C">
        <w:rPr>
          <w:sz w:val="28"/>
          <w:szCs w:val="28"/>
        </w:rPr>
        <w:t xml:space="preserve"> год и плановый период 201</w:t>
      </w:r>
      <w:r w:rsidR="009A2569">
        <w:rPr>
          <w:sz w:val="28"/>
          <w:szCs w:val="28"/>
        </w:rPr>
        <w:t>9</w:t>
      </w:r>
      <w:r w:rsidR="00975A8C">
        <w:rPr>
          <w:sz w:val="28"/>
          <w:szCs w:val="28"/>
        </w:rPr>
        <w:t xml:space="preserve"> и 20</w:t>
      </w:r>
      <w:r w:rsidR="009A2569">
        <w:rPr>
          <w:sz w:val="28"/>
          <w:szCs w:val="28"/>
        </w:rPr>
        <w:t>20</w:t>
      </w:r>
      <w:r w:rsidR="00975A8C">
        <w:rPr>
          <w:sz w:val="28"/>
          <w:szCs w:val="28"/>
        </w:rPr>
        <w:t xml:space="preserve">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xml:space="preserve">. Утвердить перечень главных </w:t>
      </w:r>
      <w:proofErr w:type="gramStart"/>
      <w:r w:rsidR="005E6DF1" w:rsidRPr="002A17BD">
        <w:rPr>
          <w:sz w:val="28"/>
          <w:szCs w:val="28"/>
        </w:rPr>
        <w:t>администраторов источников финансирования дефицита бюджета</w:t>
      </w:r>
      <w:r w:rsidR="000C7EB2">
        <w:rPr>
          <w:sz w:val="28"/>
          <w:szCs w:val="28"/>
        </w:rPr>
        <w:t xml:space="preserve"> муниципального</w:t>
      </w:r>
      <w:proofErr w:type="gramEnd"/>
      <w:r w:rsidR="000C7EB2">
        <w:rPr>
          <w:sz w:val="28"/>
          <w:szCs w:val="28"/>
        </w:rPr>
        <w:t xml:space="preserve">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8823A1">
        <w:rPr>
          <w:sz w:val="28"/>
          <w:szCs w:val="28"/>
        </w:rPr>
        <w:t>на 2018 год и плановый период 2019 и 2020 годов</w:t>
      </w:r>
      <w:r w:rsidR="00C73679">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Default="00AF73BC" w:rsidP="000B4A4B">
      <w:pPr>
        <w:pStyle w:val="ConsNormal"/>
        <w:widowControl/>
        <w:jc w:val="both"/>
        <w:rPr>
          <w:rFonts w:ascii="Times New Roman" w:hAnsi="Times New Roman"/>
          <w:b/>
          <w:sz w:val="28"/>
          <w:szCs w:val="28"/>
        </w:rPr>
      </w:pPr>
    </w:p>
    <w:p w:rsidR="00C32728" w:rsidRPr="00BD69D2" w:rsidRDefault="00C32728" w:rsidP="00C32728">
      <w:pPr>
        <w:pStyle w:val="ConsNormal"/>
        <w:ind w:firstLine="708"/>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4</w:t>
      </w:r>
    </w:p>
    <w:p w:rsidR="00C32728" w:rsidRPr="00E56BDB" w:rsidRDefault="00C32728" w:rsidP="00C32728">
      <w:pPr>
        <w:pStyle w:val="ConsNormal"/>
        <w:jc w:val="both"/>
        <w:rPr>
          <w:rFonts w:ascii="Times New Roman" w:hAnsi="Times New Roman"/>
          <w:sz w:val="28"/>
          <w:szCs w:val="28"/>
        </w:rPr>
      </w:pPr>
      <w:r w:rsidRPr="00B92C12">
        <w:rPr>
          <w:rFonts w:ascii="Times New Roman" w:hAnsi="Times New Roman"/>
          <w:sz w:val="28"/>
          <w:szCs w:val="28"/>
        </w:rPr>
        <w:t xml:space="preserve">Утвердить Программу </w:t>
      </w:r>
      <w:r>
        <w:rPr>
          <w:rFonts w:ascii="Times New Roman" w:hAnsi="Times New Roman"/>
          <w:sz w:val="28"/>
          <w:szCs w:val="28"/>
        </w:rPr>
        <w:t>муниципальных</w:t>
      </w:r>
      <w:r w:rsidRPr="00B92C12">
        <w:rPr>
          <w:rFonts w:ascii="Times New Roman" w:hAnsi="Times New Roman"/>
          <w:sz w:val="28"/>
          <w:szCs w:val="28"/>
        </w:rPr>
        <w:t xml:space="preserve"> внутренних з</w:t>
      </w:r>
      <w:r>
        <w:rPr>
          <w:rFonts w:ascii="Times New Roman" w:hAnsi="Times New Roman"/>
          <w:sz w:val="28"/>
          <w:szCs w:val="28"/>
        </w:rPr>
        <w:t>аимствований муниципального образования «Смоленский район» Смоленской области на 2018 год и плановый период 2019 и 2020 годов</w:t>
      </w:r>
      <w:r w:rsidRPr="00B92C12">
        <w:rPr>
          <w:rFonts w:ascii="Times New Roman" w:hAnsi="Times New Roman"/>
          <w:sz w:val="28"/>
          <w:szCs w:val="28"/>
        </w:rPr>
        <w:t xml:space="preserve"> согласно при</w:t>
      </w:r>
      <w:r>
        <w:rPr>
          <w:rFonts w:ascii="Times New Roman" w:hAnsi="Times New Roman"/>
          <w:sz w:val="28"/>
          <w:szCs w:val="28"/>
        </w:rPr>
        <w:t>ложениям № 5,6,7 к настоящему решению</w:t>
      </w:r>
    </w:p>
    <w:p w:rsidR="00C32728" w:rsidRPr="002A17BD" w:rsidRDefault="00C32728"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sidR="00C32728">
        <w:rPr>
          <w:b/>
          <w:sz w:val="28"/>
          <w:szCs w:val="28"/>
        </w:rPr>
        <w:t>5</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664A44" w:rsidRDefault="00664A4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 xml:space="preserve">Статья </w:t>
      </w:r>
      <w:r w:rsidR="00C32728">
        <w:rPr>
          <w:b/>
          <w:sz w:val="28"/>
          <w:szCs w:val="28"/>
        </w:rPr>
        <w:t>6</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r w:rsidR="00395BD7">
        <w:rPr>
          <w:sz w:val="28"/>
          <w:szCs w:val="28"/>
        </w:rPr>
        <w:t xml:space="preserve">прогнозируемые </w:t>
      </w:r>
      <w:hyperlink r:id="rId12"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8823A1">
        <w:rPr>
          <w:sz w:val="28"/>
          <w:szCs w:val="28"/>
        </w:rPr>
        <w:t>на 2018 год и плановый период 2019 и 2020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 xml:space="preserve">Статья </w:t>
      </w:r>
      <w:r w:rsidR="00C32728">
        <w:rPr>
          <w:b/>
          <w:sz w:val="28"/>
          <w:szCs w:val="28"/>
        </w:rPr>
        <w:t>7</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00395BD7">
        <w:rPr>
          <w:sz w:val="28"/>
          <w:szCs w:val="28"/>
        </w:rPr>
        <w:t xml:space="preserve">прогнозируемые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sidR="00C32728">
        <w:rPr>
          <w:rFonts w:ascii="Times New Roman" w:hAnsi="Times New Roman"/>
          <w:b/>
          <w:sz w:val="28"/>
          <w:szCs w:val="28"/>
        </w:rPr>
        <w:t>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w:t>
      </w:r>
      <w:r w:rsidR="00B013C9">
        <w:rPr>
          <w:rFonts w:ascii="Times New Roman" w:hAnsi="Times New Roman"/>
          <w:sz w:val="28"/>
          <w:szCs w:val="28"/>
        </w:rPr>
        <w:t xml:space="preserve"> (муниципальным программам</w:t>
      </w:r>
      <w:r w:rsidR="00136DCB">
        <w:rPr>
          <w:rFonts w:ascii="Times New Roman" w:hAnsi="Times New Roman"/>
          <w:sz w:val="28"/>
          <w:szCs w:val="28"/>
        </w:rPr>
        <w:t xml:space="preserve"> и непрограммным направлениям деятельности</w:t>
      </w:r>
      <w:r w:rsidR="004B4683">
        <w:rPr>
          <w:rFonts w:ascii="Times New Roman" w:hAnsi="Times New Roman"/>
          <w:sz w:val="28"/>
          <w:szCs w:val="28"/>
        </w:rPr>
        <w:t>), группам (группам и подгруппам)</w:t>
      </w:r>
      <w:r w:rsidRPr="00E00752">
        <w:rPr>
          <w:rFonts w:ascii="Times New Roman" w:hAnsi="Times New Roman"/>
          <w:sz w:val="28"/>
          <w:szCs w:val="28"/>
        </w:rPr>
        <w:t xml:space="preserve"> вид</w:t>
      </w:r>
      <w:r w:rsidR="00EF4472">
        <w:rPr>
          <w:rFonts w:ascii="Times New Roman" w:hAnsi="Times New Roman"/>
          <w:sz w:val="28"/>
          <w:szCs w:val="28"/>
        </w:rPr>
        <w:t>ов</w:t>
      </w:r>
      <w:r w:rsidRPr="00E00752">
        <w:rPr>
          <w:rFonts w:ascii="Times New Roman" w:hAnsi="Times New Roman"/>
          <w:sz w:val="28"/>
          <w:szCs w:val="28"/>
        </w:rPr>
        <w:t xml:space="preserve"> расходов </w:t>
      </w:r>
      <w:r w:rsidR="00866217">
        <w:rPr>
          <w:rFonts w:ascii="Times New Roman" w:hAnsi="Times New Roman"/>
          <w:sz w:val="28"/>
          <w:szCs w:val="28"/>
        </w:rPr>
        <w:t xml:space="preserve">классификации расходов бюджетов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sidR="00C32728">
        <w:rPr>
          <w:rFonts w:ascii="Times New Roman" w:hAnsi="Times New Roman"/>
          <w:b/>
          <w:sz w:val="28"/>
          <w:szCs w:val="28"/>
        </w:rPr>
        <w:t>9</w:t>
      </w:r>
    </w:p>
    <w:p w:rsidR="00E00752" w:rsidRPr="00E00752" w:rsidRDefault="00E00752" w:rsidP="00866217">
      <w:pPr>
        <w:pStyle w:val="ConsNormal"/>
        <w:jc w:val="both"/>
        <w:rPr>
          <w:rFonts w:ascii="Times New Roman" w:hAnsi="Times New Roman"/>
          <w:sz w:val="28"/>
          <w:szCs w:val="28"/>
        </w:rPr>
      </w:pPr>
      <w:proofErr w:type="gramStart"/>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870C4B">
        <w:rPr>
          <w:rFonts w:ascii="Times New Roman" w:hAnsi="Times New Roman"/>
          <w:sz w:val="28"/>
          <w:szCs w:val="28"/>
        </w:rPr>
        <w:t>(распределение бюджетных ассигнований по главным распорядителям бюджетных средств</w:t>
      </w:r>
      <w:r w:rsidR="00956F4A">
        <w:rPr>
          <w:rFonts w:ascii="Times New Roman" w:hAnsi="Times New Roman"/>
          <w:sz w:val="28"/>
          <w:szCs w:val="28"/>
        </w:rPr>
        <w:t>,</w:t>
      </w:r>
      <w:r w:rsidR="00870C4B">
        <w:rPr>
          <w:rFonts w:ascii="Times New Roman" w:hAnsi="Times New Roman"/>
          <w:sz w:val="28"/>
          <w:szCs w:val="28"/>
        </w:rPr>
        <w:t xml:space="preserve"> разделам</w:t>
      </w:r>
      <w:r w:rsidR="00956F4A">
        <w:rPr>
          <w:rFonts w:ascii="Times New Roman" w:hAnsi="Times New Roman"/>
          <w:sz w:val="28"/>
          <w:szCs w:val="28"/>
        </w:rPr>
        <w:t>, подразделам, целевым статьям (муниципальным программам и непрограммным направлениям деятельности), группам (группам и подгруппам)</w:t>
      </w:r>
      <w:r w:rsidR="00956F4A" w:rsidRPr="00E00752">
        <w:rPr>
          <w:rFonts w:ascii="Times New Roman" w:hAnsi="Times New Roman"/>
          <w:sz w:val="28"/>
          <w:szCs w:val="28"/>
        </w:rPr>
        <w:t xml:space="preserve"> вид</w:t>
      </w:r>
      <w:r w:rsidR="00956F4A">
        <w:rPr>
          <w:rFonts w:ascii="Times New Roman" w:hAnsi="Times New Roman"/>
          <w:sz w:val="28"/>
          <w:szCs w:val="28"/>
        </w:rPr>
        <w:t>ов</w:t>
      </w:r>
      <w:r w:rsidR="00956F4A" w:rsidRPr="00E00752">
        <w:rPr>
          <w:rFonts w:ascii="Times New Roman" w:hAnsi="Times New Roman"/>
          <w:sz w:val="28"/>
          <w:szCs w:val="28"/>
        </w:rPr>
        <w:t xml:space="preserve"> расходов </w:t>
      </w:r>
      <w:r w:rsidR="00956F4A">
        <w:rPr>
          <w:rFonts w:ascii="Times New Roman" w:hAnsi="Times New Roman"/>
          <w:sz w:val="28"/>
          <w:szCs w:val="28"/>
        </w:rPr>
        <w:t xml:space="preserve">классификации расходов бюджетов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roofErr w:type="gramEnd"/>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sidR="00C32728">
        <w:rPr>
          <w:rFonts w:ascii="Times New Roman" w:hAnsi="Times New Roman"/>
          <w:b/>
          <w:sz w:val="28"/>
          <w:szCs w:val="28"/>
        </w:rPr>
        <w:t>10</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0E439D">
        <w:rPr>
          <w:rFonts w:ascii="Times New Roman" w:hAnsi="Times New Roman"/>
          <w:sz w:val="28"/>
          <w:szCs w:val="28"/>
        </w:rPr>
        <w:t>:</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8</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782DFF">
        <w:rPr>
          <w:rFonts w:ascii="Times New Roman" w:hAnsi="Times New Roman"/>
          <w:sz w:val="28"/>
          <w:szCs w:val="28"/>
        </w:rPr>
        <w:t>14 083,0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9</w:t>
      </w:r>
      <w:r w:rsidRPr="00E237C9">
        <w:rPr>
          <w:rFonts w:ascii="Times New Roman" w:hAnsi="Times New Roman"/>
          <w:sz w:val="28"/>
          <w:szCs w:val="28"/>
        </w:rPr>
        <w:t xml:space="preserve"> году в сумме </w:t>
      </w:r>
      <w:r w:rsidR="00782DFF">
        <w:rPr>
          <w:rFonts w:ascii="Times New Roman" w:hAnsi="Times New Roman"/>
          <w:sz w:val="28"/>
          <w:szCs w:val="28"/>
        </w:rPr>
        <w:t>14 083,0</w:t>
      </w:r>
      <w:r w:rsidRPr="00E237C9">
        <w:rPr>
          <w:rFonts w:ascii="Times New Roman" w:hAnsi="Times New Roman"/>
          <w:sz w:val="28"/>
          <w:szCs w:val="28"/>
        </w:rPr>
        <w:t xml:space="preserve">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w:t>
      </w:r>
      <w:r w:rsidR="0091557D">
        <w:rPr>
          <w:rFonts w:ascii="Times New Roman" w:hAnsi="Times New Roman"/>
          <w:sz w:val="28"/>
          <w:szCs w:val="28"/>
        </w:rPr>
        <w:t>20</w:t>
      </w:r>
      <w:r w:rsidRPr="00E237C9">
        <w:rPr>
          <w:rFonts w:ascii="Times New Roman" w:hAnsi="Times New Roman"/>
          <w:sz w:val="28"/>
          <w:szCs w:val="28"/>
        </w:rPr>
        <w:t xml:space="preserve"> году в сумме </w:t>
      </w:r>
      <w:r w:rsidR="00782DFF">
        <w:rPr>
          <w:rFonts w:ascii="Times New Roman" w:hAnsi="Times New Roman"/>
          <w:sz w:val="28"/>
          <w:szCs w:val="28"/>
        </w:rPr>
        <w:t xml:space="preserve">14 083,0 </w:t>
      </w:r>
      <w:r w:rsidRPr="00E237C9">
        <w:rPr>
          <w:rFonts w:ascii="Times New Roman" w:hAnsi="Times New Roman"/>
          <w:sz w:val="28"/>
          <w:szCs w:val="28"/>
        </w:rPr>
        <w:t>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w:t>
      </w:r>
      <w:r w:rsidR="00C32728">
        <w:rPr>
          <w:rFonts w:ascii="Times New Roman" w:hAnsi="Times New Roman"/>
          <w:b/>
          <w:sz w:val="28"/>
          <w:szCs w:val="28"/>
        </w:rPr>
        <w:t>1</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w:t>
      </w:r>
      <w:r w:rsidRPr="00A52017">
        <w:rPr>
          <w:rFonts w:ascii="Times New Roman" w:hAnsi="Times New Roman"/>
          <w:sz w:val="28"/>
          <w:szCs w:val="28"/>
        </w:rPr>
        <w:lastRenderedPageBreak/>
        <w:t xml:space="preserve">программ </w:t>
      </w:r>
      <w:r w:rsidR="008823A1">
        <w:rPr>
          <w:rFonts w:ascii="Times New Roman" w:hAnsi="Times New Roman"/>
          <w:sz w:val="28"/>
          <w:szCs w:val="28"/>
        </w:rPr>
        <w:t>на 2018 год и плановый период 2019 и 2020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8</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53</w:t>
      </w:r>
      <w:r w:rsidR="00F428FB">
        <w:rPr>
          <w:rFonts w:ascii="Times New Roman" w:hAnsi="Times New Roman"/>
          <w:sz w:val="28"/>
          <w:szCs w:val="28"/>
        </w:rPr>
        <w:t>8</w:t>
      </w:r>
      <w:r w:rsidR="00D32C3A">
        <w:rPr>
          <w:rFonts w:ascii="Times New Roman" w:hAnsi="Times New Roman"/>
          <w:sz w:val="28"/>
          <w:szCs w:val="28"/>
        </w:rPr>
        <w:t> 620,7</w:t>
      </w:r>
      <w:r w:rsidRPr="00FF7562">
        <w:rPr>
          <w:rFonts w:ascii="Times New Roman" w:hAnsi="Times New Roman"/>
          <w:sz w:val="28"/>
          <w:szCs w:val="28"/>
        </w:rPr>
        <w:t xml:space="preserve"> тыс. руб.</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9</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35 769,1</w:t>
      </w:r>
      <w:r w:rsidRPr="00FF7562">
        <w:rPr>
          <w:rFonts w:ascii="Times New Roman" w:hAnsi="Times New Roman"/>
          <w:sz w:val="28"/>
          <w:szCs w:val="28"/>
        </w:rPr>
        <w:t xml:space="preserve"> тыс. руб. </w:t>
      </w:r>
    </w:p>
    <w:p w:rsidR="00C40372" w:rsidRPr="00FF7562" w:rsidRDefault="000E439D" w:rsidP="00D10B6F">
      <w:pPr>
        <w:pStyle w:val="ConsNormal"/>
        <w:jc w:val="both"/>
        <w:rPr>
          <w:rFonts w:ascii="Times New Roman" w:hAnsi="Times New Roman"/>
          <w:sz w:val="28"/>
          <w:szCs w:val="28"/>
        </w:rPr>
      </w:pPr>
      <w:r w:rsidRPr="00FF7562">
        <w:rPr>
          <w:rFonts w:ascii="Times New Roman" w:hAnsi="Times New Roman"/>
          <w:sz w:val="28"/>
          <w:szCs w:val="28"/>
        </w:rPr>
        <w:t>20</w:t>
      </w:r>
      <w:r w:rsidR="00FF7562" w:rsidRPr="00FF7562">
        <w:rPr>
          <w:rFonts w:ascii="Times New Roman" w:hAnsi="Times New Roman"/>
          <w:sz w:val="28"/>
          <w:szCs w:val="28"/>
        </w:rPr>
        <w:t>20</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30 961,4</w:t>
      </w:r>
      <w:r w:rsidR="00FF7562" w:rsidRPr="00FF7562">
        <w:rPr>
          <w:rFonts w:ascii="Times New Roman" w:hAnsi="Times New Roman"/>
          <w:sz w:val="28"/>
          <w:szCs w:val="28"/>
        </w:rPr>
        <w:t xml:space="preserve"> </w:t>
      </w:r>
      <w:r w:rsidRPr="00FF7562">
        <w:rPr>
          <w:rFonts w:ascii="Times New Roman" w:hAnsi="Times New Roman"/>
          <w:sz w:val="28"/>
          <w:szCs w:val="28"/>
        </w:rPr>
        <w:t>тыс. руб.</w:t>
      </w:r>
    </w:p>
    <w:p w:rsidR="00A52017" w:rsidRDefault="00A52017" w:rsidP="00866217">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 xml:space="preserve">бюджетных ассигнований </w:t>
      </w:r>
      <w:r w:rsidR="006C0C79" w:rsidRPr="00A52017">
        <w:rPr>
          <w:rFonts w:ascii="Times New Roman" w:hAnsi="Times New Roman"/>
          <w:sz w:val="28"/>
          <w:szCs w:val="28"/>
        </w:rPr>
        <w:t xml:space="preserve">на реализацию муниципальных программ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C32728">
        <w:rPr>
          <w:rFonts w:ascii="Times New Roman" w:hAnsi="Times New Roman"/>
          <w:b/>
          <w:sz w:val="28"/>
          <w:szCs w:val="28"/>
        </w:rPr>
        <w:t>2</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8</w:t>
      </w:r>
      <w:r>
        <w:rPr>
          <w:rFonts w:ascii="Times New Roman" w:hAnsi="Times New Roman"/>
          <w:sz w:val="28"/>
          <w:szCs w:val="28"/>
        </w:rPr>
        <w:t xml:space="preserve">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00E01020">
        <w:rPr>
          <w:rFonts w:ascii="Times New Roman" w:hAnsi="Times New Roman"/>
          <w:sz w:val="28"/>
          <w:szCs w:val="28"/>
        </w:rPr>
        <w:t xml:space="preserve"> </w:t>
      </w:r>
      <w:r w:rsidR="00A52017"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00A52017" w:rsidRPr="00A52017">
        <w:rPr>
          <w:rFonts w:ascii="Times New Roman" w:hAnsi="Times New Roman"/>
          <w:sz w:val="28"/>
          <w:szCs w:val="28"/>
        </w:rPr>
        <w:t>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9</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w:t>
      </w:r>
      <w:r w:rsidR="00441667">
        <w:rPr>
          <w:rFonts w:ascii="Times New Roman" w:hAnsi="Times New Roman"/>
          <w:sz w:val="28"/>
          <w:szCs w:val="28"/>
        </w:rPr>
        <w:t>20</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C32728" w:rsidRDefault="00C32728" w:rsidP="00C32728">
      <w:pPr>
        <w:autoSpaceDE w:val="0"/>
        <w:autoSpaceDN w:val="0"/>
        <w:adjustRightInd w:val="0"/>
        <w:ind w:firstLine="720"/>
        <w:jc w:val="both"/>
        <w:outlineLvl w:val="1"/>
        <w:rPr>
          <w:b/>
          <w:sz w:val="28"/>
          <w:szCs w:val="28"/>
        </w:rPr>
      </w:pPr>
    </w:p>
    <w:p w:rsidR="00C32728" w:rsidRPr="002A17BD" w:rsidRDefault="00C32728" w:rsidP="00C32728">
      <w:pPr>
        <w:autoSpaceDE w:val="0"/>
        <w:autoSpaceDN w:val="0"/>
        <w:adjustRightInd w:val="0"/>
        <w:ind w:firstLine="720"/>
        <w:jc w:val="both"/>
        <w:outlineLvl w:val="1"/>
        <w:rPr>
          <w:b/>
          <w:sz w:val="28"/>
          <w:szCs w:val="28"/>
        </w:rPr>
      </w:pPr>
      <w:r w:rsidRPr="002A17BD">
        <w:rPr>
          <w:b/>
          <w:sz w:val="28"/>
          <w:szCs w:val="28"/>
        </w:rPr>
        <w:t>Статья 1</w:t>
      </w:r>
      <w:r>
        <w:rPr>
          <w:b/>
          <w:sz w:val="28"/>
          <w:szCs w:val="28"/>
        </w:rPr>
        <w:t>3</w:t>
      </w:r>
    </w:p>
    <w:p w:rsidR="00C32728" w:rsidRDefault="00C32728" w:rsidP="00C32728">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Pr>
          <w:sz w:val="28"/>
          <w:szCs w:val="28"/>
        </w:rPr>
        <w:t>на 2018 год и плановый период 2019 и 2020 годов</w:t>
      </w:r>
      <w:r w:rsidRPr="002A17BD">
        <w:rPr>
          <w:sz w:val="28"/>
          <w:szCs w:val="28"/>
        </w:rPr>
        <w:t xml:space="preserve"> в сумме</w:t>
      </w:r>
      <w:r>
        <w:rPr>
          <w:sz w:val="28"/>
          <w:szCs w:val="28"/>
        </w:rPr>
        <w:t>:</w:t>
      </w:r>
    </w:p>
    <w:p w:rsidR="00C32728" w:rsidRDefault="00C32728" w:rsidP="00C32728">
      <w:pPr>
        <w:autoSpaceDE w:val="0"/>
        <w:autoSpaceDN w:val="0"/>
        <w:adjustRightInd w:val="0"/>
        <w:ind w:firstLine="720"/>
        <w:jc w:val="both"/>
        <w:outlineLvl w:val="1"/>
        <w:rPr>
          <w:sz w:val="28"/>
          <w:szCs w:val="28"/>
        </w:rPr>
      </w:pPr>
      <w:r w:rsidRPr="002A17BD">
        <w:rPr>
          <w:sz w:val="28"/>
          <w:szCs w:val="28"/>
        </w:rPr>
        <w:t xml:space="preserve"> </w:t>
      </w:r>
      <w:r>
        <w:rPr>
          <w:sz w:val="28"/>
          <w:szCs w:val="28"/>
        </w:rPr>
        <w:t>2018 год в сумме  48 469,1 тыс. руб.</w:t>
      </w:r>
    </w:p>
    <w:p w:rsidR="00C32728" w:rsidRDefault="00C32728" w:rsidP="00C32728">
      <w:pPr>
        <w:autoSpaceDE w:val="0"/>
        <w:autoSpaceDN w:val="0"/>
        <w:adjustRightInd w:val="0"/>
        <w:ind w:firstLine="720"/>
        <w:jc w:val="both"/>
        <w:outlineLvl w:val="1"/>
        <w:rPr>
          <w:sz w:val="28"/>
          <w:szCs w:val="28"/>
        </w:rPr>
      </w:pPr>
      <w:r>
        <w:rPr>
          <w:sz w:val="28"/>
          <w:szCs w:val="28"/>
        </w:rPr>
        <w:t xml:space="preserve"> 2019 год в сумме  48 972,6 тыс. руб.</w:t>
      </w:r>
    </w:p>
    <w:p w:rsidR="00C32728" w:rsidRDefault="00C32728" w:rsidP="00C32728">
      <w:pPr>
        <w:autoSpaceDE w:val="0"/>
        <w:autoSpaceDN w:val="0"/>
        <w:adjustRightInd w:val="0"/>
        <w:ind w:firstLine="720"/>
        <w:jc w:val="both"/>
        <w:outlineLvl w:val="1"/>
        <w:rPr>
          <w:sz w:val="28"/>
          <w:szCs w:val="28"/>
        </w:rPr>
      </w:pPr>
      <w:r>
        <w:rPr>
          <w:sz w:val="28"/>
          <w:szCs w:val="28"/>
        </w:rPr>
        <w:t xml:space="preserve"> 2020 год</w:t>
      </w:r>
      <w:r w:rsidRPr="0045688D">
        <w:rPr>
          <w:sz w:val="28"/>
          <w:szCs w:val="28"/>
        </w:rPr>
        <w:t xml:space="preserve"> </w:t>
      </w:r>
      <w:r>
        <w:rPr>
          <w:sz w:val="28"/>
          <w:szCs w:val="28"/>
        </w:rPr>
        <w:t>в сумме  49 336,2 тыс. руб.</w:t>
      </w:r>
    </w:p>
    <w:p w:rsidR="00C32728" w:rsidRDefault="00C32728" w:rsidP="00C32728">
      <w:pPr>
        <w:ind w:firstLine="708"/>
        <w:jc w:val="both"/>
        <w:rPr>
          <w:sz w:val="28"/>
          <w:szCs w:val="28"/>
        </w:rPr>
      </w:pPr>
      <w:r w:rsidRPr="002A17BD">
        <w:rPr>
          <w:sz w:val="28"/>
          <w:szCs w:val="28"/>
        </w:rPr>
        <w:t>2. </w:t>
      </w:r>
      <w:r w:rsidRPr="00F865B7">
        <w:rPr>
          <w:sz w:val="28"/>
          <w:szCs w:val="28"/>
        </w:rPr>
        <w:t xml:space="preserve">Утвердить распределение дотаций из районного фонда финансовой поддержки поселений между бюджетами сельских поселений </w:t>
      </w:r>
      <w:r>
        <w:rPr>
          <w:sz w:val="28"/>
          <w:szCs w:val="28"/>
        </w:rPr>
        <w:t>на 2018 год и плановый период 2019 и 2020 годов</w:t>
      </w:r>
      <w:r w:rsidRPr="00F865B7">
        <w:rPr>
          <w:sz w:val="28"/>
          <w:szCs w:val="28"/>
        </w:rPr>
        <w:t xml:space="preserve"> согласно приложени</w:t>
      </w:r>
      <w:r>
        <w:rPr>
          <w:sz w:val="28"/>
          <w:szCs w:val="28"/>
        </w:rPr>
        <w:t>ям</w:t>
      </w:r>
      <w:r w:rsidRPr="00F865B7">
        <w:rPr>
          <w:sz w:val="28"/>
          <w:szCs w:val="28"/>
        </w:rPr>
        <w:t xml:space="preserve"> № 1</w:t>
      </w:r>
      <w:r>
        <w:rPr>
          <w:sz w:val="28"/>
          <w:szCs w:val="28"/>
        </w:rPr>
        <w:t>4, 15, 16</w:t>
      </w:r>
      <w:r w:rsidRPr="00F865B7">
        <w:rPr>
          <w:sz w:val="28"/>
          <w:szCs w:val="28"/>
        </w:rPr>
        <w:t xml:space="preserve"> к настоящему решению.</w:t>
      </w:r>
    </w:p>
    <w:p w:rsidR="00C32728" w:rsidRDefault="00C32728" w:rsidP="00C32728">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Pr>
          <w:sz w:val="28"/>
          <w:szCs w:val="28"/>
        </w:rPr>
        <w:t>иных межбюджетных трансфертов</w:t>
      </w:r>
      <w:r w:rsidRPr="002A17BD">
        <w:rPr>
          <w:sz w:val="28"/>
          <w:szCs w:val="28"/>
        </w:rPr>
        <w:t xml:space="preserve"> </w:t>
      </w:r>
      <w:r>
        <w:rPr>
          <w:sz w:val="28"/>
          <w:szCs w:val="28"/>
        </w:rPr>
        <w:t>на 2018 год и плановый период 2019 и 2020 годов</w:t>
      </w:r>
      <w:r w:rsidRPr="002A17BD">
        <w:rPr>
          <w:sz w:val="28"/>
          <w:szCs w:val="28"/>
        </w:rPr>
        <w:t xml:space="preserve"> в сумме</w:t>
      </w:r>
      <w:r>
        <w:rPr>
          <w:sz w:val="28"/>
          <w:szCs w:val="28"/>
        </w:rPr>
        <w:t>:</w:t>
      </w:r>
      <w:r w:rsidRPr="002A17BD">
        <w:rPr>
          <w:sz w:val="28"/>
          <w:szCs w:val="28"/>
        </w:rPr>
        <w:t xml:space="preserve"> </w:t>
      </w:r>
    </w:p>
    <w:p w:rsidR="00C32728" w:rsidRDefault="00C32728" w:rsidP="00C32728">
      <w:pPr>
        <w:autoSpaceDE w:val="0"/>
        <w:autoSpaceDN w:val="0"/>
        <w:adjustRightInd w:val="0"/>
        <w:ind w:firstLine="720"/>
        <w:jc w:val="both"/>
        <w:outlineLvl w:val="1"/>
        <w:rPr>
          <w:sz w:val="28"/>
          <w:szCs w:val="28"/>
        </w:rPr>
      </w:pPr>
      <w:r>
        <w:rPr>
          <w:sz w:val="28"/>
          <w:szCs w:val="28"/>
        </w:rPr>
        <w:t xml:space="preserve"> 2018 год в сумме 1 000,0 тыс. руб.</w:t>
      </w:r>
    </w:p>
    <w:p w:rsidR="00C32728" w:rsidRDefault="00C32728" w:rsidP="00C32728">
      <w:pPr>
        <w:autoSpaceDE w:val="0"/>
        <w:autoSpaceDN w:val="0"/>
        <w:adjustRightInd w:val="0"/>
        <w:ind w:firstLine="720"/>
        <w:jc w:val="both"/>
        <w:outlineLvl w:val="1"/>
        <w:rPr>
          <w:sz w:val="28"/>
          <w:szCs w:val="28"/>
        </w:rPr>
      </w:pPr>
      <w:r>
        <w:rPr>
          <w:sz w:val="28"/>
          <w:szCs w:val="28"/>
        </w:rPr>
        <w:t xml:space="preserve"> 2019 год в сумме 1 000,0 тыс. руб.</w:t>
      </w:r>
    </w:p>
    <w:p w:rsidR="00C32728" w:rsidRDefault="00C32728" w:rsidP="00C32728">
      <w:pPr>
        <w:autoSpaceDE w:val="0"/>
        <w:autoSpaceDN w:val="0"/>
        <w:adjustRightInd w:val="0"/>
        <w:ind w:firstLine="720"/>
        <w:jc w:val="both"/>
        <w:outlineLvl w:val="1"/>
        <w:rPr>
          <w:sz w:val="28"/>
          <w:szCs w:val="28"/>
        </w:rPr>
      </w:pPr>
      <w:r>
        <w:rPr>
          <w:sz w:val="28"/>
          <w:szCs w:val="28"/>
        </w:rPr>
        <w:t xml:space="preserve"> 2020 год в сумме 1 000,0 тыс. руб.</w:t>
      </w:r>
    </w:p>
    <w:p w:rsidR="00C32728" w:rsidRDefault="00C32728" w:rsidP="00C32728">
      <w:pPr>
        <w:autoSpaceDE w:val="0"/>
        <w:autoSpaceDN w:val="0"/>
        <w:adjustRightInd w:val="0"/>
        <w:ind w:firstLine="708"/>
        <w:jc w:val="both"/>
        <w:outlineLvl w:val="1"/>
        <w:rPr>
          <w:b/>
          <w:sz w:val="28"/>
          <w:szCs w:val="28"/>
        </w:rPr>
      </w:pPr>
    </w:p>
    <w:p w:rsidR="0081665E" w:rsidRDefault="0081665E" w:rsidP="00FB270F">
      <w:pPr>
        <w:pStyle w:val="ConsNormal"/>
        <w:ind w:firstLine="0"/>
        <w:jc w:val="both"/>
        <w:rPr>
          <w:rFonts w:ascii="Times New Roman" w:hAnsi="Times New Roman"/>
          <w:color w:val="FF0000"/>
          <w:sz w:val="28"/>
          <w:szCs w:val="28"/>
        </w:rPr>
      </w:pPr>
    </w:p>
    <w:p w:rsidR="00C32728" w:rsidRPr="00D26B0F" w:rsidRDefault="00C32728"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w:t>
      </w:r>
      <w:r w:rsidR="00C32728">
        <w:rPr>
          <w:rFonts w:ascii="Times New Roman" w:hAnsi="Times New Roman"/>
          <w:b/>
          <w:sz w:val="28"/>
          <w:szCs w:val="28"/>
        </w:rPr>
        <w:t>4</w:t>
      </w:r>
    </w:p>
    <w:p w:rsidR="00F436B9" w:rsidRPr="00497920" w:rsidRDefault="00E56BDB" w:rsidP="000735DB">
      <w:pPr>
        <w:pStyle w:val="ConsNormal"/>
        <w:jc w:val="both"/>
        <w:rPr>
          <w:rFonts w:ascii="Times New Roman" w:hAnsi="Times New Roman"/>
          <w:color w:val="000000" w:themeColor="text1"/>
          <w:sz w:val="28"/>
          <w:szCs w:val="28"/>
        </w:rPr>
      </w:pPr>
      <w:r w:rsidRPr="00077CE7">
        <w:rPr>
          <w:rFonts w:ascii="Times New Roman" w:hAnsi="Times New Roman"/>
          <w:color w:val="000000" w:themeColor="text1"/>
          <w:sz w:val="28"/>
          <w:szCs w:val="28"/>
        </w:rPr>
        <w:t xml:space="preserve">Утвердить </w:t>
      </w:r>
      <w:r w:rsidR="000735DB" w:rsidRPr="00077CE7">
        <w:rPr>
          <w:rFonts w:ascii="Times New Roman" w:hAnsi="Times New Roman"/>
          <w:color w:val="000000" w:themeColor="text1"/>
          <w:sz w:val="28"/>
          <w:szCs w:val="28"/>
        </w:rPr>
        <w:t>распределение бюджетных ассигнований</w:t>
      </w:r>
      <w:r w:rsidR="00DA7F75" w:rsidRPr="00077CE7">
        <w:rPr>
          <w:rFonts w:ascii="Times New Roman" w:hAnsi="Times New Roman"/>
          <w:color w:val="000000" w:themeColor="text1"/>
          <w:sz w:val="28"/>
          <w:szCs w:val="28"/>
        </w:rPr>
        <w:t xml:space="preserve"> по </w:t>
      </w:r>
      <w:r w:rsidR="00DA7F75" w:rsidRPr="00077CE7">
        <w:rPr>
          <w:rFonts w:ascii="Times New Roman" w:hAnsi="Times New Roman"/>
          <w:sz w:val="28"/>
          <w:szCs w:val="28"/>
        </w:rPr>
        <w:t xml:space="preserve">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 согласно приложению № </w:t>
      </w:r>
      <w:r w:rsidR="00077CE7" w:rsidRPr="00077CE7">
        <w:rPr>
          <w:rFonts w:ascii="Times New Roman" w:hAnsi="Times New Roman"/>
          <w:sz w:val="28"/>
          <w:szCs w:val="28"/>
        </w:rPr>
        <w:t>17</w:t>
      </w:r>
      <w:r w:rsidR="00DA7F75" w:rsidRPr="00077CE7">
        <w:rPr>
          <w:rFonts w:ascii="Times New Roman" w:hAnsi="Times New Roman"/>
          <w:sz w:val="28"/>
          <w:szCs w:val="28"/>
        </w:rPr>
        <w:t xml:space="preserve"> к настоящему решению</w:t>
      </w:r>
      <w:r w:rsidR="00077CE7">
        <w:rPr>
          <w:rFonts w:ascii="Times New Roman" w:hAnsi="Times New Roman"/>
          <w:sz w:val="28"/>
          <w:szCs w:val="28"/>
        </w:rPr>
        <w:t>.</w:t>
      </w:r>
    </w:p>
    <w:p w:rsidR="006528F6" w:rsidRPr="00AE4A4F" w:rsidRDefault="006528F6" w:rsidP="00F436B9">
      <w:pPr>
        <w:pStyle w:val="ConsNormal"/>
        <w:ind w:firstLine="0"/>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lastRenderedPageBreak/>
        <w:t>Статья 1</w:t>
      </w:r>
      <w:r w:rsidR="00C32728">
        <w:rPr>
          <w:rFonts w:ascii="Times New Roman" w:hAnsi="Times New Roman"/>
          <w:b/>
          <w:color w:val="000000" w:themeColor="text1"/>
          <w:sz w:val="28"/>
          <w:szCs w:val="28"/>
        </w:rPr>
        <w:t>5</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долга 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008823A1">
        <w:rPr>
          <w:rFonts w:ascii="Times New Roman" w:hAnsi="Times New Roman"/>
          <w:bCs/>
          <w:color w:val="000000" w:themeColor="text1"/>
          <w:sz w:val="28"/>
          <w:szCs w:val="28"/>
        </w:rPr>
        <w:t>на 201</w:t>
      </w:r>
      <w:r w:rsidR="005C14A6">
        <w:rPr>
          <w:rFonts w:ascii="Times New Roman" w:hAnsi="Times New Roman"/>
          <w:bCs/>
          <w:color w:val="000000" w:themeColor="text1"/>
          <w:sz w:val="28"/>
          <w:szCs w:val="28"/>
        </w:rPr>
        <w:t>9</w:t>
      </w:r>
      <w:r w:rsidR="008823A1">
        <w:rPr>
          <w:rFonts w:ascii="Times New Roman" w:hAnsi="Times New Roman"/>
          <w:bCs/>
          <w:color w:val="000000" w:themeColor="text1"/>
          <w:sz w:val="28"/>
          <w:szCs w:val="28"/>
        </w:rPr>
        <w:t xml:space="preserve"> год и плановый период 20</w:t>
      </w:r>
      <w:r w:rsidR="005C14A6">
        <w:rPr>
          <w:rFonts w:ascii="Times New Roman" w:hAnsi="Times New Roman"/>
          <w:bCs/>
          <w:color w:val="000000" w:themeColor="text1"/>
          <w:sz w:val="28"/>
          <w:szCs w:val="28"/>
        </w:rPr>
        <w:t>20</w:t>
      </w:r>
      <w:r w:rsidR="008823A1">
        <w:rPr>
          <w:rFonts w:ascii="Times New Roman" w:hAnsi="Times New Roman"/>
          <w:bCs/>
          <w:color w:val="000000" w:themeColor="text1"/>
          <w:sz w:val="28"/>
          <w:szCs w:val="28"/>
        </w:rPr>
        <w:t xml:space="preserve"> и 202</w:t>
      </w:r>
      <w:r w:rsidR="005C14A6">
        <w:rPr>
          <w:rFonts w:ascii="Times New Roman" w:hAnsi="Times New Roman"/>
          <w:bCs/>
          <w:color w:val="000000" w:themeColor="text1"/>
          <w:sz w:val="28"/>
          <w:szCs w:val="28"/>
        </w:rPr>
        <w:t>1</w:t>
      </w:r>
      <w:r w:rsidR="008823A1">
        <w:rPr>
          <w:rFonts w:ascii="Times New Roman" w:hAnsi="Times New Roman"/>
          <w:bCs/>
          <w:color w:val="000000" w:themeColor="text1"/>
          <w:sz w:val="28"/>
          <w:szCs w:val="28"/>
        </w:rPr>
        <w:t xml:space="preserve">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на 1 января 201</w:t>
      </w:r>
      <w:r w:rsidR="00A95C77">
        <w:rPr>
          <w:rFonts w:ascii="Times New Roman" w:hAnsi="Times New Roman"/>
          <w:bCs/>
          <w:color w:val="000000" w:themeColor="text1"/>
          <w:sz w:val="28"/>
          <w:szCs w:val="28"/>
        </w:rPr>
        <w:t>9</w:t>
      </w:r>
      <w:r w:rsidRPr="00DF22B8">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65 259,4</w:t>
      </w:r>
      <w:r w:rsidRPr="00DF22B8">
        <w:rPr>
          <w:rFonts w:ascii="Times New Roman" w:hAnsi="Times New Roman"/>
          <w:bCs/>
          <w:color w:val="000000" w:themeColor="text1"/>
          <w:sz w:val="28"/>
          <w:szCs w:val="28"/>
        </w:rPr>
        <w:t>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на 1 января 20</w:t>
      </w:r>
      <w:r w:rsidR="00A95C77">
        <w:rPr>
          <w:rFonts w:ascii="Times New Roman" w:hAnsi="Times New Roman"/>
          <w:bCs/>
          <w:color w:val="000000" w:themeColor="text1"/>
          <w:sz w:val="28"/>
          <w:szCs w:val="28"/>
        </w:rPr>
        <w:t>20</w:t>
      </w:r>
      <w:r w:rsidRPr="00403492">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87 559,4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на 1 января 202</w:t>
      </w:r>
      <w:r w:rsidR="00A95C77">
        <w:rPr>
          <w:rFonts w:ascii="Times New Roman" w:hAnsi="Times New Roman"/>
          <w:bCs/>
          <w:color w:val="000000" w:themeColor="text1"/>
          <w:sz w:val="28"/>
          <w:szCs w:val="28"/>
        </w:rPr>
        <w:t>1</w:t>
      </w:r>
      <w:r w:rsidRPr="00403492">
        <w:rPr>
          <w:rFonts w:ascii="Times New Roman" w:hAnsi="Times New Roman"/>
          <w:bCs/>
          <w:color w:val="000000" w:themeColor="text1"/>
          <w:sz w:val="28"/>
          <w:szCs w:val="28"/>
        </w:rPr>
        <w:t xml:space="preserve"> года в сумме </w:t>
      </w:r>
      <w:r w:rsidR="008047AD">
        <w:rPr>
          <w:rFonts w:ascii="Times New Roman" w:hAnsi="Times New Roman"/>
          <w:sz w:val="28"/>
          <w:szCs w:val="28"/>
        </w:rPr>
        <w:t>110 759,4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8823A1">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w:t>
      </w:r>
      <w:r w:rsidR="00947FEE">
        <w:rPr>
          <w:sz w:val="28"/>
          <w:szCs w:val="28"/>
        </w:rPr>
        <w:t>8</w:t>
      </w:r>
      <w:r w:rsidRPr="009D7389">
        <w:rPr>
          <w:sz w:val="28"/>
          <w:szCs w:val="28"/>
        </w:rPr>
        <w:t xml:space="preserve"> год в сумме</w:t>
      </w:r>
      <w:r w:rsidR="00BC6217" w:rsidRPr="009D7389">
        <w:rPr>
          <w:sz w:val="28"/>
          <w:szCs w:val="28"/>
        </w:rPr>
        <w:t xml:space="preserve"> </w:t>
      </w:r>
      <w:r w:rsidR="002D6EB6">
        <w:rPr>
          <w:sz w:val="28"/>
          <w:szCs w:val="28"/>
        </w:rPr>
        <w:t xml:space="preserve">3 800,0 </w:t>
      </w:r>
      <w:r w:rsidR="00BC6217" w:rsidRPr="009D7389">
        <w:rPr>
          <w:sz w:val="28"/>
          <w:szCs w:val="28"/>
        </w:rPr>
        <w:t xml:space="preserve">тыс. рублей, что </w:t>
      </w:r>
      <w:r w:rsidR="00A5322B" w:rsidRPr="009D7389">
        <w:rPr>
          <w:sz w:val="28"/>
          <w:szCs w:val="28"/>
        </w:rPr>
        <w:t>составляет</w:t>
      </w:r>
      <w:r w:rsidR="00C97B5B" w:rsidRPr="009D7389">
        <w:rPr>
          <w:sz w:val="28"/>
          <w:szCs w:val="28"/>
        </w:rPr>
        <w:t xml:space="preserve"> </w:t>
      </w:r>
      <w:r w:rsidR="00A5322B" w:rsidRPr="002D6EB6">
        <w:rPr>
          <w:sz w:val="28"/>
          <w:szCs w:val="28"/>
        </w:rPr>
        <w:t>1,</w:t>
      </w:r>
      <w:r w:rsidR="001B42FA" w:rsidRPr="002D6EB6">
        <w:rPr>
          <w:sz w:val="28"/>
          <w:szCs w:val="28"/>
        </w:rPr>
        <w:t>1</w:t>
      </w:r>
      <w:r w:rsidR="00A5322B" w:rsidRPr="002D6EB6">
        <w:rPr>
          <w:sz w:val="28"/>
          <w:szCs w:val="28"/>
        </w:rPr>
        <w:t xml:space="preserve">% </w:t>
      </w:r>
      <w:r w:rsidR="00A5322B" w:rsidRPr="009D7389">
        <w:rPr>
          <w:sz w:val="28"/>
          <w:szCs w:val="28"/>
        </w:rPr>
        <w:t xml:space="preserve">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w:t>
      </w:r>
      <w:r w:rsidR="00947FEE">
        <w:rPr>
          <w:sz w:val="28"/>
          <w:szCs w:val="28"/>
        </w:rPr>
        <w:t>9</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20</w:t>
      </w:r>
      <w:r w:rsidR="00947FEE">
        <w:rPr>
          <w:sz w:val="28"/>
          <w:szCs w:val="28"/>
        </w:rPr>
        <w:t>20</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 xml:space="preserve">3. Утвердить предельный объем </w:t>
      </w:r>
      <w:r w:rsidR="007C15B2" w:rsidRPr="00FB3F7E">
        <w:rPr>
          <w:rFonts w:ascii="Times New Roman" w:hAnsi="Times New Roman"/>
          <w:sz w:val="28"/>
          <w:szCs w:val="28"/>
        </w:rPr>
        <w:t xml:space="preserve">муниципального долга </w:t>
      </w:r>
      <w:r w:rsidR="008823A1">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8</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3438C5">
        <w:rPr>
          <w:rFonts w:ascii="Times New Roman" w:hAnsi="Times New Roman"/>
          <w:sz w:val="28"/>
          <w:szCs w:val="28"/>
        </w:rPr>
        <w:t>108</w:t>
      </w:r>
      <w:r w:rsidR="00852F62">
        <w:rPr>
          <w:rFonts w:ascii="Times New Roman" w:hAnsi="Times New Roman"/>
          <w:sz w:val="28"/>
          <w:szCs w:val="28"/>
        </w:rPr>
        <w:t xml:space="preserve"> </w:t>
      </w:r>
      <w:r w:rsidR="003438C5">
        <w:rPr>
          <w:rFonts w:ascii="Times New Roman" w:hAnsi="Times New Roman"/>
          <w:sz w:val="28"/>
          <w:szCs w:val="28"/>
        </w:rPr>
        <w:t>098,7</w:t>
      </w:r>
      <w:r w:rsidR="00970662">
        <w:rPr>
          <w:rFonts w:ascii="Times New Roman" w:hAnsi="Times New Roman"/>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9</w:t>
      </w:r>
      <w:r>
        <w:rPr>
          <w:rFonts w:ascii="Times New Roman" w:hAnsi="Times New Roman"/>
          <w:bCs/>
          <w:sz w:val="28"/>
          <w:szCs w:val="28"/>
        </w:rPr>
        <w:t xml:space="preserve">году </w:t>
      </w:r>
      <w:r w:rsidR="00D93027">
        <w:rPr>
          <w:rFonts w:ascii="Times New Roman" w:hAnsi="Times New Roman"/>
          <w:bCs/>
          <w:sz w:val="28"/>
          <w:szCs w:val="28"/>
        </w:rPr>
        <w:t xml:space="preserve">в сумме </w:t>
      </w:r>
      <w:r w:rsidR="003438C5">
        <w:rPr>
          <w:rFonts w:ascii="Times New Roman" w:hAnsi="Times New Roman"/>
          <w:sz w:val="28"/>
          <w:szCs w:val="28"/>
        </w:rPr>
        <w:t>111</w:t>
      </w:r>
      <w:r w:rsidR="00852F62">
        <w:rPr>
          <w:rFonts w:ascii="Times New Roman" w:hAnsi="Times New Roman"/>
          <w:sz w:val="28"/>
          <w:szCs w:val="28"/>
        </w:rPr>
        <w:t xml:space="preserve"> </w:t>
      </w:r>
      <w:r w:rsidR="003438C5">
        <w:rPr>
          <w:rFonts w:ascii="Times New Roman" w:hAnsi="Times New Roman"/>
          <w:sz w:val="28"/>
          <w:szCs w:val="28"/>
        </w:rPr>
        <w:t>531,9</w:t>
      </w:r>
      <w:r w:rsidR="00970662">
        <w:rPr>
          <w:rFonts w:ascii="Times New Roman" w:hAnsi="Times New Roman"/>
          <w:sz w:val="28"/>
          <w:szCs w:val="28"/>
        </w:rPr>
        <w:t xml:space="preserve">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w:t>
      </w:r>
      <w:r w:rsidR="003438C5">
        <w:rPr>
          <w:rFonts w:ascii="Times New Roman" w:hAnsi="Times New Roman"/>
          <w:bCs/>
          <w:sz w:val="28"/>
          <w:szCs w:val="28"/>
        </w:rPr>
        <w:t>20</w:t>
      </w:r>
      <w:r w:rsidR="00D93027">
        <w:rPr>
          <w:rFonts w:ascii="Times New Roman" w:hAnsi="Times New Roman"/>
          <w:bCs/>
          <w:sz w:val="28"/>
          <w:szCs w:val="28"/>
        </w:rPr>
        <w:t xml:space="preserve">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3438C5">
        <w:rPr>
          <w:rFonts w:ascii="Times New Roman" w:hAnsi="Times New Roman"/>
          <w:sz w:val="28"/>
          <w:szCs w:val="28"/>
        </w:rPr>
        <w:t>116</w:t>
      </w:r>
      <w:r w:rsidR="00852F62">
        <w:rPr>
          <w:rFonts w:ascii="Times New Roman" w:hAnsi="Times New Roman"/>
          <w:sz w:val="28"/>
          <w:szCs w:val="28"/>
        </w:rPr>
        <w:t xml:space="preserve"> </w:t>
      </w:r>
      <w:r w:rsidR="003438C5">
        <w:rPr>
          <w:rFonts w:ascii="Times New Roman" w:hAnsi="Times New Roman"/>
          <w:sz w:val="28"/>
          <w:szCs w:val="28"/>
        </w:rPr>
        <w:t>007,8</w:t>
      </w:r>
      <w:r w:rsidR="00970662">
        <w:rPr>
          <w:rFonts w:ascii="Times New Roman" w:hAnsi="Times New Roman"/>
          <w:sz w:val="28"/>
          <w:szCs w:val="28"/>
        </w:rPr>
        <w:t xml:space="preserve"> </w:t>
      </w:r>
      <w:r w:rsidR="003002D2" w:rsidRPr="00E462AE">
        <w:rPr>
          <w:rFonts w:ascii="Times New Roman" w:hAnsi="Times New Roman"/>
          <w:bCs/>
          <w:sz w:val="28"/>
          <w:szCs w:val="28"/>
        </w:rPr>
        <w:t>тыс. руб.</w:t>
      </w:r>
    </w:p>
    <w:p w:rsidR="00210359" w:rsidRDefault="00210359" w:rsidP="003428DB">
      <w:pPr>
        <w:pStyle w:val="ConsNormal"/>
        <w:widowControl/>
        <w:jc w:val="both"/>
        <w:rPr>
          <w:rFonts w:ascii="Times New Roman" w:hAnsi="Times New Roman"/>
          <w:b/>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B62C01">
        <w:rPr>
          <w:rFonts w:ascii="Times New Roman" w:hAnsi="Times New Roman"/>
          <w:b/>
          <w:sz w:val="28"/>
          <w:szCs w:val="28"/>
        </w:rPr>
        <w:t>6</w:t>
      </w:r>
    </w:p>
    <w:p w:rsidR="003428DB" w:rsidRPr="003428DB" w:rsidRDefault="003D261E" w:rsidP="003428DB">
      <w:pPr>
        <w:autoSpaceDE w:val="0"/>
        <w:autoSpaceDN w:val="0"/>
        <w:adjustRightInd w:val="0"/>
        <w:ind w:firstLine="720"/>
        <w:jc w:val="both"/>
        <w:outlineLvl w:val="1"/>
        <w:rPr>
          <w:bCs/>
          <w:sz w:val="28"/>
          <w:szCs w:val="28"/>
        </w:rPr>
      </w:pPr>
      <w:r>
        <w:rPr>
          <w:bCs/>
          <w:sz w:val="28"/>
          <w:szCs w:val="28"/>
        </w:rPr>
        <w:t>1.</w:t>
      </w:r>
      <w:r w:rsidR="003428DB" w:rsidRPr="003428DB">
        <w:rPr>
          <w:bCs/>
          <w:sz w:val="28"/>
          <w:szCs w:val="28"/>
        </w:rPr>
        <w:t xml:space="preserve">Утвердить </w:t>
      </w:r>
      <w:hyperlink r:id="rId14" w:history="1">
        <w:r w:rsidR="003428DB" w:rsidRPr="003428DB">
          <w:rPr>
            <w:bCs/>
            <w:sz w:val="28"/>
            <w:szCs w:val="28"/>
          </w:rPr>
          <w:t>Программу</w:t>
        </w:r>
      </w:hyperlink>
      <w:r w:rsidR="003428DB" w:rsidRPr="003428DB">
        <w:rPr>
          <w:bCs/>
          <w:sz w:val="28"/>
          <w:szCs w:val="28"/>
        </w:rPr>
        <w:t xml:space="preserve"> муниципальных гарантий </w:t>
      </w:r>
      <w:r w:rsidR="003428DB" w:rsidRPr="003428DB">
        <w:rPr>
          <w:bCs/>
          <w:iCs/>
          <w:sz w:val="28"/>
          <w:szCs w:val="28"/>
        </w:rPr>
        <w:t>муниципального образования «Смоленский район» Смоленской области</w:t>
      </w:r>
      <w:r w:rsidR="003428DB"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1) на 201</w:t>
      </w:r>
      <w:r w:rsidR="008047AD">
        <w:rPr>
          <w:bCs/>
          <w:sz w:val="28"/>
          <w:szCs w:val="28"/>
        </w:rPr>
        <w:t>8</w:t>
      </w:r>
      <w:r w:rsidRPr="003428DB">
        <w:rPr>
          <w:bCs/>
          <w:sz w:val="28"/>
          <w:szCs w:val="28"/>
        </w:rPr>
        <w:t xml:space="preserve">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2) на плановый период 201</w:t>
      </w:r>
      <w:r w:rsidR="008047AD">
        <w:rPr>
          <w:bCs/>
          <w:sz w:val="28"/>
          <w:szCs w:val="28"/>
        </w:rPr>
        <w:t>9</w:t>
      </w:r>
      <w:r w:rsidRPr="003428DB">
        <w:rPr>
          <w:bCs/>
          <w:sz w:val="28"/>
          <w:szCs w:val="28"/>
        </w:rPr>
        <w:t xml:space="preserve"> и 20</w:t>
      </w:r>
      <w:r w:rsidR="008047AD">
        <w:rPr>
          <w:bCs/>
          <w:sz w:val="28"/>
          <w:szCs w:val="28"/>
        </w:rPr>
        <w:t>20</w:t>
      </w:r>
      <w:r w:rsidRPr="003428DB">
        <w:rPr>
          <w:bCs/>
          <w:sz w:val="28"/>
          <w:szCs w:val="28"/>
        </w:rPr>
        <w:t xml:space="preserve">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D261E" w:rsidP="003428DB">
      <w:pPr>
        <w:autoSpaceDE w:val="0"/>
        <w:autoSpaceDN w:val="0"/>
        <w:adjustRightInd w:val="0"/>
        <w:ind w:firstLine="720"/>
        <w:jc w:val="both"/>
        <w:outlineLvl w:val="1"/>
        <w:rPr>
          <w:bCs/>
          <w:sz w:val="28"/>
          <w:szCs w:val="28"/>
        </w:rPr>
      </w:pPr>
      <w:r>
        <w:rPr>
          <w:bCs/>
          <w:sz w:val="28"/>
          <w:szCs w:val="28"/>
        </w:rPr>
        <w:t>2.</w:t>
      </w:r>
      <w:r w:rsidR="00DD5DA0">
        <w:rPr>
          <w:bCs/>
          <w:sz w:val="28"/>
          <w:szCs w:val="28"/>
        </w:rPr>
        <w:t xml:space="preserve"> </w:t>
      </w:r>
      <w:r w:rsidR="003428DB" w:rsidRPr="003428DB">
        <w:rPr>
          <w:rFonts w:eastAsia="Calibri"/>
          <w:sz w:val="28"/>
          <w:szCs w:val="28"/>
        </w:rPr>
        <w:t xml:space="preserve">Утвердить в составе </w:t>
      </w:r>
      <w:hyperlink r:id="rId15" w:history="1">
        <w:r w:rsidR="003428DB" w:rsidRPr="003428DB">
          <w:rPr>
            <w:rFonts w:eastAsia="Calibri"/>
            <w:sz w:val="28"/>
            <w:szCs w:val="28"/>
          </w:rPr>
          <w:t>Программы</w:t>
        </w:r>
      </w:hyperlink>
      <w:r w:rsidR="003428DB" w:rsidRPr="003428DB">
        <w:rPr>
          <w:rFonts w:eastAsia="Calibri"/>
          <w:sz w:val="28"/>
          <w:szCs w:val="28"/>
        </w:rPr>
        <w:t xml:space="preserve"> </w:t>
      </w:r>
      <w:r w:rsidR="003428DB" w:rsidRPr="003428DB">
        <w:rPr>
          <w:bCs/>
          <w:sz w:val="28"/>
          <w:szCs w:val="28"/>
        </w:rPr>
        <w:t xml:space="preserve">муниципальных гарантий </w:t>
      </w:r>
      <w:r w:rsidR="003428DB" w:rsidRPr="003428DB">
        <w:rPr>
          <w:bCs/>
          <w:iCs/>
          <w:sz w:val="28"/>
          <w:szCs w:val="28"/>
        </w:rPr>
        <w:t xml:space="preserve">муниципального образования «Смоленский район» </w:t>
      </w:r>
      <w:r w:rsidR="003428DB"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sidR="008047AD">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sidR="008047AD">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sidR="008047AD">
        <w:rPr>
          <w:rFonts w:ascii="Times New Roman" w:eastAsia="Calibri" w:hAnsi="Times New Roman"/>
          <w:sz w:val="28"/>
          <w:szCs w:val="28"/>
        </w:rPr>
        <w:t>9</w:t>
      </w:r>
      <w:r w:rsidRPr="003428DB">
        <w:rPr>
          <w:rFonts w:ascii="Times New Roman" w:eastAsia="Calibri" w:hAnsi="Times New Roman"/>
          <w:sz w:val="28"/>
          <w:szCs w:val="28"/>
        </w:rPr>
        <w:t xml:space="preserve"> и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lastRenderedPageBreak/>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sidR="008047AD">
        <w:rPr>
          <w:rFonts w:ascii="Times New Roman" w:eastAsia="Calibri" w:hAnsi="Times New Roman"/>
          <w:sz w:val="28"/>
          <w:szCs w:val="28"/>
        </w:rPr>
        <w:t>9</w:t>
      </w:r>
      <w:r w:rsidR="00BC44E3">
        <w:rPr>
          <w:rFonts w:ascii="Times New Roman" w:eastAsia="Calibri" w:hAnsi="Times New Roman"/>
          <w:sz w:val="28"/>
          <w:szCs w:val="28"/>
        </w:rPr>
        <w:t xml:space="preserve">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B62C01">
        <w:rPr>
          <w:rFonts w:ascii="Times New Roman" w:hAnsi="Times New Roman"/>
          <w:b/>
          <w:sz w:val="28"/>
          <w:szCs w:val="28"/>
        </w:rPr>
        <w:t>7</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xml:space="preserve"> Утвердить </w:t>
      </w:r>
      <w:r w:rsidR="00E201F8">
        <w:rPr>
          <w:bCs/>
          <w:sz w:val="28"/>
          <w:szCs w:val="28"/>
        </w:rPr>
        <w:t>цели предоставления</w:t>
      </w:r>
      <w:r w:rsidR="00BC6217" w:rsidRPr="002F55AE">
        <w:rPr>
          <w:bCs/>
          <w:sz w:val="28"/>
          <w:szCs w:val="28"/>
        </w:rPr>
        <w:t xml:space="preserve"> </w:t>
      </w:r>
      <w:r w:rsidRPr="002F55AE">
        <w:rPr>
          <w:bCs/>
          <w:sz w:val="28"/>
          <w:szCs w:val="28"/>
        </w:rPr>
        <w:t>субсидий лицам</w:t>
      </w:r>
      <w:r w:rsidR="00472E5E">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00331C9C" w:rsidRPr="002F55AE">
        <w:rPr>
          <w:bCs/>
          <w:sz w:val="28"/>
          <w:szCs w:val="28"/>
        </w:rPr>
        <w:t xml:space="preserve">, </w:t>
      </w:r>
      <w:r w:rsidRPr="002F55AE">
        <w:rPr>
          <w:bCs/>
          <w:sz w:val="28"/>
          <w:szCs w:val="28"/>
        </w:rPr>
        <w:t>предоставляем</w:t>
      </w:r>
      <w:r w:rsidR="00472E5E">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Pr="002F55AE">
        <w:rPr>
          <w:bCs/>
          <w:sz w:val="28"/>
          <w:szCs w:val="28"/>
        </w:rPr>
        <w:t xml:space="preserve"> согласно приложению № 2</w:t>
      </w:r>
      <w:r w:rsidR="00B642BF">
        <w:rPr>
          <w:bCs/>
          <w:sz w:val="28"/>
          <w:szCs w:val="28"/>
        </w:rPr>
        <w:t>0</w:t>
      </w:r>
      <w:r w:rsidRPr="002F55AE">
        <w:rPr>
          <w:bCs/>
          <w:sz w:val="28"/>
          <w:szCs w:val="28"/>
        </w:rPr>
        <w:t xml:space="preserve"> к настоящему решению.</w:t>
      </w:r>
    </w:p>
    <w:p w:rsidR="003244CE" w:rsidRDefault="00472E5E" w:rsidP="003244CE">
      <w:pPr>
        <w:autoSpaceDE w:val="0"/>
        <w:autoSpaceDN w:val="0"/>
        <w:adjustRightInd w:val="0"/>
        <w:ind w:firstLine="720"/>
        <w:jc w:val="both"/>
        <w:rPr>
          <w:bCs/>
          <w:sz w:val="28"/>
          <w:szCs w:val="28"/>
        </w:rPr>
      </w:pPr>
      <w:r>
        <w:rPr>
          <w:bCs/>
          <w:sz w:val="28"/>
          <w:szCs w:val="28"/>
        </w:rPr>
        <w:t>2</w:t>
      </w:r>
      <w:r w:rsidR="001B6006" w:rsidRPr="001A04D3">
        <w:rPr>
          <w:bCs/>
          <w:sz w:val="28"/>
          <w:szCs w:val="28"/>
        </w:rPr>
        <w:t>.</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E201F8">
        <w:rPr>
          <w:bCs/>
          <w:sz w:val="28"/>
          <w:szCs w:val="28"/>
        </w:rPr>
        <w:t>цели предоставления</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7927E2" w:rsidRPr="001A04D3">
        <w:rPr>
          <w:sz w:val="28"/>
          <w:szCs w:val="28"/>
        </w:rPr>
        <w:t xml:space="preserve">  </w:t>
      </w:r>
      <w:r w:rsidR="003244CE" w:rsidRPr="001A04D3">
        <w:rPr>
          <w:bCs/>
          <w:sz w:val="28"/>
          <w:szCs w:val="28"/>
        </w:rPr>
        <w:t>согласно приложению № 2</w:t>
      </w:r>
      <w:r w:rsidR="00B642BF">
        <w:rPr>
          <w:bCs/>
          <w:sz w:val="28"/>
          <w:szCs w:val="28"/>
        </w:rPr>
        <w:t>1</w:t>
      </w:r>
      <w:r w:rsidR="003244CE" w:rsidRPr="001A04D3">
        <w:rPr>
          <w:bCs/>
          <w:sz w:val="28"/>
          <w:szCs w:val="28"/>
        </w:rPr>
        <w:t xml:space="preserve"> к настоящему решению.</w:t>
      </w:r>
    </w:p>
    <w:p w:rsidR="00AE1297" w:rsidRDefault="00AE1297" w:rsidP="003244CE">
      <w:pPr>
        <w:autoSpaceDE w:val="0"/>
        <w:autoSpaceDN w:val="0"/>
        <w:adjustRightInd w:val="0"/>
        <w:ind w:firstLine="720"/>
        <w:jc w:val="both"/>
        <w:rPr>
          <w:bCs/>
          <w:sz w:val="28"/>
          <w:szCs w:val="28"/>
        </w:rPr>
      </w:pPr>
      <w:r>
        <w:rPr>
          <w:bCs/>
          <w:sz w:val="28"/>
          <w:szCs w:val="28"/>
        </w:rPr>
        <w:t>3.Порядок предоставления субсидий</w:t>
      </w:r>
      <w:r w:rsidRPr="001A04D3">
        <w:rPr>
          <w:bCs/>
          <w:sz w:val="28"/>
          <w:szCs w:val="28"/>
        </w:rPr>
        <w:t xml:space="preserve"> </w:t>
      </w:r>
      <w:r>
        <w:rPr>
          <w:bCs/>
          <w:sz w:val="28"/>
          <w:szCs w:val="28"/>
        </w:rPr>
        <w:t xml:space="preserve">на оказание финансовой поддержки социально ориентированным </w:t>
      </w:r>
      <w:r w:rsidRPr="001A04D3">
        <w:rPr>
          <w:bCs/>
          <w:sz w:val="28"/>
          <w:szCs w:val="28"/>
        </w:rPr>
        <w:t>некоммерческим организациям</w:t>
      </w:r>
      <w:r w:rsidR="00502F17">
        <w:rPr>
          <w:bCs/>
          <w:sz w:val="28"/>
          <w:szCs w:val="28"/>
        </w:rPr>
        <w:t>,</w:t>
      </w:r>
      <w:r>
        <w:rPr>
          <w:bCs/>
          <w:sz w:val="28"/>
          <w:szCs w:val="28"/>
        </w:rPr>
        <w:t xml:space="preserve"> не являющимся бюджетными </w:t>
      </w:r>
      <w:r w:rsidRPr="001A04D3">
        <w:rPr>
          <w:bCs/>
          <w:sz w:val="28"/>
          <w:szCs w:val="28"/>
        </w:rPr>
        <w:t>учреждени</w:t>
      </w:r>
      <w:r>
        <w:rPr>
          <w:bCs/>
          <w:sz w:val="28"/>
          <w:szCs w:val="28"/>
        </w:rPr>
        <w:t>ями.</w:t>
      </w:r>
    </w:p>
    <w:p w:rsidR="00BF63DD" w:rsidRDefault="00BF63DD" w:rsidP="003244CE">
      <w:pPr>
        <w:autoSpaceDE w:val="0"/>
        <w:autoSpaceDN w:val="0"/>
        <w:adjustRightInd w:val="0"/>
        <w:ind w:firstLine="720"/>
        <w:jc w:val="both"/>
        <w:rPr>
          <w:bCs/>
          <w:sz w:val="28"/>
          <w:szCs w:val="28"/>
        </w:rPr>
      </w:pPr>
    </w:p>
    <w:p w:rsidR="00B62C01" w:rsidRDefault="00B62C01" w:rsidP="00B62C01">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B62C01" w:rsidRDefault="00B62C01" w:rsidP="00B62C01">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прогнозируемый объем доходов муниципального дорожного фонда на 2018 год и плановый период 2019 и 2020 годов согласно приложению № 9 к настоящему решению в сумме:</w:t>
      </w:r>
    </w:p>
    <w:p w:rsidR="00B62C01" w:rsidRDefault="00B62C01" w:rsidP="00B62C01">
      <w:pPr>
        <w:autoSpaceDE w:val="0"/>
        <w:autoSpaceDN w:val="0"/>
        <w:adjustRightInd w:val="0"/>
        <w:ind w:firstLine="720"/>
        <w:jc w:val="both"/>
        <w:outlineLvl w:val="1"/>
        <w:rPr>
          <w:sz w:val="28"/>
          <w:szCs w:val="28"/>
        </w:rPr>
      </w:pPr>
      <w:r>
        <w:rPr>
          <w:sz w:val="28"/>
          <w:szCs w:val="28"/>
        </w:rPr>
        <w:t>2018 год  9 092,1 тыс. рублей;</w:t>
      </w:r>
    </w:p>
    <w:p w:rsidR="00B62C01" w:rsidRDefault="00B62C01" w:rsidP="00B62C01">
      <w:pPr>
        <w:autoSpaceDE w:val="0"/>
        <w:autoSpaceDN w:val="0"/>
        <w:adjustRightInd w:val="0"/>
        <w:ind w:firstLine="720"/>
        <w:jc w:val="both"/>
        <w:outlineLvl w:val="1"/>
        <w:rPr>
          <w:sz w:val="28"/>
          <w:szCs w:val="28"/>
        </w:rPr>
      </w:pPr>
      <w:r>
        <w:rPr>
          <w:sz w:val="28"/>
          <w:szCs w:val="28"/>
        </w:rPr>
        <w:t>2019 год  10 191,5 тыс. рублей;</w:t>
      </w:r>
    </w:p>
    <w:p w:rsidR="00B62C01" w:rsidRDefault="00B62C01" w:rsidP="00B62C01">
      <w:pPr>
        <w:autoSpaceDE w:val="0"/>
        <w:autoSpaceDN w:val="0"/>
        <w:adjustRightInd w:val="0"/>
        <w:ind w:firstLine="720"/>
        <w:jc w:val="both"/>
        <w:outlineLvl w:val="1"/>
        <w:rPr>
          <w:sz w:val="28"/>
          <w:szCs w:val="28"/>
        </w:rPr>
      </w:pPr>
      <w:r>
        <w:rPr>
          <w:sz w:val="28"/>
          <w:szCs w:val="28"/>
        </w:rPr>
        <w:t>2020 год  10770,7 тыс. рублей;</w:t>
      </w:r>
    </w:p>
    <w:p w:rsidR="00CA7946" w:rsidRDefault="00CA7946" w:rsidP="00AF1EA8">
      <w:pPr>
        <w:autoSpaceDE w:val="0"/>
        <w:autoSpaceDN w:val="0"/>
        <w:adjustRightInd w:val="0"/>
        <w:jc w:val="both"/>
        <w:outlineLvl w:val="1"/>
        <w:rPr>
          <w:b/>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530065">
        <w:rPr>
          <w:b/>
          <w:sz w:val="28"/>
          <w:szCs w:val="28"/>
        </w:rPr>
        <w:t>1</w:t>
      </w:r>
      <w:r w:rsidR="00B62C01">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B60FC8">
        <w:rPr>
          <w:sz w:val="28"/>
          <w:szCs w:val="28"/>
        </w:rPr>
        <w:t>8</w:t>
      </w:r>
      <w:r w:rsidRPr="002A17BD">
        <w:rPr>
          <w:sz w:val="28"/>
          <w:szCs w:val="28"/>
        </w:rPr>
        <w:t xml:space="preserve"> году </w:t>
      </w:r>
      <w:r w:rsidR="00204789">
        <w:rPr>
          <w:sz w:val="28"/>
          <w:szCs w:val="28"/>
        </w:rPr>
        <w:t>и плановый период 201</w:t>
      </w:r>
      <w:r w:rsidR="00B60FC8">
        <w:rPr>
          <w:sz w:val="28"/>
          <w:szCs w:val="28"/>
        </w:rPr>
        <w:t>9</w:t>
      </w:r>
      <w:r w:rsidR="00204789">
        <w:rPr>
          <w:sz w:val="28"/>
          <w:szCs w:val="28"/>
        </w:rPr>
        <w:t xml:space="preserve"> и 20</w:t>
      </w:r>
      <w:r w:rsidR="00B60FC8">
        <w:rPr>
          <w:sz w:val="28"/>
          <w:szCs w:val="28"/>
        </w:rPr>
        <w:t>20</w:t>
      </w:r>
      <w:r w:rsidR="00204789">
        <w:rPr>
          <w:sz w:val="28"/>
          <w:szCs w:val="28"/>
        </w:rPr>
        <w:t xml:space="preserve"> годов </w:t>
      </w:r>
      <w:r w:rsidRPr="002A17BD">
        <w:rPr>
          <w:sz w:val="28"/>
          <w:szCs w:val="28"/>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CA7946" w:rsidP="00757499">
      <w:pPr>
        <w:autoSpaceDE w:val="0"/>
        <w:autoSpaceDN w:val="0"/>
        <w:adjustRightInd w:val="0"/>
        <w:ind w:firstLine="720"/>
        <w:jc w:val="both"/>
        <w:outlineLvl w:val="1"/>
        <w:rPr>
          <w:bCs/>
          <w:sz w:val="28"/>
          <w:szCs w:val="28"/>
        </w:rPr>
      </w:pPr>
      <w:r>
        <w:rPr>
          <w:sz w:val="28"/>
          <w:szCs w:val="28"/>
        </w:rPr>
        <w:t>1</w:t>
      </w:r>
      <w:r w:rsidR="00757499" w:rsidRPr="002A17BD">
        <w:rPr>
          <w:sz w:val="28"/>
          <w:szCs w:val="28"/>
        </w:rPr>
        <w:t>)</w:t>
      </w:r>
      <w:r w:rsidR="00757499" w:rsidRPr="002A17BD">
        <w:rPr>
          <w:bCs/>
          <w:sz w:val="28"/>
          <w:szCs w:val="28"/>
        </w:rPr>
        <w:t xml:space="preserve"> безвозмездные поступления от физических и юридических лиц, в том числе добровольные пожертвования, в соответствии с их целевым назначением;</w:t>
      </w:r>
    </w:p>
    <w:p w:rsidR="00757499" w:rsidRPr="002A17BD" w:rsidRDefault="00E86D70" w:rsidP="00757499">
      <w:pPr>
        <w:autoSpaceDE w:val="0"/>
        <w:autoSpaceDN w:val="0"/>
        <w:adjustRightInd w:val="0"/>
        <w:ind w:firstLine="720"/>
        <w:jc w:val="both"/>
        <w:rPr>
          <w:sz w:val="28"/>
          <w:szCs w:val="28"/>
        </w:rPr>
      </w:pPr>
      <w:r>
        <w:rPr>
          <w:sz w:val="28"/>
          <w:szCs w:val="28"/>
        </w:rPr>
        <w:t>2</w:t>
      </w:r>
      <w:r w:rsidR="00757499" w:rsidRPr="002A17BD">
        <w:rPr>
          <w:sz w:val="28"/>
          <w:szCs w:val="28"/>
        </w:rPr>
        <w:t>)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B60FC8">
        <w:rPr>
          <w:sz w:val="28"/>
          <w:szCs w:val="28"/>
        </w:rPr>
        <w:t>8</w:t>
      </w:r>
      <w:r w:rsidR="00757499" w:rsidRPr="002A17BD">
        <w:rPr>
          <w:sz w:val="28"/>
          <w:szCs w:val="28"/>
        </w:rPr>
        <w:t xml:space="preserve"> году </w:t>
      </w:r>
      <w:r w:rsidR="00AD3E09">
        <w:rPr>
          <w:sz w:val="28"/>
          <w:szCs w:val="28"/>
        </w:rPr>
        <w:t>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00AD3E09" w:rsidRPr="002A17BD">
        <w:rPr>
          <w:sz w:val="28"/>
          <w:szCs w:val="28"/>
        </w:rPr>
        <w:t xml:space="preserve"> </w:t>
      </w:r>
      <w:r w:rsidR="00757499" w:rsidRPr="002A17BD">
        <w:rPr>
          <w:sz w:val="28"/>
          <w:szCs w:val="28"/>
        </w:rPr>
        <w:t>на реал</w:t>
      </w:r>
      <w:r w:rsidR="001D0A6A">
        <w:rPr>
          <w:sz w:val="28"/>
          <w:szCs w:val="28"/>
        </w:rPr>
        <w:t>изацию данной целевой программы.</w:t>
      </w:r>
    </w:p>
    <w:p w:rsidR="00767923" w:rsidRDefault="00E86D70" w:rsidP="007679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406809">
        <w:rPr>
          <w:rFonts w:ascii="Times New Roman" w:hAnsi="Times New Roman" w:cs="Times New Roman"/>
          <w:sz w:val="28"/>
          <w:szCs w:val="28"/>
        </w:rPr>
        <w:t xml:space="preserve">) </w:t>
      </w:r>
      <w:r w:rsidR="00767923" w:rsidRPr="00767923">
        <w:rPr>
          <w:rFonts w:ascii="Times New Roman" w:hAnsi="Times New Roman" w:cs="Times New Roman"/>
          <w:sz w:val="28"/>
          <w:szCs w:val="28"/>
        </w:rPr>
        <w:t xml:space="preserve">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w:t>
      </w:r>
      <w:r w:rsidR="00767923" w:rsidRPr="00767923">
        <w:rPr>
          <w:rFonts w:ascii="Times New Roman" w:hAnsi="Times New Roman" w:cs="Times New Roman"/>
          <w:sz w:val="28"/>
          <w:szCs w:val="28"/>
        </w:rPr>
        <w:lastRenderedPageBreak/>
        <w:t>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767923" w:rsidRPr="00767923">
        <w:rPr>
          <w:rFonts w:ascii="Times New Roman" w:hAnsi="Times New Roman" w:cs="Times New Roman"/>
          <w:sz w:val="28"/>
          <w:szCs w:val="28"/>
        </w:rPr>
        <w:t xml:space="preserve"> 10 процентов;</w:t>
      </w:r>
    </w:p>
    <w:p w:rsidR="00E86D70" w:rsidRDefault="00E86D70" w:rsidP="006779C3">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B62C01">
        <w:rPr>
          <w:rFonts w:ascii="Times New Roman" w:hAnsi="Times New Roman"/>
          <w:b/>
          <w:sz w:val="28"/>
          <w:szCs w:val="28"/>
        </w:rPr>
        <w:t>20</w:t>
      </w:r>
    </w:p>
    <w:p w:rsidR="00C40372" w:rsidRDefault="00757499" w:rsidP="00D10B6F">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w:t>
      </w:r>
      <w:proofErr w:type="gramEnd"/>
      <w:r w:rsidRPr="002A17BD">
        <w:rPr>
          <w:bCs/>
          <w:sz w:val="28"/>
          <w:szCs w:val="28"/>
        </w:rPr>
        <w:t xml:space="preserve">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694D6E" w:rsidRDefault="00694D6E" w:rsidP="00694D6E">
      <w:pPr>
        <w:jc w:val="both"/>
        <w:rPr>
          <w:sz w:val="28"/>
          <w:szCs w:val="28"/>
        </w:rPr>
      </w:pPr>
    </w:p>
    <w:p w:rsidR="00934EF5" w:rsidRPr="009D3BDB" w:rsidRDefault="00934EF5" w:rsidP="00934EF5">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8823A1">
        <w:rPr>
          <w:sz w:val="28"/>
          <w:szCs w:val="28"/>
        </w:rPr>
        <w:t>на 2018 год и плановый период 2019 и 2020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7F58F3">
        <w:rPr>
          <w:sz w:val="28"/>
          <w:szCs w:val="28"/>
        </w:rPr>
        <w:t>О бюджет</w:t>
      </w:r>
      <w:r w:rsidR="00B27C1E">
        <w:rPr>
          <w:sz w:val="28"/>
          <w:szCs w:val="28"/>
        </w:rPr>
        <w:t>е</w:t>
      </w:r>
      <w:r w:rsidR="007F58F3">
        <w:rPr>
          <w:sz w:val="28"/>
          <w:szCs w:val="28"/>
        </w:rPr>
        <w:t xml:space="preserve"> </w:t>
      </w:r>
      <w:r w:rsidR="00B836AD">
        <w:rPr>
          <w:sz w:val="28"/>
          <w:szCs w:val="28"/>
        </w:rPr>
        <w:t>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8823A1">
        <w:rPr>
          <w:sz w:val="28"/>
          <w:szCs w:val="28"/>
        </w:rPr>
        <w:t>на 2018 год и плановый период 2019 и 2020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8823A1" w:rsidP="00694D6E">
      <w:pPr>
        <w:autoSpaceDE w:val="0"/>
        <w:autoSpaceDN w:val="0"/>
        <w:adjustRightInd w:val="0"/>
        <w:jc w:val="center"/>
        <w:rPr>
          <w:b/>
          <w:sz w:val="28"/>
          <w:szCs w:val="28"/>
        </w:rPr>
      </w:pPr>
      <w:r>
        <w:rPr>
          <w:b/>
          <w:sz w:val="28"/>
          <w:szCs w:val="28"/>
        </w:rPr>
        <w:t>на 2018 год и плановый период 2019 и 2020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60"/>
        <w:gridCol w:w="1418"/>
        <w:gridCol w:w="1417"/>
        <w:gridCol w:w="1418"/>
      </w:tblGrid>
      <w:tr w:rsidR="00D3400D" w:rsidRPr="00CE397A" w:rsidTr="00941AE5">
        <w:trPr>
          <w:trHeight w:val="20"/>
        </w:trPr>
        <w:tc>
          <w:tcPr>
            <w:tcW w:w="2660" w:type="dxa"/>
            <w:shd w:val="clear" w:color="auto" w:fill="auto"/>
            <w:vAlign w:val="center"/>
          </w:tcPr>
          <w:p w:rsidR="00D3400D" w:rsidRPr="00CE397A" w:rsidRDefault="002A2D02" w:rsidP="003F07FF">
            <w:pPr>
              <w:jc w:val="both"/>
              <w:rPr>
                <w:bCs/>
                <w:sz w:val="24"/>
                <w:szCs w:val="24"/>
              </w:rPr>
            </w:pPr>
            <w:r w:rsidRPr="00430E2F">
              <w:rPr>
                <w:bCs/>
                <w:sz w:val="24"/>
                <w:szCs w:val="24"/>
              </w:rPr>
              <w:t>Наименование кода группы, подгруппы, статьи,</w:t>
            </w:r>
            <w:r w:rsidR="003F07FF">
              <w:rPr>
                <w:bCs/>
                <w:sz w:val="24"/>
                <w:szCs w:val="24"/>
              </w:rPr>
              <w:t xml:space="preserve"> </w:t>
            </w:r>
            <w:r w:rsidRPr="00430E2F">
              <w:rPr>
                <w:bCs/>
                <w:sz w:val="24"/>
                <w:szCs w:val="24"/>
              </w:rPr>
              <w:t xml:space="preserve">вида источника финансирования дефицитов бюджетов, кода классификации операций сектора </w:t>
            </w:r>
            <w:r w:rsidRPr="00430E2F">
              <w:rPr>
                <w:bCs/>
                <w:sz w:val="24"/>
                <w:szCs w:val="24"/>
              </w:rPr>
              <w:lastRenderedPageBreak/>
              <w:t>государственного управления, относящихся к источникам финансирования дефицитов бюджетов</w:t>
            </w:r>
          </w:p>
        </w:tc>
        <w:tc>
          <w:tcPr>
            <w:tcW w:w="3260" w:type="dxa"/>
            <w:shd w:val="clear" w:color="auto" w:fill="auto"/>
            <w:vAlign w:val="center"/>
          </w:tcPr>
          <w:p w:rsidR="00D3400D" w:rsidRPr="00430E2F" w:rsidRDefault="002A2D02" w:rsidP="00D3400D">
            <w:pPr>
              <w:jc w:val="center"/>
              <w:rPr>
                <w:bCs/>
                <w:sz w:val="24"/>
                <w:szCs w:val="24"/>
              </w:rPr>
            </w:pPr>
            <w:r>
              <w:rPr>
                <w:bCs/>
                <w:sz w:val="24"/>
                <w:szCs w:val="24"/>
              </w:rPr>
              <w:lastRenderedPageBreak/>
              <w:t>код</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8</w:t>
            </w:r>
            <w:r w:rsidRPr="00CE397A">
              <w:rPr>
                <w:bCs/>
                <w:sz w:val="24"/>
                <w:szCs w:val="24"/>
              </w:rPr>
              <w:t xml:space="preserve"> год</w:t>
            </w:r>
          </w:p>
        </w:tc>
        <w:tc>
          <w:tcPr>
            <w:tcW w:w="1417"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9</w:t>
            </w:r>
            <w:r w:rsidRPr="00CE397A">
              <w:rPr>
                <w:bCs/>
                <w:sz w:val="24"/>
                <w:szCs w:val="24"/>
              </w:rPr>
              <w:t xml:space="preserve"> год</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w:t>
            </w:r>
            <w:r w:rsidR="00F0222F">
              <w:rPr>
                <w:bCs/>
                <w:sz w:val="24"/>
                <w:szCs w:val="24"/>
              </w:rPr>
              <w:t>20</w:t>
            </w:r>
            <w:r w:rsidRPr="00CE397A">
              <w:rPr>
                <w:bCs/>
                <w:sz w:val="24"/>
                <w:szCs w:val="24"/>
              </w:rPr>
              <w:t xml:space="preserve"> год</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Источники финансирования дефицита бюджета - всего</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highlight w:val="red"/>
              </w:rPr>
            </w:pPr>
            <w:r w:rsidRPr="00417A3A">
              <w:rPr>
                <w:sz w:val="24"/>
                <w:szCs w:val="24"/>
              </w:rPr>
              <w:t>21 619,0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23 200,0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3071BC">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Кредиты кредитных организаций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97 119,0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Получение кредитов от 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 000 01 02 00 00 05 0000 710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9355D9"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97 119,0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Погашение кредитов от кредитных организаций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9355D9" w:rsidP="00A021A4">
            <w:pPr>
              <w:jc w:val="center"/>
              <w:rPr>
                <w:sz w:val="24"/>
                <w:szCs w:val="24"/>
              </w:rPr>
            </w:pPr>
            <w:r>
              <w:rPr>
                <w:sz w:val="24"/>
                <w:szCs w:val="24"/>
              </w:rPr>
              <w:t>51 619,0</w:t>
            </w:r>
          </w:p>
        </w:tc>
        <w:tc>
          <w:tcPr>
            <w:tcW w:w="1418" w:type="dxa"/>
            <w:shd w:val="clear" w:color="auto" w:fill="auto"/>
            <w:noWrap/>
            <w:vAlign w:val="bottom"/>
          </w:tcPr>
          <w:p w:rsidR="00D3400D" w:rsidRPr="00CE397A" w:rsidRDefault="009355D9" w:rsidP="00A021A4">
            <w:pPr>
              <w:jc w:val="center"/>
              <w:rPr>
                <w:sz w:val="24"/>
                <w:szCs w:val="24"/>
              </w:rPr>
            </w:pPr>
            <w:r>
              <w:rPr>
                <w:sz w:val="24"/>
                <w:szCs w:val="24"/>
              </w:rPr>
              <w:t>73 919,0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73 919,0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E2FBC" w:rsidP="00D3400D">
            <w:pPr>
              <w:jc w:val="center"/>
              <w:rPr>
                <w:sz w:val="24"/>
                <w:szCs w:val="24"/>
                <w:highlight w:val="red"/>
              </w:rPr>
            </w:pPr>
            <w:r>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D772F7" w:rsidP="00D3400D">
            <w:pPr>
              <w:jc w:val="center"/>
              <w:rPr>
                <w:sz w:val="24"/>
                <w:szCs w:val="24"/>
              </w:rPr>
            </w:pPr>
            <w:r>
              <w:rPr>
                <w:sz w:val="24"/>
                <w:szCs w:val="24"/>
              </w:rPr>
              <w:t>23339,0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 xml:space="preserve"> Получение бюджетных кредитов </w:t>
            </w:r>
            <w:r w:rsidRPr="00CE397A">
              <w:rPr>
                <w:sz w:val="24"/>
                <w:szCs w:val="24"/>
              </w:rPr>
              <w:lastRenderedPageBreak/>
              <w:t>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03 00 00 05 0000 710</w:t>
            </w:r>
          </w:p>
        </w:tc>
        <w:tc>
          <w:tcPr>
            <w:tcW w:w="1418" w:type="dxa"/>
            <w:shd w:val="clear" w:color="auto" w:fill="auto"/>
            <w:noWrap/>
            <w:vAlign w:val="bottom"/>
          </w:tcPr>
          <w:p w:rsidR="00D3400D" w:rsidRPr="00CE397A" w:rsidRDefault="0062759E" w:rsidP="00D3400D">
            <w:pPr>
              <w:jc w:val="center"/>
              <w:rPr>
                <w:sz w:val="24"/>
                <w:szCs w:val="24"/>
              </w:rPr>
            </w:pPr>
            <w:r>
              <w:rPr>
                <w:sz w:val="24"/>
                <w:szCs w:val="24"/>
              </w:rPr>
              <w:t>23339,0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62759E" w:rsidP="00D3400D">
            <w:pPr>
              <w:jc w:val="center"/>
              <w:rPr>
                <w:sz w:val="24"/>
                <w:szCs w:val="24"/>
              </w:rPr>
            </w:pPr>
            <w:r>
              <w:rPr>
                <w:sz w:val="24"/>
                <w:szCs w:val="24"/>
              </w:rPr>
              <w:t>23339,0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62759E" w:rsidP="00D3400D">
            <w:pPr>
              <w:jc w:val="center"/>
              <w:rPr>
                <w:sz w:val="24"/>
                <w:szCs w:val="24"/>
              </w:rPr>
            </w:pPr>
            <w:r>
              <w:rPr>
                <w:sz w:val="24"/>
                <w:szCs w:val="24"/>
              </w:rPr>
              <w:t>23339,0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r>
      <w:tr w:rsidR="00D3400D" w:rsidRPr="00CE397A" w:rsidTr="00941AE5">
        <w:trPr>
          <w:trHeight w:val="20"/>
        </w:trPr>
        <w:tc>
          <w:tcPr>
            <w:tcW w:w="2660" w:type="dxa"/>
            <w:shd w:val="clear" w:color="auto" w:fill="auto"/>
            <w:vAlign w:val="bottom"/>
          </w:tcPr>
          <w:p w:rsidR="00D3400D" w:rsidRPr="00CE397A" w:rsidRDefault="00D3400D" w:rsidP="00B60FC8">
            <w:pPr>
              <w:jc w:val="both"/>
              <w:rPr>
                <w:sz w:val="24"/>
                <w:szCs w:val="24"/>
              </w:rPr>
            </w:pPr>
            <w:r w:rsidRPr="00CE397A">
              <w:rPr>
                <w:sz w:val="24"/>
                <w:szCs w:val="24"/>
              </w:rPr>
              <w:t>Увеличение остатков средств бюджетов</w:t>
            </w:r>
          </w:p>
        </w:tc>
        <w:tc>
          <w:tcPr>
            <w:tcW w:w="3260"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DE0667" w:rsidP="00E54402">
            <w:pPr>
              <w:jc w:val="center"/>
              <w:rPr>
                <w:sz w:val="24"/>
                <w:szCs w:val="24"/>
              </w:rPr>
            </w:pPr>
            <w:r>
              <w:rPr>
                <w:sz w:val="24"/>
                <w:szCs w:val="24"/>
              </w:rPr>
              <w:t>-</w:t>
            </w:r>
            <w:r w:rsidR="00E54402">
              <w:rPr>
                <w:sz w:val="24"/>
                <w:szCs w:val="24"/>
              </w:rPr>
              <w:t>734 025,0</w:t>
            </w:r>
          </w:p>
        </w:tc>
        <w:tc>
          <w:tcPr>
            <w:tcW w:w="1417" w:type="dxa"/>
            <w:shd w:val="clear" w:color="auto" w:fill="auto"/>
            <w:noWrap/>
            <w:vAlign w:val="bottom"/>
          </w:tcPr>
          <w:p w:rsidR="00D3400D"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D3400D" w:rsidRPr="00CE397A" w:rsidRDefault="009F5259" w:rsidP="00A021A4">
            <w:pPr>
              <w:jc w:val="center"/>
              <w:rPr>
                <w:sz w:val="24"/>
                <w:szCs w:val="24"/>
              </w:rPr>
            </w:pPr>
            <w:r>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средств бюджетов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w:t>
            </w:r>
            <w:r w:rsidR="00094B17">
              <w:rPr>
                <w:sz w:val="24"/>
                <w:szCs w:val="24"/>
              </w:rPr>
              <w:t>734 025,0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w:t>
            </w:r>
            <w:r w:rsidR="00094B17">
              <w:rPr>
                <w:sz w:val="24"/>
                <w:szCs w:val="24"/>
              </w:rPr>
              <w:t>734 025,0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w:t>
            </w:r>
            <w:r w:rsidR="00094B17">
              <w:rPr>
                <w:sz w:val="24"/>
                <w:szCs w:val="24"/>
              </w:rPr>
              <w:t>734 025,0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7A3A" w:rsidP="00A021A4">
            <w:pPr>
              <w:jc w:val="center"/>
              <w:rPr>
                <w:sz w:val="24"/>
                <w:szCs w:val="24"/>
              </w:rPr>
            </w:pPr>
            <w:r>
              <w:rPr>
                <w:sz w:val="24"/>
                <w:szCs w:val="24"/>
              </w:rPr>
              <w:t>-765 504,0</w:t>
            </w:r>
          </w:p>
        </w:tc>
      </w:tr>
      <w:tr w:rsidR="00673042" w:rsidRPr="00CE397A" w:rsidTr="00941AE5">
        <w:trPr>
          <w:trHeight w:val="20"/>
        </w:trPr>
        <w:tc>
          <w:tcPr>
            <w:tcW w:w="2660" w:type="dxa"/>
            <w:shd w:val="clear" w:color="auto" w:fill="auto"/>
            <w:vAlign w:val="bottom"/>
          </w:tcPr>
          <w:p w:rsidR="00673042" w:rsidRPr="00CE397A" w:rsidRDefault="00673042" w:rsidP="00B60FC8">
            <w:pPr>
              <w:jc w:val="both"/>
              <w:rPr>
                <w:sz w:val="24"/>
                <w:szCs w:val="24"/>
              </w:rPr>
            </w:pPr>
            <w:r w:rsidRPr="00CE397A">
              <w:rPr>
                <w:sz w:val="24"/>
                <w:szCs w:val="24"/>
              </w:rPr>
              <w:t>Уменьшение остатков средств бюджетов</w:t>
            </w:r>
          </w:p>
        </w:tc>
        <w:tc>
          <w:tcPr>
            <w:tcW w:w="3260"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094B17" w:rsidP="00D3400D">
            <w:pPr>
              <w:jc w:val="center"/>
              <w:rPr>
                <w:sz w:val="24"/>
                <w:szCs w:val="24"/>
              </w:rPr>
            </w:pPr>
            <w:r>
              <w:rPr>
                <w:sz w:val="24"/>
                <w:szCs w:val="24"/>
              </w:rPr>
              <w:t>734 025,0</w:t>
            </w:r>
          </w:p>
        </w:tc>
        <w:tc>
          <w:tcPr>
            <w:tcW w:w="1417" w:type="dxa"/>
            <w:shd w:val="clear" w:color="auto" w:fill="auto"/>
            <w:noWrap/>
            <w:vAlign w:val="bottom"/>
          </w:tcPr>
          <w:p w:rsidR="00673042" w:rsidRPr="00CE397A" w:rsidRDefault="00417A3A" w:rsidP="00D3400D">
            <w:pPr>
              <w:jc w:val="center"/>
              <w:rPr>
                <w:sz w:val="24"/>
                <w:szCs w:val="24"/>
              </w:rPr>
            </w:pPr>
            <w:r>
              <w:rPr>
                <w:sz w:val="24"/>
                <w:szCs w:val="24"/>
              </w:rPr>
              <w:t>731 885,2</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средств бюджетов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094B17" w:rsidP="00D3400D">
            <w:pPr>
              <w:jc w:val="center"/>
              <w:rPr>
                <w:sz w:val="24"/>
                <w:szCs w:val="24"/>
              </w:rPr>
            </w:pPr>
            <w:r>
              <w:rPr>
                <w:sz w:val="24"/>
                <w:szCs w:val="24"/>
              </w:rPr>
              <w:t>734 025,0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094B17" w:rsidP="00D3400D">
            <w:pPr>
              <w:jc w:val="center"/>
              <w:rPr>
                <w:sz w:val="24"/>
                <w:szCs w:val="24"/>
              </w:rPr>
            </w:pPr>
            <w:r>
              <w:rPr>
                <w:sz w:val="24"/>
                <w:szCs w:val="24"/>
              </w:rPr>
              <w:t>734 025,0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941AE5">
        <w:trPr>
          <w:trHeight w:val="20"/>
        </w:trPr>
        <w:tc>
          <w:tcPr>
            <w:tcW w:w="2660"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260"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094B17" w:rsidP="00D3400D">
            <w:pPr>
              <w:jc w:val="center"/>
              <w:rPr>
                <w:sz w:val="24"/>
                <w:szCs w:val="24"/>
              </w:rPr>
            </w:pPr>
            <w:r>
              <w:rPr>
                <w:sz w:val="24"/>
                <w:szCs w:val="24"/>
              </w:rPr>
              <w:t>734 025,0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bl>
    <w:p w:rsidR="003A37CF" w:rsidRDefault="003A37CF" w:rsidP="003A37CF">
      <w:pPr>
        <w:autoSpaceDE w:val="0"/>
        <w:autoSpaceDN w:val="0"/>
        <w:adjustRightInd w:val="0"/>
        <w:jc w:val="both"/>
        <w:outlineLvl w:val="1"/>
        <w:rPr>
          <w:b/>
          <w:sz w:val="28"/>
          <w:szCs w:val="28"/>
        </w:rPr>
      </w:pPr>
    </w:p>
    <w:p w:rsidR="00BF63DD" w:rsidRDefault="00BF63DD" w:rsidP="00AE46AB">
      <w:pPr>
        <w:jc w:val="both"/>
        <w:rPr>
          <w:sz w:val="28"/>
          <w:szCs w:val="28"/>
        </w:rPr>
      </w:pPr>
    </w:p>
    <w:p w:rsidR="00C40372" w:rsidRDefault="00AE46AB" w:rsidP="00AE46AB">
      <w:pPr>
        <w:jc w:val="both"/>
        <w:rPr>
          <w:sz w:val="28"/>
          <w:szCs w:val="28"/>
        </w:rPr>
      </w:pPr>
      <w:r w:rsidRPr="002A17BD">
        <w:rPr>
          <w:sz w:val="28"/>
          <w:szCs w:val="28"/>
        </w:rPr>
        <w:lastRenderedPageBreak/>
        <w:t>2. Приложение № 2</w:t>
      </w:r>
      <w:r w:rsidR="003338D0">
        <w:rPr>
          <w:sz w:val="28"/>
          <w:szCs w:val="28"/>
        </w:rPr>
        <w:t xml:space="preserve"> «</w:t>
      </w:r>
      <w:r w:rsidR="0080336A">
        <w:rPr>
          <w:sz w:val="28"/>
          <w:szCs w:val="28"/>
        </w:rPr>
        <w:t>П</w:t>
      </w:r>
      <w:r w:rsidR="0080336A" w:rsidRPr="002A17BD">
        <w:rPr>
          <w:sz w:val="28"/>
          <w:szCs w:val="28"/>
        </w:rPr>
        <w:t xml:space="preserve">еречень главных </w:t>
      </w:r>
      <w:proofErr w:type="gramStart"/>
      <w:r w:rsidR="0080336A" w:rsidRPr="002A17BD">
        <w:rPr>
          <w:sz w:val="28"/>
          <w:szCs w:val="28"/>
        </w:rPr>
        <w:t>администраторов источников финансирования дефицита бюджета</w:t>
      </w:r>
      <w:r w:rsidR="0080336A">
        <w:rPr>
          <w:sz w:val="28"/>
          <w:szCs w:val="28"/>
        </w:rPr>
        <w:t xml:space="preserve"> муниципального</w:t>
      </w:r>
      <w:proofErr w:type="gramEnd"/>
      <w:r w:rsidR="0080336A">
        <w:rPr>
          <w:sz w:val="28"/>
          <w:szCs w:val="28"/>
        </w:rPr>
        <w:t xml:space="preserve">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823A1">
        <w:rPr>
          <w:sz w:val="28"/>
          <w:szCs w:val="28"/>
        </w:rPr>
        <w:t>на 2018 год и плановый период 2019 и 2020 годов</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7F58F3">
        <w:rPr>
          <w:sz w:val="28"/>
          <w:szCs w:val="28"/>
        </w:rPr>
        <w:t>О бюджет</w:t>
      </w:r>
      <w:r w:rsidR="0075098E">
        <w:rPr>
          <w:sz w:val="28"/>
          <w:szCs w:val="28"/>
        </w:rPr>
        <w:t>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8823A1" w:rsidP="003C1238">
      <w:pPr>
        <w:jc w:val="right"/>
        <w:rPr>
          <w:sz w:val="28"/>
          <w:szCs w:val="28"/>
        </w:rPr>
      </w:pPr>
      <w:r>
        <w:rPr>
          <w:sz w:val="28"/>
          <w:szCs w:val="28"/>
        </w:rPr>
        <w:t>на 2018 год и плановый период 2019 и 2020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w:t>
      </w:r>
      <w:proofErr w:type="gramStart"/>
      <w:r w:rsidR="0080336A" w:rsidRPr="00A021A4">
        <w:rPr>
          <w:b/>
          <w:sz w:val="28"/>
          <w:szCs w:val="28"/>
        </w:rPr>
        <w:t>администраторов источников финансирования дефицита бюджета муниципального</w:t>
      </w:r>
      <w:proofErr w:type="gramEnd"/>
      <w:r w:rsidR="0080336A" w:rsidRPr="00A021A4">
        <w:rPr>
          <w:b/>
          <w:sz w:val="28"/>
          <w:szCs w:val="28"/>
        </w:rPr>
        <w:t xml:space="preserve"> образования «Смоленский район» Смоленской области </w:t>
      </w:r>
      <w:r w:rsidR="008823A1">
        <w:rPr>
          <w:b/>
          <w:sz w:val="28"/>
          <w:szCs w:val="28"/>
        </w:rPr>
        <w:t>на 2018 год и плановый период 2019 и 2020 годов</w:t>
      </w:r>
    </w:p>
    <w:tbl>
      <w:tblPr>
        <w:tblW w:w="10065" w:type="dxa"/>
        <w:tblInd w:w="108" w:type="dxa"/>
        <w:tblLayout w:type="fixed"/>
        <w:tblLook w:val="04A0" w:firstRow="1" w:lastRow="0" w:firstColumn="1" w:lastColumn="0" w:noHBand="0" w:noVBand="1"/>
      </w:tblPr>
      <w:tblGrid>
        <w:gridCol w:w="2340"/>
        <w:gridCol w:w="2905"/>
        <w:gridCol w:w="4820"/>
      </w:tblGrid>
      <w:tr w:rsidR="00BF27F0" w:rsidTr="00613023">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46022" w:rsidRPr="00691D5F" w:rsidRDefault="00BF27F0" w:rsidP="00046022">
            <w:pPr>
              <w:jc w:val="center"/>
              <w:rPr>
                <w:sz w:val="24"/>
                <w:szCs w:val="24"/>
              </w:rPr>
            </w:pPr>
            <w:r w:rsidRPr="00691D5F">
              <w:rPr>
                <w:sz w:val="24"/>
                <w:szCs w:val="24"/>
              </w:rPr>
              <w:t xml:space="preserve">Код </w:t>
            </w:r>
            <w:r w:rsidR="005F4C48">
              <w:rPr>
                <w:sz w:val="24"/>
                <w:szCs w:val="24"/>
              </w:rPr>
              <w:t>бюджетной классификации</w:t>
            </w:r>
          </w:p>
          <w:p w:rsidR="00BF27F0" w:rsidRPr="00691D5F" w:rsidRDefault="00BF27F0">
            <w:pPr>
              <w:jc w:val="center"/>
              <w:rPr>
                <w:sz w:val="24"/>
                <w:szCs w:val="24"/>
              </w:rPr>
            </w:pPr>
          </w:p>
        </w:tc>
        <w:tc>
          <w:tcPr>
            <w:tcW w:w="4820" w:type="dxa"/>
            <w:vMerge w:val="restart"/>
            <w:tcBorders>
              <w:top w:val="single" w:sz="4" w:space="0" w:color="auto"/>
              <w:left w:val="single" w:sz="4" w:space="0" w:color="auto"/>
              <w:bottom w:val="nil"/>
              <w:right w:val="single" w:sz="4" w:space="0" w:color="auto"/>
            </w:tcBorders>
            <w:vAlign w:val="center"/>
            <w:hideMark/>
          </w:tcPr>
          <w:p w:rsidR="00BF27F0" w:rsidRPr="00C7523C" w:rsidRDefault="00921C9E" w:rsidP="005D7ED7">
            <w:pPr>
              <w:ind w:right="-108"/>
              <w:jc w:val="both"/>
              <w:rPr>
                <w:sz w:val="24"/>
                <w:szCs w:val="24"/>
              </w:rPr>
            </w:pPr>
            <w:r w:rsidRPr="00C7523C">
              <w:rPr>
                <w:bCs/>
                <w:sz w:val="24"/>
                <w:szCs w:val="24"/>
              </w:rPr>
              <w:t xml:space="preserve">Наименование </w:t>
            </w:r>
            <w:r w:rsidR="005D7ED7">
              <w:rPr>
                <w:bCs/>
                <w:sz w:val="24"/>
                <w:szCs w:val="24"/>
              </w:rPr>
              <w:t xml:space="preserve">главного администратора, </w:t>
            </w:r>
            <w:r w:rsidRPr="00C7523C">
              <w:rPr>
                <w:bCs/>
                <w:sz w:val="24"/>
                <w:szCs w:val="24"/>
              </w:rPr>
              <w:t>источника ф</w:t>
            </w:r>
            <w:r w:rsidR="005D7ED7">
              <w:rPr>
                <w:bCs/>
                <w:sz w:val="24"/>
                <w:szCs w:val="24"/>
              </w:rPr>
              <w:t>инансирования дефицитов бюджета</w:t>
            </w:r>
          </w:p>
        </w:tc>
      </w:tr>
      <w:tr w:rsidR="00BF27F0" w:rsidTr="00613023">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5F4C48" w:rsidP="005F4C48">
            <w:pPr>
              <w:jc w:val="center"/>
              <w:rPr>
                <w:sz w:val="24"/>
                <w:szCs w:val="24"/>
              </w:rPr>
            </w:pPr>
            <w:r>
              <w:rPr>
                <w:sz w:val="24"/>
                <w:szCs w:val="24"/>
              </w:rPr>
              <w:t xml:space="preserve">Главный </w:t>
            </w:r>
            <w:r w:rsidR="00BF27F0" w:rsidRPr="00691D5F">
              <w:rPr>
                <w:sz w:val="24"/>
                <w:szCs w:val="24"/>
              </w:rPr>
              <w:t xml:space="preserve">администратор </w:t>
            </w:r>
          </w:p>
        </w:tc>
        <w:tc>
          <w:tcPr>
            <w:tcW w:w="2905" w:type="dxa"/>
            <w:tcBorders>
              <w:top w:val="nil"/>
              <w:left w:val="nil"/>
              <w:bottom w:val="nil"/>
              <w:right w:val="single" w:sz="4" w:space="0" w:color="auto"/>
            </w:tcBorders>
            <w:vAlign w:val="center"/>
            <w:hideMark/>
          </w:tcPr>
          <w:p w:rsidR="00BF27F0" w:rsidRPr="00691D5F" w:rsidRDefault="00BF27F0" w:rsidP="001501E7">
            <w:pPr>
              <w:jc w:val="center"/>
              <w:rPr>
                <w:sz w:val="24"/>
                <w:szCs w:val="24"/>
              </w:rPr>
            </w:pPr>
            <w:r w:rsidRPr="00691D5F">
              <w:rPr>
                <w:sz w:val="24"/>
                <w:szCs w:val="24"/>
              </w:rPr>
              <w:t xml:space="preserve">источника </w:t>
            </w:r>
            <w:r w:rsidR="004705CD">
              <w:rPr>
                <w:sz w:val="24"/>
                <w:szCs w:val="24"/>
              </w:rPr>
              <w:t>финансировани</w:t>
            </w:r>
            <w:r w:rsidR="001501E7">
              <w:rPr>
                <w:sz w:val="24"/>
                <w:szCs w:val="24"/>
              </w:rPr>
              <w:t>я дефицита</w:t>
            </w: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82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725" w:type="dxa"/>
            <w:gridSpan w:val="2"/>
            <w:tcBorders>
              <w:top w:val="single" w:sz="4" w:space="0" w:color="auto"/>
              <w:left w:val="nil"/>
              <w:bottom w:val="single" w:sz="4" w:space="0" w:color="auto"/>
              <w:right w:val="single" w:sz="4" w:space="0" w:color="auto"/>
            </w:tcBorders>
            <w:vAlign w:val="center"/>
            <w:hideMark/>
          </w:tcPr>
          <w:p w:rsidR="006226E0" w:rsidRPr="00650AB3" w:rsidRDefault="006226E0" w:rsidP="006226E0">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BF27F0" w:rsidRPr="00691D5F" w:rsidRDefault="00BF27F0" w:rsidP="00553F20">
            <w:pPr>
              <w:jc w:val="center"/>
              <w:rPr>
                <w:sz w:val="24"/>
                <w:szCs w:val="24"/>
              </w:rPr>
            </w:pP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510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610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8823A1">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521"/>
      </w:tblGrid>
      <w:tr w:rsidR="00831AA7" w:rsidRPr="002A17BD" w:rsidTr="00613023">
        <w:tc>
          <w:tcPr>
            <w:tcW w:w="3652" w:type="dxa"/>
          </w:tcPr>
          <w:p w:rsidR="00831AA7" w:rsidRPr="002A17BD" w:rsidRDefault="00831AA7" w:rsidP="004663F1">
            <w:pPr>
              <w:rPr>
                <w:b/>
                <w:bCs/>
                <w:sz w:val="28"/>
                <w:szCs w:val="28"/>
              </w:rPr>
            </w:pPr>
          </w:p>
        </w:tc>
        <w:tc>
          <w:tcPr>
            <w:tcW w:w="6521"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7F58F3">
              <w:rPr>
                <w:sz w:val="28"/>
                <w:szCs w:val="28"/>
              </w:rPr>
              <w:t>О бюджет</w:t>
            </w:r>
            <w:r w:rsidR="0075098E">
              <w:rPr>
                <w:sz w:val="28"/>
                <w:szCs w:val="28"/>
              </w:rPr>
              <w:t>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8823A1" w:rsidP="00C03B1F">
            <w:pPr>
              <w:jc w:val="right"/>
              <w:rPr>
                <w:sz w:val="28"/>
                <w:szCs w:val="28"/>
              </w:rPr>
            </w:pPr>
            <w:r>
              <w:rPr>
                <w:sz w:val="28"/>
                <w:szCs w:val="28"/>
              </w:rPr>
              <w:t>на 2018 год и плановый период 2019 и 2020 годов</w:t>
            </w:r>
            <w:r w:rsidR="00C03B1F"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lastRenderedPageBreak/>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8823A1" w:rsidP="00CA2804">
      <w:pPr>
        <w:jc w:val="center"/>
        <w:rPr>
          <w:b/>
          <w:sz w:val="28"/>
          <w:szCs w:val="28"/>
        </w:rPr>
      </w:pPr>
      <w:r>
        <w:rPr>
          <w:b/>
          <w:sz w:val="28"/>
          <w:szCs w:val="28"/>
        </w:rPr>
        <w:t>на 2018 год и плановый период 2019 и 2020 годов</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011"/>
      </w:tblGrid>
      <w:tr w:rsidR="006066C8" w:rsidRPr="00DD0685" w:rsidTr="00C32728">
        <w:trPr>
          <w:trHeight w:val="285"/>
        </w:trPr>
        <w:tc>
          <w:tcPr>
            <w:tcW w:w="5054" w:type="dxa"/>
            <w:gridSpan w:val="2"/>
            <w:vMerge w:val="restart"/>
            <w:vAlign w:val="center"/>
          </w:tcPr>
          <w:p w:rsidR="006066C8" w:rsidRPr="00DD0685" w:rsidRDefault="006066C8" w:rsidP="00C32728">
            <w:pPr>
              <w:jc w:val="center"/>
              <w:rPr>
                <w:sz w:val="24"/>
                <w:szCs w:val="24"/>
              </w:rPr>
            </w:pPr>
            <w:r w:rsidRPr="00DD0685">
              <w:rPr>
                <w:sz w:val="24"/>
                <w:szCs w:val="24"/>
              </w:rPr>
              <w:t xml:space="preserve">Код бюджетной классификации </w:t>
            </w:r>
          </w:p>
          <w:p w:rsidR="006066C8" w:rsidRPr="00DD0685" w:rsidRDefault="006066C8" w:rsidP="00C32728">
            <w:pPr>
              <w:jc w:val="center"/>
              <w:rPr>
                <w:sz w:val="24"/>
                <w:szCs w:val="24"/>
              </w:rPr>
            </w:pPr>
            <w:r w:rsidRPr="00DD0685">
              <w:rPr>
                <w:sz w:val="24"/>
                <w:szCs w:val="24"/>
              </w:rPr>
              <w:t>Российской Федерации</w:t>
            </w:r>
          </w:p>
        </w:tc>
        <w:tc>
          <w:tcPr>
            <w:tcW w:w="5011" w:type="dxa"/>
            <w:vMerge w:val="restart"/>
            <w:vAlign w:val="center"/>
          </w:tcPr>
          <w:p w:rsidR="006066C8" w:rsidRPr="00DD0685" w:rsidRDefault="006066C8" w:rsidP="00C32728">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6066C8" w:rsidRPr="00DD0685" w:rsidTr="00C32728">
        <w:trPr>
          <w:trHeight w:val="285"/>
        </w:trPr>
        <w:tc>
          <w:tcPr>
            <w:tcW w:w="5054" w:type="dxa"/>
            <w:gridSpan w:val="2"/>
            <w:vMerge/>
            <w:vAlign w:val="center"/>
          </w:tcPr>
          <w:p w:rsidR="006066C8" w:rsidRPr="00DD0685" w:rsidRDefault="006066C8" w:rsidP="00C32728">
            <w:pPr>
              <w:rPr>
                <w:sz w:val="24"/>
                <w:szCs w:val="24"/>
              </w:rPr>
            </w:pPr>
          </w:p>
        </w:tc>
        <w:tc>
          <w:tcPr>
            <w:tcW w:w="5011" w:type="dxa"/>
            <w:vMerge/>
            <w:vAlign w:val="center"/>
          </w:tcPr>
          <w:p w:rsidR="006066C8" w:rsidRPr="00DD0685" w:rsidRDefault="006066C8" w:rsidP="00C32728">
            <w:pPr>
              <w:rPr>
                <w:sz w:val="24"/>
                <w:szCs w:val="24"/>
              </w:rPr>
            </w:pPr>
          </w:p>
        </w:tc>
      </w:tr>
      <w:tr w:rsidR="006066C8" w:rsidRPr="00DD0685" w:rsidTr="00C32728">
        <w:trPr>
          <w:trHeight w:val="20"/>
        </w:trPr>
        <w:tc>
          <w:tcPr>
            <w:tcW w:w="2268" w:type="dxa"/>
            <w:vAlign w:val="center"/>
          </w:tcPr>
          <w:p w:rsidR="006066C8" w:rsidRPr="00DD0685" w:rsidRDefault="006066C8" w:rsidP="00C32728">
            <w:pPr>
              <w:jc w:val="center"/>
              <w:rPr>
                <w:sz w:val="24"/>
                <w:szCs w:val="24"/>
              </w:rPr>
            </w:pPr>
            <w:r w:rsidRPr="00DD0685">
              <w:rPr>
                <w:sz w:val="24"/>
                <w:szCs w:val="24"/>
              </w:rPr>
              <w:t xml:space="preserve">администратора </w:t>
            </w:r>
          </w:p>
        </w:tc>
        <w:tc>
          <w:tcPr>
            <w:tcW w:w="2786" w:type="dxa"/>
            <w:vAlign w:val="center"/>
          </w:tcPr>
          <w:p w:rsidR="006066C8" w:rsidRPr="00DD0685" w:rsidRDefault="006066C8" w:rsidP="00C32728">
            <w:pPr>
              <w:jc w:val="center"/>
              <w:rPr>
                <w:sz w:val="24"/>
                <w:szCs w:val="24"/>
              </w:rPr>
            </w:pPr>
            <w:r w:rsidRPr="00DD0685">
              <w:rPr>
                <w:sz w:val="24"/>
                <w:szCs w:val="24"/>
              </w:rPr>
              <w:t xml:space="preserve">источника доходов </w:t>
            </w:r>
          </w:p>
          <w:p w:rsidR="006066C8" w:rsidRPr="00DD0685" w:rsidRDefault="006066C8" w:rsidP="00C32728">
            <w:pPr>
              <w:jc w:val="center"/>
              <w:rPr>
                <w:sz w:val="24"/>
                <w:szCs w:val="24"/>
              </w:rPr>
            </w:pPr>
            <w:r w:rsidRPr="00DD0685">
              <w:rPr>
                <w:sz w:val="24"/>
                <w:szCs w:val="24"/>
              </w:rPr>
              <w:t>бюджета муниципального района</w:t>
            </w:r>
          </w:p>
        </w:tc>
        <w:tc>
          <w:tcPr>
            <w:tcW w:w="5011" w:type="dxa"/>
            <w:vMerge/>
            <w:vAlign w:val="center"/>
          </w:tcPr>
          <w:p w:rsidR="006066C8" w:rsidRPr="00DD0685" w:rsidRDefault="006066C8" w:rsidP="00C32728">
            <w:pPr>
              <w:rPr>
                <w:sz w:val="24"/>
                <w:szCs w:val="24"/>
              </w:rPr>
            </w:pPr>
          </w:p>
        </w:tc>
      </w:tr>
      <w:tr w:rsidR="006066C8" w:rsidRPr="00DD0685" w:rsidTr="00C32728">
        <w:trPr>
          <w:trHeight w:val="20"/>
          <w:tblHeader/>
        </w:trPr>
        <w:tc>
          <w:tcPr>
            <w:tcW w:w="2268" w:type="dxa"/>
            <w:vAlign w:val="center"/>
          </w:tcPr>
          <w:p w:rsidR="006066C8" w:rsidRPr="00DD0685" w:rsidRDefault="006066C8" w:rsidP="00C32728">
            <w:pPr>
              <w:jc w:val="center"/>
              <w:rPr>
                <w:sz w:val="24"/>
                <w:szCs w:val="24"/>
              </w:rPr>
            </w:pPr>
            <w:r w:rsidRPr="00DD0685">
              <w:rPr>
                <w:sz w:val="24"/>
                <w:szCs w:val="24"/>
              </w:rPr>
              <w:t>1</w:t>
            </w:r>
          </w:p>
        </w:tc>
        <w:tc>
          <w:tcPr>
            <w:tcW w:w="2786" w:type="dxa"/>
            <w:vAlign w:val="center"/>
          </w:tcPr>
          <w:p w:rsidR="006066C8" w:rsidRPr="00DD0685" w:rsidRDefault="006066C8" w:rsidP="00C32728">
            <w:pPr>
              <w:jc w:val="center"/>
              <w:rPr>
                <w:sz w:val="24"/>
                <w:szCs w:val="24"/>
              </w:rPr>
            </w:pPr>
            <w:r w:rsidRPr="00DD0685">
              <w:rPr>
                <w:sz w:val="24"/>
                <w:szCs w:val="24"/>
              </w:rPr>
              <w:t>2</w:t>
            </w:r>
          </w:p>
        </w:tc>
        <w:tc>
          <w:tcPr>
            <w:tcW w:w="5011" w:type="dxa"/>
            <w:vAlign w:val="center"/>
          </w:tcPr>
          <w:p w:rsidR="006066C8" w:rsidRPr="00DD0685" w:rsidRDefault="006066C8" w:rsidP="00C32728">
            <w:pPr>
              <w:jc w:val="center"/>
              <w:rPr>
                <w:sz w:val="24"/>
                <w:szCs w:val="24"/>
              </w:rPr>
            </w:pPr>
            <w:r w:rsidRPr="00DD0685">
              <w:rPr>
                <w:sz w:val="24"/>
                <w:szCs w:val="24"/>
              </w:rPr>
              <w:t>3</w:t>
            </w:r>
          </w:p>
        </w:tc>
      </w:tr>
      <w:tr w:rsidR="006066C8" w:rsidRPr="00DD0685" w:rsidTr="00C32728">
        <w:trPr>
          <w:trHeight w:val="20"/>
        </w:trPr>
        <w:tc>
          <w:tcPr>
            <w:tcW w:w="2268" w:type="dxa"/>
          </w:tcPr>
          <w:p w:rsidR="006066C8" w:rsidRPr="00DD0685" w:rsidRDefault="006066C8" w:rsidP="00C32728">
            <w:pPr>
              <w:jc w:val="center"/>
              <w:rPr>
                <w:b/>
                <w:bCs/>
                <w:sz w:val="24"/>
                <w:szCs w:val="24"/>
              </w:rPr>
            </w:pPr>
            <w:r w:rsidRPr="00DD0685">
              <w:rPr>
                <w:b/>
                <w:bCs/>
                <w:sz w:val="24"/>
                <w:szCs w:val="24"/>
              </w:rPr>
              <w:t>910</w:t>
            </w:r>
          </w:p>
        </w:tc>
        <w:tc>
          <w:tcPr>
            <w:tcW w:w="7797" w:type="dxa"/>
            <w:gridSpan w:val="2"/>
          </w:tcPr>
          <w:p w:rsidR="006066C8" w:rsidRPr="00DD0685" w:rsidRDefault="006066C8" w:rsidP="00C32728">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910</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910</w:t>
            </w:r>
          </w:p>
        </w:tc>
        <w:tc>
          <w:tcPr>
            <w:tcW w:w="2786" w:type="dxa"/>
            <w:noWrap/>
          </w:tcPr>
          <w:p w:rsidR="006066C8" w:rsidRPr="00DD0685" w:rsidRDefault="006066C8" w:rsidP="00C32728">
            <w:pPr>
              <w:jc w:val="center"/>
              <w:rPr>
                <w:sz w:val="24"/>
                <w:szCs w:val="24"/>
              </w:rPr>
            </w:pPr>
            <w:r w:rsidRPr="00DD0685">
              <w:rPr>
                <w:sz w:val="24"/>
                <w:szCs w:val="24"/>
              </w:rPr>
              <w:t>1 16 90050 05 0000 140</w:t>
            </w:r>
          </w:p>
        </w:tc>
        <w:tc>
          <w:tcPr>
            <w:tcW w:w="5011" w:type="dxa"/>
          </w:tcPr>
          <w:p w:rsidR="006066C8" w:rsidRPr="00DD0685" w:rsidRDefault="006066C8" w:rsidP="00C32728">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910</w:t>
            </w:r>
          </w:p>
        </w:tc>
        <w:tc>
          <w:tcPr>
            <w:tcW w:w="2786" w:type="dxa"/>
            <w:noWrap/>
          </w:tcPr>
          <w:p w:rsidR="006066C8" w:rsidRPr="00DD0685" w:rsidRDefault="006066C8" w:rsidP="00C32728">
            <w:pPr>
              <w:jc w:val="center"/>
              <w:rPr>
                <w:sz w:val="24"/>
                <w:szCs w:val="24"/>
              </w:rPr>
            </w:pPr>
            <w:r w:rsidRPr="00DD0685">
              <w:rPr>
                <w:sz w:val="24"/>
                <w:szCs w:val="24"/>
              </w:rPr>
              <w:t>1 17 01050 05 0000 180</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910</w:t>
            </w:r>
          </w:p>
        </w:tc>
        <w:tc>
          <w:tcPr>
            <w:tcW w:w="2786" w:type="dxa"/>
            <w:noWrap/>
          </w:tcPr>
          <w:p w:rsidR="006066C8" w:rsidRPr="00DD0685" w:rsidRDefault="006066C8" w:rsidP="00C32728">
            <w:pPr>
              <w:jc w:val="center"/>
              <w:rPr>
                <w:sz w:val="24"/>
                <w:szCs w:val="24"/>
              </w:rPr>
            </w:pPr>
            <w:r w:rsidRPr="00DD0685">
              <w:rPr>
                <w:sz w:val="24"/>
                <w:szCs w:val="24"/>
              </w:rPr>
              <w:t xml:space="preserve">1 17 05050 05 0000 180 </w:t>
            </w:r>
          </w:p>
        </w:tc>
        <w:tc>
          <w:tcPr>
            <w:tcW w:w="5011" w:type="dxa"/>
          </w:tcPr>
          <w:p w:rsidR="006066C8" w:rsidRPr="00DD0685" w:rsidRDefault="006066C8" w:rsidP="00C32728">
            <w:pPr>
              <w:jc w:val="both"/>
              <w:rPr>
                <w:sz w:val="24"/>
                <w:szCs w:val="24"/>
              </w:rPr>
            </w:pPr>
            <w:r w:rsidRPr="00DD0685">
              <w:rPr>
                <w:sz w:val="24"/>
                <w:szCs w:val="24"/>
              </w:rPr>
              <w:t>Прочие неналоговые доходы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
                <w:bCs/>
                <w:sz w:val="24"/>
                <w:szCs w:val="24"/>
              </w:rPr>
            </w:pPr>
            <w:r w:rsidRPr="00DD0685">
              <w:rPr>
                <w:b/>
                <w:bCs/>
                <w:sz w:val="24"/>
                <w:szCs w:val="24"/>
              </w:rPr>
              <w:t>911</w:t>
            </w:r>
          </w:p>
        </w:tc>
        <w:tc>
          <w:tcPr>
            <w:tcW w:w="7797" w:type="dxa"/>
            <w:gridSpan w:val="2"/>
            <w:noWrap/>
          </w:tcPr>
          <w:p w:rsidR="006066C8" w:rsidRPr="00DD0685" w:rsidRDefault="006066C8" w:rsidP="00C32728">
            <w:pPr>
              <w:jc w:val="center"/>
              <w:rPr>
                <w:b/>
                <w:sz w:val="24"/>
                <w:szCs w:val="24"/>
              </w:rPr>
            </w:pPr>
            <w:r w:rsidRPr="00DD0685">
              <w:rPr>
                <w:b/>
                <w:sz w:val="24"/>
                <w:szCs w:val="24"/>
              </w:rPr>
              <w:t>Смоленская районная дума</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911</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911</w:t>
            </w:r>
          </w:p>
        </w:tc>
        <w:tc>
          <w:tcPr>
            <w:tcW w:w="2786" w:type="dxa"/>
            <w:noWrap/>
          </w:tcPr>
          <w:p w:rsidR="006066C8" w:rsidRPr="00DD0685" w:rsidRDefault="006066C8" w:rsidP="00C32728">
            <w:pPr>
              <w:jc w:val="center"/>
              <w:rPr>
                <w:sz w:val="24"/>
                <w:szCs w:val="24"/>
              </w:rPr>
            </w:pPr>
            <w:r w:rsidRPr="00DD0685">
              <w:rPr>
                <w:sz w:val="24"/>
                <w:szCs w:val="24"/>
              </w:rPr>
              <w:t>1 17 01050 05 0000 180</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
                <w:bCs/>
                <w:sz w:val="24"/>
                <w:szCs w:val="24"/>
              </w:rPr>
            </w:pPr>
            <w:r w:rsidRPr="00DD0685">
              <w:rPr>
                <w:b/>
                <w:bCs/>
                <w:sz w:val="24"/>
                <w:szCs w:val="24"/>
              </w:rPr>
              <w:t>912</w:t>
            </w:r>
          </w:p>
        </w:tc>
        <w:tc>
          <w:tcPr>
            <w:tcW w:w="7797" w:type="dxa"/>
            <w:gridSpan w:val="2"/>
            <w:noWrap/>
          </w:tcPr>
          <w:p w:rsidR="006066C8" w:rsidRPr="00DD0685" w:rsidRDefault="006066C8" w:rsidP="00C32728">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912</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912</w:t>
            </w:r>
          </w:p>
        </w:tc>
        <w:tc>
          <w:tcPr>
            <w:tcW w:w="2786" w:type="dxa"/>
            <w:noWrap/>
          </w:tcPr>
          <w:p w:rsidR="006066C8" w:rsidRPr="00DD0685" w:rsidRDefault="006066C8" w:rsidP="00C32728">
            <w:pPr>
              <w:jc w:val="center"/>
              <w:rPr>
                <w:sz w:val="24"/>
                <w:szCs w:val="24"/>
              </w:rPr>
            </w:pPr>
            <w:r w:rsidRPr="00DD0685">
              <w:rPr>
                <w:sz w:val="24"/>
                <w:szCs w:val="24"/>
              </w:rPr>
              <w:t>1 16 21050 05 0000 140</w:t>
            </w:r>
          </w:p>
        </w:tc>
        <w:tc>
          <w:tcPr>
            <w:tcW w:w="5011" w:type="dxa"/>
          </w:tcPr>
          <w:p w:rsidR="006066C8" w:rsidRPr="00DD0685" w:rsidRDefault="006066C8" w:rsidP="00C32728">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912</w:t>
            </w:r>
          </w:p>
        </w:tc>
        <w:tc>
          <w:tcPr>
            <w:tcW w:w="2786" w:type="dxa"/>
            <w:noWrap/>
          </w:tcPr>
          <w:p w:rsidR="006066C8" w:rsidRPr="00DD0685" w:rsidRDefault="006066C8" w:rsidP="00C32728">
            <w:pPr>
              <w:jc w:val="center"/>
              <w:rPr>
                <w:sz w:val="24"/>
                <w:szCs w:val="24"/>
              </w:rPr>
            </w:pPr>
            <w:r w:rsidRPr="00DD0685">
              <w:rPr>
                <w:sz w:val="24"/>
                <w:szCs w:val="24"/>
              </w:rPr>
              <w:t>1 17 01050 05 0000 180</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912</w:t>
            </w:r>
          </w:p>
        </w:tc>
        <w:tc>
          <w:tcPr>
            <w:tcW w:w="2786" w:type="dxa"/>
            <w:noWrap/>
          </w:tcPr>
          <w:p w:rsidR="006066C8" w:rsidRPr="00DD0685" w:rsidRDefault="006066C8" w:rsidP="00C32728">
            <w:pPr>
              <w:jc w:val="center"/>
              <w:rPr>
                <w:sz w:val="24"/>
                <w:szCs w:val="24"/>
              </w:rPr>
            </w:pPr>
            <w:r w:rsidRPr="00DD0685">
              <w:rPr>
                <w:sz w:val="24"/>
                <w:szCs w:val="24"/>
              </w:rPr>
              <w:t xml:space="preserve">1 17 05050 05 0000 180 </w:t>
            </w:r>
          </w:p>
        </w:tc>
        <w:tc>
          <w:tcPr>
            <w:tcW w:w="5011" w:type="dxa"/>
          </w:tcPr>
          <w:p w:rsidR="006066C8" w:rsidRPr="00DD0685" w:rsidRDefault="006066C8" w:rsidP="00C32728">
            <w:pPr>
              <w:jc w:val="both"/>
              <w:rPr>
                <w:sz w:val="24"/>
                <w:szCs w:val="24"/>
              </w:rPr>
            </w:pPr>
            <w:r w:rsidRPr="00DD0685">
              <w:rPr>
                <w:sz w:val="24"/>
                <w:szCs w:val="24"/>
              </w:rPr>
              <w:t>Прочие неналоговые доходы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Pr>
                <w:bCs/>
                <w:sz w:val="24"/>
                <w:szCs w:val="24"/>
              </w:rPr>
              <w:t>912</w:t>
            </w:r>
          </w:p>
        </w:tc>
        <w:tc>
          <w:tcPr>
            <w:tcW w:w="2786" w:type="dxa"/>
            <w:noWrap/>
          </w:tcPr>
          <w:p w:rsidR="006066C8" w:rsidRPr="00DD0685" w:rsidRDefault="006066C8" w:rsidP="00C32728">
            <w:pPr>
              <w:jc w:val="center"/>
              <w:rPr>
                <w:sz w:val="24"/>
                <w:szCs w:val="24"/>
              </w:rPr>
            </w:pPr>
            <w:r>
              <w:rPr>
                <w:sz w:val="24"/>
                <w:szCs w:val="24"/>
              </w:rPr>
              <w:t>1 17 01</w:t>
            </w:r>
            <w:r w:rsidRPr="00DD0685">
              <w:rPr>
                <w:sz w:val="24"/>
                <w:szCs w:val="24"/>
              </w:rPr>
              <w:t xml:space="preserve">050 </w:t>
            </w:r>
            <w:r>
              <w:rPr>
                <w:sz w:val="24"/>
                <w:szCs w:val="24"/>
              </w:rPr>
              <w:t>10</w:t>
            </w:r>
            <w:r w:rsidRPr="00DD0685">
              <w:rPr>
                <w:sz w:val="24"/>
                <w:szCs w:val="24"/>
              </w:rPr>
              <w:t xml:space="preserve"> 0000 180</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сельских поселений</w:t>
            </w:r>
          </w:p>
        </w:tc>
      </w:tr>
      <w:tr w:rsidR="006066C8" w:rsidRPr="00DD0685" w:rsidTr="00C32728">
        <w:trPr>
          <w:trHeight w:val="20"/>
        </w:trPr>
        <w:tc>
          <w:tcPr>
            <w:tcW w:w="2268" w:type="dxa"/>
            <w:noWrap/>
          </w:tcPr>
          <w:p w:rsidR="006066C8" w:rsidRPr="00DD0685" w:rsidRDefault="006066C8" w:rsidP="00C32728">
            <w:pPr>
              <w:jc w:val="center"/>
              <w:rPr>
                <w:b/>
                <w:bCs/>
                <w:sz w:val="24"/>
                <w:szCs w:val="24"/>
              </w:rPr>
            </w:pPr>
            <w:r w:rsidRPr="00DD0685">
              <w:rPr>
                <w:b/>
                <w:bCs/>
                <w:sz w:val="24"/>
                <w:szCs w:val="24"/>
              </w:rPr>
              <w:t>914</w:t>
            </w:r>
          </w:p>
        </w:tc>
        <w:tc>
          <w:tcPr>
            <w:tcW w:w="7797" w:type="dxa"/>
            <w:gridSpan w:val="2"/>
            <w:noWrap/>
          </w:tcPr>
          <w:p w:rsidR="006066C8" w:rsidRPr="00DD0685" w:rsidRDefault="006066C8" w:rsidP="00C32728">
            <w:pPr>
              <w:jc w:val="center"/>
              <w:rPr>
                <w:b/>
                <w:bCs/>
                <w:sz w:val="24"/>
                <w:szCs w:val="24"/>
              </w:rPr>
            </w:pPr>
            <w:r w:rsidRPr="00DD0685">
              <w:rPr>
                <w:b/>
                <w:bCs/>
                <w:sz w:val="24"/>
                <w:szCs w:val="24"/>
              </w:rPr>
              <w:t xml:space="preserve">Комитет по культуре Администрации муниципального образования «Смоленский район» Смоленской области </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914</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914</w:t>
            </w:r>
          </w:p>
        </w:tc>
        <w:tc>
          <w:tcPr>
            <w:tcW w:w="2786" w:type="dxa"/>
            <w:noWrap/>
          </w:tcPr>
          <w:p w:rsidR="006066C8" w:rsidRPr="00DD0685" w:rsidRDefault="006066C8" w:rsidP="00C32728">
            <w:pPr>
              <w:jc w:val="center"/>
              <w:rPr>
                <w:sz w:val="24"/>
                <w:szCs w:val="24"/>
              </w:rPr>
            </w:pPr>
            <w:r w:rsidRPr="00DD0685">
              <w:rPr>
                <w:sz w:val="24"/>
                <w:szCs w:val="24"/>
              </w:rPr>
              <w:t>1 17 01050 05 0000 180</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914</w:t>
            </w:r>
          </w:p>
        </w:tc>
        <w:tc>
          <w:tcPr>
            <w:tcW w:w="2786" w:type="dxa"/>
            <w:noWrap/>
          </w:tcPr>
          <w:p w:rsidR="006066C8" w:rsidRPr="00DD0685" w:rsidRDefault="006066C8" w:rsidP="00C32728">
            <w:pPr>
              <w:jc w:val="center"/>
              <w:rPr>
                <w:sz w:val="24"/>
                <w:szCs w:val="24"/>
              </w:rPr>
            </w:pPr>
            <w:r w:rsidRPr="00DD0685">
              <w:rPr>
                <w:sz w:val="24"/>
                <w:szCs w:val="24"/>
              </w:rPr>
              <w:t xml:space="preserve">1 17 05050 05 0000 180 </w:t>
            </w:r>
          </w:p>
        </w:tc>
        <w:tc>
          <w:tcPr>
            <w:tcW w:w="5011" w:type="dxa"/>
          </w:tcPr>
          <w:p w:rsidR="006066C8" w:rsidRPr="00DD0685" w:rsidRDefault="006066C8" w:rsidP="00C32728">
            <w:pPr>
              <w:jc w:val="both"/>
              <w:rPr>
                <w:sz w:val="24"/>
                <w:szCs w:val="24"/>
              </w:rPr>
            </w:pPr>
            <w:r w:rsidRPr="00DD0685">
              <w:rPr>
                <w:sz w:val="24"/>
                <w:szCs w:val="24"/>
              </w:rPr>
              <w:t>Прочие неналоговые доходы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
                <w:bCs/>
                <w:sz w:val="24"/>
                <w:szCs w:val="24"/>
              </w:rPr>
            </w:pPr>
            <w:r w:rsidRPr="00DD0685">
              <w:rPr>
                <w:b/>
                <w:bCs/>
                <w:sz w:val="24"/>
                <w:szCs w:val="24"/>
              </w:rPr>
              <w:t>915</w:t>
            </w:r>
          </w:p>
        </w:tc>
        <w:tc>
          <w:tcPr>
            <w:tcW w:w="7797" w:type="dxa"/>
            <w:gridSpan w:val="2"/>
            <w:noWrap/>
          </w:tcPr>
          <w:p w:rsidR="006066C8" w:rsidRPr="00DD0685" w:rsidRDefault="006066C8" w:rsidP="00C32728">
            <w:pPr>
              <w:jc w:val="center"/>
              <w:rPr>
                <w:b/>
                <w:sz w:val="24"/>
                <w:szCs w:val="24"/>
              </w:rPr>
            </w:pPr>
            <w:r w:rsidRPr="00DD0685">
              <w:rPr>
                <w:b/>
                <w:sz w:val="24"/>
                <w:szCs w:val="24"/>
              </w:rPr>
              <w:t xml:space="preserve">Комитет по образованию Администрации муниципального </w:t>
            </w:r>
            <w:r w:rsidRPr="00DD0685">
              <w:rPr>
                <w:b/>
                <w:sz w:val="24"/>
                <w:szCs w:val="24"/>
              </w:rPr>
              <w:lastRenderedPageBreak/>
              <w:t>образования «Смоленский район» Смоленской области</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lastRenderedPageBreak/>
              <w:t>915</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 xml:space="preserve">915 </w:t>
            </w:r>
          </w:p>
        </w:tc>
        <w:tc>
          <w:tcPr>
            <w:tcW w:w="2786" w:type="dxa"/>
            <w:noWrap/>
          </w:tcPr>
          <w:p w:rsidR="006066C8" w:rsidRPr="00DD0685" w:rsidRDefault="006066C8" w:rsidP="00C32728">
            <w:pPr>
              <w:jc w:val="center"/>
              <w:rPr>
                <w:sz w:val="24"/>
                <w:szCs w:val="24"/>
              </w:rPr>
            </w:pPr>
            <w:r w:rsidRPr="00DD0685">
              <w:rPr>
                <w:sz w:val="24"/>
                <w:szCs w:val="24"/>
              </w:rPr>
              <w:t xml:space="preserve">1 17 01050 05 0000 180 </w:t>
            </w:r>
          </w:p>
        </w:tc>
        <w:tc>
          <w:tcPr>
            <w:tcW w:w="5011" w:type="dxa"/>
          </w:tcPr>
          <w:p w:rsidR="006066C8" w:rsidRPr="00DD0685" w:rsidRDefault="006066C8" w:rsidP="00C32728">
            <w:pPr>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915</w:t>
            </w:r>
          </w:p>
        </w:tc>
        <w:tc>
          <w:tcPr>
            <w:tcW w:w="2786" w:type="dxa"/>
            <w:noWrap/>
          </w:tcPr>
          <w:p w:rsidR="006066C8" w:rsidRPr="00DD0685" w:rsidRDefault="006066C8" w:rsidP="00C32728">
            <w:pPr>
              <w:jc w:val="center"/>
              <w:rPr>
                <w:sz w:val="24"/>
                <w:szCs w:val="24"/>
              </w:rPr>
            </w:pPr>
            <w:r w:rsidRPr="00DD0685">
              <w:rPr>
                <w:sz w:val="24"/>
                <w:szCs w:val="24"/>
              </w:rPr>
              <w:t xml:space="preserve">1 17 05050 05 0000 180 </w:t>
            </w:r>
          </w:p>
        </w:tc>
        <w:tc>
          <w:tcPr>
            <w:tcW w:w="5011" w:type="dxa"/>
          </w:tcPr>
          <w:p w:rsidR="006066C8" w:rsidRPr="00DD0685" w:rsidRDefault="006066C8" w:rsidP="00C32728">
            <w:pPr>
              <w:jc w:val="both"/>
              <w:rPr>
                <w:sz w:val="24"/>
                <w:szCs w:val="24"/>
              </w:rPr>
            </w:pPr>
            <w:r w:rsidRPr="00DD0685">
              <w:rPr>
                <w:sz w:val="24"/>
                <w:szCs w:val="24"/>
              </w:rPr>
              <w:t>Прочие неналоговые доходы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
                <w:bCs/>
                <w:sz w:val="24"/>
                <w:szCs w:val="24"/>
              </w:rPr>
            </w:pPr>
            <w:r w:rsidRPr="00DD0685">
              <w:rPr>
                <w:b/>
                <w:bCs/>
                <w:sz w:val="24"/>
                <w:szCs w:val="24"/>
              </w:rPr>
              <w:t>917</w:t>
            </w:r>
          </w:p>
        </w:tc>
        <w:tc>
          <w:tcPr>
            <w:tcW w:w="7797" w:type="dxa"/>
            <w:gridSpan w:val="2"/>
            <w:noWrap/>
          </w:tcPr>
          <w:p w:rsidR="006066C8" w:rsidRPr="00DD0685" w:rsidRDefault="006066C8" w:rsidP="00C32728">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bCs/>
                <w:sz w:val="24"/>
                <w:szCs w:val="24"/>
              </w:rPr>
            </w:pPr>
            <w:r w:rsidRPr="00DD0685">
              <w:rPr>
                <w:bCs/>
                <w:sz w:val="24"/>
                <w:szCs w:val="24"/>
              </w:rPr>
              <w:t>1 08 07150 01 1000 110</w:t>
            </w:r>
          </w:p>
        </w:tc>
        <w:tc>
          <w:tcPr>
            <w:tcW w:w="5011" w:type="dxa"/>
            <w:vAlign w:val="center"/>
          </w:tcPr>
          <w:p w:rsidR="006066C8" w:rsidRPr="00DD0685" w:rsidRDefault="006066C8" w:rsidP="00C32728">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bCs/>
                <w:sz w:val="24"/>
                <w:szCs w:val="24"/>
              </w:rPr>
            </w:pPr>
            <w:r w:rsidRPr="00DD0685">
              <w:rPr>
                <w:bCs/>
                <w:sz w:val="24"/>
                <w:szCs w:val="24"/>
              </w:rPr>
              <w:t>1 08 07150 01 2000 110</w:t>
            </w:r>
          </w:p>
        </w:tc>
        <w:tc>
          <w:tcPr>
            <w:tcW w:w="5011" w:type="dxa"/>
            <w:vAlign w:val="center"/>
          </w:tcPr>
          <w:p w:rsidR="006066C8" w:rsidRPr="00DD0685" w:rsidRDefault="006066C8" w:rsidP="00C32728">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bCs/>
                <w:sz w:val="24"/>
                <w:szCs w:val="24"/>
              </w:rPr>
            </w:pPr>
            <w:r w:rsidRPr="00DD0685">
              <w:rPr>
                <w:bCs/>
                <w:sz w:val="24"/>
                <w:szCs w:val="24"/>
              </w:rPr>
              <w:t>1 08 07150 01 3000 110</w:t>
            </w:r>
          </w:p>
        </w:tc>
        <w:tc>
          <w:tcPr>
            <w:tcW w:w="5011" w:type="dxa"/>
            <w:vAlign w:val="center"/>
          </w:tcPr>
          <w:p w:rsidR="006066C8" w:rsidRPr="00DD0685" w:rsidRDefault="006066C8" w:rsidP="00C32728">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bCs/>
                <w:sz w:val="24"/>
                <w:szCs w:val="24"/>
              </w:rPr>
            </w:pPr>
            <w:r w:rsidRPr="00DD0685">
              <w:rPr>
                <w:bCs/>
                <w:sz w:val="24"/>
                <w:szCs w:val="24"/>
              </w:rPr>
              <w:t>1 08 07150 01 4000 110</w:t>
            </w:r>
          </w:p>
        </w:tc>
        <w:tc>
          <w:tcPr>
            <w:tcW w:w="5011" w:type="dxa"/>
            <w:vAlign w:val="center"/>
          </w:tcPr>
          <w:p w:rsidR="006066C8" w:rsidRPr="00DD0685" w:rsidRDefault="006066C8" w:rsidP="00C32728">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1 11 01050 05 0000 120</w:t>
            </w:r>
          </w:p>
        </w:tc>
        <w:tc>
          <w:tcPr>
            <w:tcW w:w="5011" w:type="dxa"/>
          </w:tcPr>
          <w:p w:rsidR="006066C8" w:rsidRPr="00DD0685" w:rsidRDefault="006066C8" w:rsidP="00C32728">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1 11 05013 05 0000 120</w:t>
            </w:r>
          </w:p>
        </w:tc>
        <w:tc>
          <w:tcPr>
            <w:tcW w:w="5011" w:type="dxa"/>
          </w:tcPr>
          <w:p w:rsidR="006066C8" w:rsidRPr="00DD0685" w:rsidRDefault="006066C8" w:rsidP="00C32728">
            <w:pPr>
              <w:autoSpaceDE w:val="0"/>
              <w:autoSpaceDN w:val="0"/>
              <w:adjustRightInd w:val="0"/>
              <w:jc w:val="both"/>
              <w:rPr>
                <w:color w:val="000000"/>
                <w:sz w:val="24"/>
                <w:szCs w:val="24"/>
              </w:rPr>
            </w:pPr>
            <w:proofErr w:type="gramStart"/>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1 11 05035 05 0000 120</w:t>
            </w:r>
          </w:p>
        </w:tc>
        <w:tc>
          <w:tcPr>
            <w:tcW w:w="5011" w:type="dxa"/>
          </w:tcPr>
          <w:p w:rsidR="006066C8" w:rsidRPr="00DD0685" w:rsidRDefault="006066C8" w:rsidP="00C32728">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1 11 09045 05 0000 120</w:t>
            </w:r>
          </w:p>
        </w:tc>
        <w:tc>
          <w:tcPr>
            <w:tcW w:w="5011" w:type="dxa"/>
          </w:tcPr>
          <w:p w:rsidR="006066C8" w:rsidRPr="00DD0685" w:rsidRDefault="006066C8" w:rsidP="00C32728">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lastRenderedPageBreak/>
              <w:t>917</w:t>
            </w:r>
          </w:p>
        </w:tc>
        <w:tc>
          <w:tcPr>
            <w:tcW w:w="2786" w:type="dxa"/>
            <w:noWrap/>
          </w:tcPr>
          <w:p w:rsidR="006066C8" w:rsidRPr="00DD0685" w:rsidRDefault="006066C8" w:rsidP="00C32728">
            <w:pPr>
              <w:jc w:val="center"/>
              <w:rPr>
                <w:sz w:val="24"/>
                <w:szCs w:val="24"/>
              </w:rPr>
            </w:pPr>
            <w:r w:rsidRPr="00DD0685">
              <w:rPr>
                <w:sz w:val="24"/>
                <w:szCs w:val="24"/>
              </w:rPr>
              <w:t>1 13 02995 05 0000 130</w:t>
            </w:r>
          </w:p>
        </w:tc>
        <w:tc>
          <w:tcPr>
            <w:tcW w:w="5011" w:type="dxa"/>
          </w:tcPr>
          <w:p w:rsidR="006066C8" w:rsidRPr="00DD0685" w:rsidRDefault="006066C8" w:rsidP="00C32728">
            <w:pPr>
              <w:jc w:val="both"/>
              <w:rPr>
                <w:sz w:val="24"/>
                <w:szCs w:val="24"/>
              </w:rPr>
            </w:pPr>
            <w:r w:rsidRPr="00DD0685">
              <w:rPr>
                <w:sz w:val="24"/>
                <w:szCs w:val="24"/>
              </w:rPr>
              <w:t>Прочие доходы от компенсации затрат бюджетов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1 14 01050 05 0000 410</w:t>
            </w:r>
          </w:p>
          <w:p w:rsidR="006066C8" w:rsidRPr="00DD0685" w:rsidRDefault="006066C8" w:rsidP="00C32728">
            <w:pPr>
              <w:jc w:val="center"/>
              <w:rPr>
                <w:sz w:val="24"/>
                <w:szCs w:val="24"/>
              </w:rPr>
            </w:pPr>
          </w:p>
        </w:tc>
        <w:tc>
          <w:tcPr>
            <w:tcW w:w="5011" w:type="dxa"/>
          </w:tcPr>
          <w:p w:rsidR="006066C8" w:rsidRPr="00DD0685" w:rsidRDefault="006066C8" w:rsidP="00C32728">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1 14 02053 05 0000 410</w:t>
            </w:r>
          </w:p>
        </w:tc>
        <w:tc>
          <w:tcPr>
            <w:tcW w:w="5011" w:type="dxa"/>
          </w:tcPr>
          <w:p w:rsidR="006066C8" w:rsidRPr="00DD0685" w:rsidRDefault="006066C8" w:rsidP="00C32728">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1 14 02053 05 0000 440</w:t>
            </w:r>
          </w:p>
        </w:tc>
        <w:tc>
          <w:tcPr>
            <w:tcW w:w="5011" w:type="dxa"/>
          </w:tcPr>
          <w:p w:rsidR="006066C8" w:rsidRPr="00DD0685" w:rsidRDefault="006066C8" w:rsidP="00C32728">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w:t>
            </w:r>
            <w:proofErr w:type="gramStart"/>
            <w:r w:rsidRPr="00DD0685">
              <w:rPr>
                <w:bCs/>
                <w:sz w:val="24"/>
                <w:szCs w:val="24"/>
              </w:rPr>
              <w:t>по</w:t>
            </w:r>
            <w:proofErr w:type="gramEnd"/>
            <w:r w:rsidRPr="00DD0685">
              <w:rPr>
                <w:bCs/>
                <w:sz w:val="24"/>
                <w:szCs w:val="24"/>
              </w:rPr>
              <w:t xml:space="preserve"> </w:t>
            </w:r>
          </w:p>
          <w:p w:rsidR="006066C8" w:rsidRPr="00DD0685" w:rsidRDefault="006066C8" w:rsidP="00C32728">
            <w:pPr>
              <w:jc w:val="both"/>
              <w:rPr>
                <w:sz w:val="24"/>
                <w:szCs w:val="24"/>
              </w:rPr>
            </w:pPr>
            <w:r w:rsidRPr="00DD0685">
              <w:rPr>
                <w:bCs/>
                <w:sz w:val="24"/>
                <w:szCs w:val="24"/>
              </w:rPr>
              <w:t>указанному имуществу</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1 14 02053 10 0000 440</w:t>
            </w:r>
          </w:p>
        </w:tc>
        <w:tc>
          <w:tcPr>
            <w:tcW w:w="5011" w:type="dxa"/>
          </w:tcPr>
          <w:p w:rsidR="006066C8" w:rsidRPr="00DD0685" w:rsidRDefault="006066C8" w:rsidP="00C32728">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1 14 06013 05 0000 430</w:t>
            </w:r>
          </w:p>
        </w:tc>
        <w:tc>
          <w:tcPr>
            <w:tcW w:w="5011" w:type="dxa"/>
          </w:tcPr>
          <w:p w:rsidR="006066C8" w:rsidRPr="00DD0685" w:rsidRDefault="006066C8" w:rsidP="00C32728">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1 14 06025 05 0000 430</w:t>
            </w:r>
          </w:p>
        </w:tc>
        <w:tc>
          <w:tcPr>
            <w:tcW w:w="5011" w:type="dxa"/>
          </w:tcPr>
          <w:p w:rsidR="006066C8" w:rsidRPr="00DD0685" w:rsidRDefault="006066C8" w:rsidP="00C32728">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1 17 01050 05 0000 180</w:t>
            </w:r>
          </w:p>
        </w:tc>
        <w:tc>
          <w:tcPr>
            <w:tcW w:w="5011" w:type="dxa"/>
          </w:tcPr>
          <w:p w:rsidR="006066C8" w:rsidRPr="00DD0685" w:rsidRDefault="006066C8" w:rsidP="00C32728">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6066C8" w:rsidRPr="00DD0685" w:rsidTr="00C32728">
        <w:trPr>
          <w:trHeight w:val="20"/>
        </w:trPr>
        <w:tc>
          <w:tcPr>
            <w:tcW w:w="2268" w:type="dxa"/>
            <w:noWrap/>
          </w:tcPr>
          <w:p w:rsidR="006066C8" w:rsidRPr="00DD0685" w:rsidRDefault="006066C8" w:rsidP="00C32728">
            <w:pPr>
              <w:jc w:val="center"/>
              <w:rPr>
                <w:bCs/>
                <w:sz w:val="24"/>
                <w:szCs w:val="24"/>
              </w:rPr>
            </w:pPr>
            <w:r w:rsidRPr="00DD0685">
              <w:rPr>
                <w:bCs/>
                <w:sz w:val="24"/>
                <w:szCs w:val="24"/>
              </w:rPr>
              <w:t>917</w:t>
            </w:r>
          </w:p>
        </w:tc>
        <w:tc>
          <w:tcPr>
            <w:tcW w:w="2786" w:type="dxa"/>
            <w:noWrap/>
          </w:tcPr>
          <w:p w:rsidR="006066C8" w:rsidRPr="00DD0685" w:rsidRDefault="006066C8" w:rsidP="00C32728">
            <w:pPr>
              <w:jc w:val="center"/>
              <w:rPr>
                <w:sz w:val="24"/>
                <w:szCs w:val="24"/>
              </w:rPr>
            </w:pPr>
            <w:r w:rsidRPr="00DD0685">
              <w:rPr>
                <w:sz w:val="24"/>
                <w:szCs w:val="24"/>
              </w:rPr>
              <w:t xml:space="preserve">1 17 05050 05 0000 180 </w:t>
            </w:r>
          </w:p>
        </w:tc>
        <w:tc>
          <w:tcPr>
            <w:tcW w:w="5011" w:type="dxa"/>
          </w:tcPr>
          <w:p w:rsidR="006066C8" w:rsidRPr="00DD0685" w:rsidRDefault="006066C8" w:rsidP="00C32728">
            <w:pPr>
              <w:jc w:val="both"/>
              <w:rPr>
                <w:sz w:val="24"/>
                <w:szCs w:val="24"/>
              </w:rPr>
            </w:pPr>
            <w:r w:rsidRPr="00DD0685">
              <w:rPr>
                <w:sz w:val="24"/>
                <w:szCs w:val="24"/>
              </w:rPr>
              <w:t>Прочие неналоговые доходы бюджетов муниципальных районов</w:t>
            </w:r>
          </w:p>
        </w:tc>
      </w:tr>
    </w:tbl>
    <w:p w:rsidR="006066C8" w:rsidRDefault="006066C8" w:rsidP="00CA2804">
      <w:pPr>
        <w:jc w:val="center"/>
        <w:rPr>
          <w:b/>
          <w:bCs/>
          <w:sz w:val="28"/>
          <w:szCs w:val="28"/>
        </w:rPr>
      </w:pPr>
    </w:p>
    <w:p w:rsidR="00CA2804" w:rsidRDefault="00CA2804" w:rsidP="00831AA7">
      <w:pPr>
        <w:jc w:val="center"/>
        <w:rPr>
          <w:b/>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BF63DD" w:rsidRDefault="00BF63DD"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lastRenderedPageBreak/>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DD0685" w:rsidRDefault="00DD0685" w:rsidP="003C1238">
      <w:pPr>
        <w:jc w:val="right"/>
        <w:rPr>
          <w:sz w:val="28"/>
          <w:szCs w:val="28"/>
        </w:rPr>
      </w:pPr>
    </w:p>
    <w:p w:rsidR="00DD0685" w:rsidRPr="00584F00" w:rsidRDefault="00DD0685" w:rsidP="00DD0685">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DD0685" w:rsidRDefault="00DD0685" w:rsidP="00DD0685">
      <w:pPr>
        <w:jc w:val="center"/>
        <w:rPr>
          <w:b/>
          <w:sz w:val="28"/>
          <w:szCs w:val="28"/>
        </w:rPr>
      </w:pPr>
      <w:r>
        <w:rPr>
          <w:b/>
          <w:sz w:val="28"/>
          <w:szCs w:val="28"/>
        </w:rPr>
        <w:t>на 2018 год и плановый период 2019 и 2020 годов</w:t>
      </w:r>
    </w:p>
    <w:tbl>
      <w:tblPr>
        <w:tblW w:w="10092" w:type="dxa"/>
        <w:tblInd w:w="83" w:type="dxa"/>
        <w:tblLayout w:type="fixed"/>
        <w:tblLook w:val="04A0" w:firstRow="1" w:lastRow="0" w:firstColumn="1" w:lastColumn="0" w:noHBand="0" w:noVBand="1"/>
      </w:tblPr>
      <w:tblGrid>
        <w:gridCol w:w="3287"/>
        <w:gridCol w:w="6805"/>
      </w:tblGrid>
      <w:tr w:rsidR="00236858" w:rsidTr="00236858">
        <w:trPr>
          <w:trHeight w:val="986"/>
        </w:trPr>
        <w:tc>
          <w:tcPr>
            <w:tcW w:w="3286" w:type="dxa"/>
            <w:tcBorders>
              <w:top w:val="single" w:sz="4" w:space="0" w:color="auto"/>
              <w:left w:val="single" w:sz="4" w:space="0" w:color="auto"/>
              <w:bottom w:val="single" w:sz="4" w:space="0" w:color="auto"/>
              <w:right w:val="single" w:sz="4" w:space="0" w:color="auto"/>
            </w:tcBorders>
            <w:vAlign w:val="center"/>
            <w:hideMark/>
          </w:tcPr>
          <w:p w:rsidR="00236858" w:rsidRDefault="00236858">
            <w:pPr>
              <w:jc w:val="center"/>
              <w:rPr>
                <w:bCs/>
                <w:sz w:val="24"/>
                <w:szCs w:val="24"/>
              </w:rPr>
            </w:pPr>
            <w:r>
              <w:rPr>
                <w:bCs/>
                <w:sz w:val="24"/>
                <w:szCs w:val="24"/>
              </w:rPr>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36858" w:rsidRDefault="00236858">
            <w:pPr>
              <w:jc w:val="center"/>
              <w:rPr>
                <w:bCs/>
                <w:sz w:val="24"/>
                <w:szCs w:val="24"/>
              </w:rPr>
            </w:pPr>
            <w:r>
              <w:rPr>
                <w:bCs/>
                <w:sz w:val="24"/>
                <w:szCs w:val="24"/>
              </w:rPr>
              <w:t>Наименование администратора доходов бюджета муниципального района</w:t>
            </w:r>
          </w:p>
        </w:tc>
      </w:tr>
      <w:tr w:rsidR="00236858" w:rsidTr="00236858">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hideMark/>
          </w:tcPr>
          <w:p w:rsidR="00236858" w:rsidRDefault="00236858">
            <w:pPr>
              <w:jc w:val="center"/>
              <w:rPr>
                <w:b/>
                <w:bCs/>
                <w:sz w:val="24"/>
                <w:szCs w:val="24"/>
              </w:rPr>
            </w:pPr>
            <w:r>
              <w:rPr>
                <w:b/>
                <w:bCs/>
                <w:sz w:val="24"/>
                <w:szCs w:val="24"/>
              </w:rPr>
              <w:t>Администрация муниципального образования</w:t>
            </w:r>
          </w:p>
          <w:p w:rsidR="00236858" w:rsidRDefault="00236858">
            <w:pPr>
              <w:jc w:val="center"/>
              <w:rPr>
                <w:b/>
                <w:bCs/>
                <w:sz w:val="24"/>
                <w:szCs w:val="24"/>
              </w:rPr>
            </w:pPr>
            <w:r>
              <w:rPr>
                <w:b/>
                <w:bCs/>
                <w:sz w:val="24"/>
                <w:szCs w:val="24"/>
              </w:rPr>
              <w:t xml:space="preserve"> «Смоленский район»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91020220051050000151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91020220077050000151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 xml:space="preserve">Субсидии бюджетам муниципальных районов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муниципальной собственности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91020220077050031151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водоснабжения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91020220077050032151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газоснабжения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91020229999050026151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развитие кадрового потенциала ОМСУ</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91020229999050027151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Субсидии бюджетам муниципальных районов на реализацию ДОЦП "Обеспечение жильем молодых семей"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91020229999050028151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91020229999050031151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водоснабжения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91020229999050032151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газоснабжения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91020229999050049151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91020229999050058151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91020229999050071151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разработку схем тепло - водоснабжения и водоотведения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91020229999050076151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91020230024050000151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lastRenderedPageBreak/>
              <w:t>91020230024050006151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91020230024050008151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организации и осуществлению деятельности по опеке и попечительству</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91020230024050009151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91020230024050034151</w:t>
            </w:r>
          </w:p>
        </w:tc>
        <w:tc>
          <w:tcPr>
            <w:tcW w:w="6804" w:type="dxa"/>
            <w:tcBorders>
              <w:top w:val="nil"/>
              <w:left w:val="nil"/>
              <w:bottom w:val="single" w:sz="4" w:space="0" w:color="auto"/>
              <w:right w:val="single" w:sz="4" w:space="0" w:color="auto"/>
            </w:tcBorders>
            <w:hideMark/>
          </w:tcPr>
          <w:p w:rsidR="00236858" w:rsidRDefault="00236858">
            <w:pPr>
              <w:jc w:val="both"/>
              <w:outlineLvl w:val="3"/>
              <w:rPr>
                <w:color w:val="000000"/>
                <w:sz w:val="24"/>
                <w:szCs w:val="24"/>
              </w:rPr>
            </w:pPr>
            <w:r>
              <w:rPr>
                <w:color w:val="000000"/>
                <w:sz w:val="24"/>
                <w:szCs w:val="24"/>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91020235082050000151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91020235930050000151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Субвенции бюджетам муниципальных районов на государственную регистрацию актов гражданского состояния</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91020240014050000151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91020249999050000151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91020705030050000180</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91021860010050000151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91021805010050000180</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91021960010050000151</w:t>
            </w:r>
          </w:p>
        </w:tc>
        <w:tc>
          <w:tcPr>
            <w:tcW w:w="6804" w:type="dxa"/>
            <w:tcBorders>
              <w:top w:val="nil"/>
              <w:left w:val="nil"/>
              <w:bottom w:val="single" w:sz="4" w:space="0" w:color="auto"/>
              <w:right w:val="single" w:sz="4" w:space="0" w:color="auto"/>
            </w:tcBorders>
            <w:hideMark/>
          </w:tcPr>
          <w:p w:rsidR="00236858" w:rsidRDefault="00236858">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6858" w:rsidTr="00236858">
        <w:trPr>
          <w:trHeight w:val="20"/>
        </w:trPr>
        <w:tc>
          <w:tcPr>
            <w:tcW w:w="10090" w:type="dxa"/>
            <w:gridSpan w:val="2"/>
            <w:tcBorders>
              <w:top w:val="nil"/>
              <w:left w:val="single" w:sz="4" w:space="0" w:color="auto"/>
              <w:bottom w:val="single" w:sz="4" w:space="0" w:color="auto"/>
              <w:right w:val="single" w:sz="4" w:space="0" w:color="auto"/>
            </w:tcBorders>
            <w:noWrap/>
            <w:hideMark/>
          </w:tcPr>
          <w:p w:rsidR="00236858" w:rsidRDefault="00236858">
            <w:pPr>
              <w:jc w:val="center"/>
              <w:rPr>
                <w:b/>
                <w:sz w:val="24"/>
                <w:szCs w:val="24"/>
              </w:rPr>
            </w:pPr>
            <w:r>
              <w:rPr>
                <w:b/>
                <w:sz w:val="24"/>
                <w:szCs w:val="24"/>
              </w:rPr>
              <w:t>Смоленская районная дума</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vAlign w:val="center"/>
            <w:hideMark/>
          </w:tcPr>
          <w:p w:rsidR="00236858" w:rsidRDefault="00236858">
            <w:pPr>
              <w:jc w:val="both"/>
              <w:rPr>
                <w:sz w:val="24"/>
                <w:szCs w:val="24"/>
              </w:rPr>
            </w:pPr>
            <w:r>
              <w:rPr>
                <w:sz w:val="24"/>
                <w:szCs w:val="24"/>
              </w:rPr>
              <w:t>91120240014050000151</w:t>
            </w:r>
          </w:p>
        </w:tc>
        <w:tc>
          <w:tcPr>
            <w:tcW w:w="6804" w:type="dxa"/>
            <w:tcBorders>
              <w:top w:val="nil"/>
              <w:left w:val="nil"/>
              <w:bottom w:val="single" w:sz="4" w:space="0" w:color="auto"/>
              <w:right w:val="single" w:sz="4" w:space="0" w:color="auto"/>
            </w:tcBorders>
            <w:hideMark/>
          </w:tcPr>
          <w:p w:rsidR="00236858" w:rsidRDefault="00236858">
            <w:pPr>
              <w:jc w:val="both"/>
              <w:rPr>
                <w:sz w:val="24"/>
                <w:szCs w:val="24"/>
              </w:rPr>
            </w:pPr>
            <w:r>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6858" w:rsidTr="00236858">
        <w:trPr>
          <w:trHeight w:val="20"/>
        </w:trPr>
        <w:tc>
          <w:tcPr>
            <w:tcW w:w="10090" w:type="dxa"/>
            <w:gridSpan w:val="2"/>
            <w:tcBorders>
              <w:top w:val="nil"/>
              <w:left w:val="single" w:sz="4" w:space="0" w:color="auto"/>
              <w:bottom w:val="single" w:sz="4" w:space="0" w:color="auto"/>
              <w:right w:val="single" w:sz="4" w:space="0" w:color="000000"/>
            </w:tcBorders>
            <w:noWrap/>
            <w:hideMark/>
          </w:tcPr>
          <w:p w:rsidR="00236858" w:rsidRDefault="00236858">
            <w:pPr>
              <w:jc w:val="center"/>
              <w:rPr>
                <w:b/>
                <w:bCs/>
                <w:sz w:val="24"/>
                <w:szCs w:val="24"/>
              </w:rPr>
            </w:pPr>
            <w:r>
              <w:rPr>
                <w:b/>
                <w:bCs/>
                <w:sz w:val="24"/>
                <w:szCs w:val="24"/>
              </w:rPr>
              <w:t>Финансовое управление Администрации муниципального образования</w:t>
            </w:r>
          </w:p>
          <w:p w:rsidR="00236858" w:rsidRDefault="00236858">
            <w:pPr>
              <w:jc w:val="center"/>
              <w:rPr>
                <w:b/>
                <w:bCs/>
                <w:sz w:val="24"/>
                <w:szCs w:val="24"/>
              </w:rPr>
            </w:pPr>
            <w:r>
              <w:rPr>
                <w:b/>
                <w:bCs/>
                <w:sz w:val="24"/>
                <w:szCs w:val="24"/>
              </w:rPr>
              <w:t>«Смоленский район»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91220215001050000151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Дотации бюджетам муниципальных районов на выравнивание бюджетной обеспеченности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91220215001100000151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ind w:left="33"/>
              <w:jc w:val="both"/>
              <w:rPr>
                <w:color w:val="000000"/>
                <w:sz w:val="24"/>
                <w:szCs w:val="24"/>
              </w:rPr>
            </w:pPr>
            <w:r>
              <w:rPr>
                <w:color w:val="000000"/>
                <w:sz w:val="24"/>
                <w:szCs w:val="24"/>
              </w:rPr>
              <w:t>Дотации бюджетам сельских поселений на выравнивание бюджетной обеспеченности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91220215002050000151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Дотации бюджетам муниципальных районов на поддержку мер по обеспечению сбалансированности бюджетов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lastRenderedPageBreak/>
              <w:t>91220219999050000151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дотации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91220229999050000151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субсидии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91220229999050007151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91220230024050000151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91220230024050003151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91220230024050005151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91220240014050000151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91220249999050000151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91220805000050000180</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91220805000100000180</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91221860010050000151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91221960010050000151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6858" w:rsidTr="00236858">
        <w:trPr>
          <w:trHeight w:val="20"/>
        </w:trPr>
        <w:tc>
          <w:tcPr>
            <w:tcW w:w="10090" w:type="dxa"/>
            <w:gridSpan w:val="2"/>
            <w:tcBorders>
              <w:top w:val="nil"/>
              <w:left w:val="single" w:sz="4" w:space="0" w:color="auto"/>
              <w:bottom w:val="single" w:sz="4" w:space="0" w:color="auto"/>
              <w:right w:val="single" w:sz="4" w:space="0" w:color="000000"/>
            </w:tcBorders>
            <w:noWrap/>
            <w:hideMark/>
          </w:tcPr>
          <w:p w:rsidR="00236858" w:rsidRDefault="00236858">
            <w:pPr>
              <w:jc w:val="center"/>
              <w:rPr>
                <w:b/>
                <w:bCs/>
                <w:sz w:val="24"/>
                <w:szCs w:val="24"/>
              </w:rPr>
            </w:pPr>
            <w:r>
              <w:rPr>
                <w:b/>
                <w:bCs/>
                <w:sz w:val="24"/>
                <w:szCs w:val="24"/>
              </w:rPr>
              <w:t xml:space="preserve">Комитет по культуре Администрации муниципального образования </w:t>
            </w:r>
          </w:p>
          <w:p w:rsidR="00236858" w:rsidRDefault="00236858">
            <w:pPr>
              <w:jc w:val="center"/>
              <w:rPr>
                <w:b/>
                <w:bCs/>
                <w:sz w:val="24"/>
                <w:szCs w:val="24"/>
              </w:rPr>
            </w:pPr>
            <w:r>
              <w:rPr>
                <w:b/>
                <w:bCs/>
                <w:sz w:val="24"/>
                <w:szCs w:val="24"/>
              </w:rPr>
              <w:lastRenderedPageBreak/>
              <w:t>«Смоленский район»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lastRenderedPageBreak/>
              <w:t>91420225097050000151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91420225558050000151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236858" w:rsidTr="00236858">
        <w:trPr>
          <w:trHeight w:val="541"/>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91420225519050000151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91420229999050000151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субсидии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91420229999050028151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91420229999050077151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91420229999050080151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 xml:space="preserve">Субсидии муниципальным районам на обеспечение мер по повышению заработной платы </w:t>
            </w:r>
            <w:proofErr w:type="spellStart"/>
            <w:r>
              <w:rPr>
                <w:color w:val="000000"/>
                <w:sz w:val="24"/>
                <w:szCs w:val="24"/>
              </w:rPr>
              <w:t>педработникам</w:t>
            </w:r>
            <w:proofErr w:type="spellEnd"/>
            <w:r>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91420230024050000151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91420230024050005151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91420240014050000151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91420245144050000151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91420245147050000151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91420245148050000151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91420249999050000151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lastRenderedPageBreak/>
              <w:t>91420705020050000180</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91420705030050000180</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91421860010050000151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91421805010050000180</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236858" w:rsidTr="00236858">
        <w:trPr>
          <w:trHeight w:val="20"/>
        </w:trPr>
        <w:tc>
          <w:tcPr>
            <w:tcW w:w="3286" w:type="dxa"/>
            <w:tcBorders>
              <w:top w:val="nil"/>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91421960010050000151</w:t>
            </w:r>
          </w:p>
        </w:tc>
        <w:tc>
          <w:tcPr>
            <w:tcW w:w="6804" w:type="dxa"/>
            <w:tcBorders>
              <w:top w:val="single" w:sz="4" w:space="0" w:color="auto"/>
              <w:left w:val="nil"/>
              <w:bottom w:val="single" w:sz="4" w:space="0" w:color="auto"/>
              <w:right w:val="single" w:sz="4" w:space="0" w:color="000000"/>
            </w:tcBorders>
            <w:noWrap/>
            <w:hideMark/>
          </w:tcPr>
          <w:p w:rsidR="00236858" w:rsidRDefault="00236858">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36858" w:rsidTr="00236858">
        <w:trPr>
          <w:trHeight w:val="20"/>
        </w:trPr>
        <w:tc>
          <w:tcPr>
            <w:tcW w:w="10090" w:type="dxa"/>
            <w:gridSpan w:val="2"/>
            <w:tcBorders>
              <w:top w:val="single" w:sz="4" w:space="0" w:color="auto"/>
              <w:left w:val="single" w:sz="4" w:space="0" w:color="auto"/>
              <w:bottom w:val="single" w:sz="4" w:space="0" w:color="auto"/>
              <w:right w:val="single" w:sz="4" w:space="0" w:color="auto"/>
            </w:tcBorders>
            <w:noWrap/>
            <w:hideMark/>
          </w:tcPr>
          <w:p w:rsidR="00236858" w:rsidRDefault="00236858">
            <w:pPr>
              <w:jc w:val="center"/>
              <w:rPr>
                <w:b/>
                <w:bCs/>
                <w:sz w:val="24"/>
                <w:szCs w:val="24"/>
              </w:rPr>
            </w:pPr>
            <w:r>
              <w:rPr>
                <w:b/>
                <w:bCs/>
                <w:sz w:val="24"/>
                <w:szCs w:val="24"/>
              </w:rPr>
              <w:t>Комитет по образованию Администрации муниципального образования</w:t>
            </w:r>
          </w:p>
          <w:p w:rsidR="00236858" w:rsidRDefault="00236858">
            <w:pPr>
              <w:jc w:val="center"/>
              <w:rPr>
                <w:b/>
                <w:bCs/>
                <w:sz w:val="24"/>
                <w:szCs w:val="24"/>
              </w:rPr>
            </w:pPr>
            <w:r>
              <w:rPr>
                <w:b/>
                <w:bCs/>
                <w:sz w:val="24"/>
                <w:szCs w:val="24"/>
              </w:rPr>
              <w:t xml:space="preserve"> «Смоленский район» Смоленской области</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91520219999050046151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91520220051050000151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91520225027050000151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91520225097050000151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Прочие субсидии бюджетам муниципальных районов</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91520229999050012151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финансирование расходов муниципальных образовательных учреждений, связанных с организацией питания обучающихся</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91520229999050004151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91520229999050028151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91520229999050029151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91520229999050030151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91520230024050001151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91520230024050002151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 xml:space="preserve">Субвенции бюджетам муниципальных районов на </w:t>
            </w:r>
            <w:r>
              <w:rPr>
                <w:color w:val="000000"/>
                <w:sz w:val="24"/>
                <w:szCs w:val="24"/>
              </w:rPr>
              <w:lastRenderedPageBreak/>
              <w:t>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lastRenderedPageBreak/>
              <w:t>91520230024050005151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proofErr w:type="gramStart"/>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91520230024050016151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91520230024050017151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91520230024050021151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Субвенция бюджетам муниципальных районов на  компенсацию части родительской платы за присмотр и уход за детьми</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91520230024050024151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91520230024050035151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 xml:space="preserve">Субвенция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выплате денежных средств на содержание ребёнка, переданного на воспитание в приёмную семью</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91520230024050036151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 xml:space="preserve">Субвенции бюджетам муниципальных районов на осуществление </w:t>
            </w:r>
            <w:proofErr w:type="spellStart"/>
            <w:r>
              <w:rPr>
                <w:color w:val="000000"/>
                <w:sz w:val="24"/>
                <w:szCs w:val="24"/>
              </w:rPr>
              <w:t>госполномочий</w:t>
            </w:r>
            <w:proofErr w:type="spellEnd"/>
            <w:r>
              <w:rPr>
                <w:color w:val="000000"/>
                <w:sz w:val="24"/>
                <w:szCs w:val="24"/>
              </w:rPr>
              <w:t xml:space="preserve"> по выплате вознаграждения, причитающегося приёмным родителям</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91520240014050000151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91520249999050000151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91520705020050000180</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91520705030050000180</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91521805010050000180</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236858" w:rsidTr="00236858">
        <w:trPr>
          <w:trHeight w:val="20"/>
        </w:trPr>
        <w:tc>
          <w:tcPr>
            <w:tcW w:w="3286" w:type="dxa"/>
            <w:tcBorders>
              <w:top w:val="single" w:sz="4" w:space="0" w:color="auto"/>
              <w:left w:val="single" w:sz="4" w:space="0" w:color="auto"/>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91521960010050000151</w:t>
            </w:r>
          </w:p>
        </w:tc>
        <w:tc>
          <w:tcPr>
            <w:tcW w:w="6804" w:type="dxa"/>
            <w:tcBorders>
              <w:top w:val="single" w:sz="4" w:space="0" w:color="auto"/>
              <w:left w:val="nil"/>
              <w:bottom w:val="single" w:sz="4" w:space="0" w:color="auto"/>
              <w:right w:val="single" w:sz="4" w:space="0" w:color="auto"/>
            </w:tcBorders>
            <w:noWrap/>
            <w:hideMark/>
          </w:tcPr>
          <w:p w:rsidR="00236858" w:rsidRDefault="00236858">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D0685" w:rsidRDefault="00DD0685" w:rsidP="00236858">
      <w:pPr>
        <w:rPr>
          <w:sz w:val="28"/>
          <w:szCs w:val="28"/>
        </w:rPr>
      </w:pPr>
    </w:p>
    <w:p w:rsidR="00236858" w:rsidRPr="003C1238" w:rsidRDefault="00236858" w:rsidP="00DD0685">
      <w:pPr>
        <w:jc w:val="center"/>
        <w:rPr>
          <w:sz w:val="28"/>
          <w:szCs w:val="28"/>
        </w:rPr>
      </w:pPr>
    </w:p>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w:t>
      </w:r>
      <w:r w:rsidR="00A36908">
        <w:rPr>
          <w:rFonts w:ascii="Times New Roman" w:hAnsi="Times New Roman" w:cs="Times New Roman"/>
          <w:b w:val="0"/>
          <w:sz w:val="28"/>
          <w:szCs w:val="28"/>
        </w:rPr>
        <w:t>муниципальных</w:t>
      </w:r>
      <w:r w:rsidR="00C825D9" w:rsidRPr="002A17BD">
        <w:rPr>
          <w:rFonts w:ascii="Times New Roman" w:hAnsi="Times New Roman" w:cs="Times New Roman"/>
          <w:b w:val="0"/>
          <w:sz w:val="28"/>
          <w:szCs w:val="28"/>
        </w:rPr>
        <w:t xml:space="preserve">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на 201</w:t>
      </w:r>
      <w:r w:rsidR="00D025E7">
        <w:rPr>
          <w:rFonts w:ascii="Times New Roman" w:hAnsi="Times New Roman" w:cs="Times New Roman"/>
          <w:b w:val="0"/>
          <w:sz w:val="28"/>
          <w:szCs w:val="28"/>
        </w:rPr>
        <w:t xml:space="preserve">8 </w:t>
      </w:r>
      <w:r w:rsidR="00975A8C">
        <w:rPr>
          <w:rFonts w:ascii="Times New Roman" w:hAnsi="Times New Roman" w:cs="Times New Roman"/>
          <w:b w:val="0"/>
          <w:sz w:val="28"/>
          <w:szCs w:val="28"/>
        </w:rPr>
        <w:t xml:space="preserve">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на 201</w:t>
      </w:r>
      <w:r w:rsidR="00183460">
        <w:rPr>
          <w:sz w:val="28"/>
          <w:szCs w:val="28"/>
        </w:rPr>
        <w:t>8</w:t>
      </w:r>
      <w:r w:rsidR="00975A8C">
        <w:rPr>
          <w:sz w:val="28"/>
          <w:szCs w:val="28"/>
        </w:rPr>
        <w:t xml:space="preserve"> год </w:t>
      </w:r>
    </w:p>
    <w:p w:rsidR="00E50819" w:rsidRDefault="00975A8C" w:rsidP="00F72D0E">
      <w:pPr>
        <w:jc w:val="right"/>
        <w:rPr>
          <w:sz w:val="28"/>
          <w:szCs w:val="28"/>
        </w:rPr>
      </w:pPr>
      <w:r>
        <w:rPr>
          <w:sz w:val="28"/>
          <w:szCs w:val="28"/>
        </w:rPr>
        <w:t>и плановый период 201</w:t>
      </w:r>
      <w:r w:rsidR="00183460">
        <w:rPr>
          <w:sz w:val="28"/>
          <w:szCs w:val="28"/>
        </w:rPr>
        <w:t>9</w:t>
      </w:r>
      <w:r>
        <w:rPr>
          <w:sz w:val="28"/>
          <w:szCs w:val="28"/>
        </w:rPr>
        <w:t xml:space="preserve"> и 20</w:t>
      </w:r>
      <w:r w:rsidR="00183460">
        <w:rPr>
          <w:sz w:val="28"/>
          <w:szCs w:val="28"/>
        </w:rPr>
        <w:t>20</w:t>
      </w:r>
      <w:r>
        <w:rPr>
          <w:sz w:val="28"/>
          <w:szCs w:val="28"/>
        </w:rPr>
        <w:t xml:space="preserve">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00A36908">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на 201</w:t>
      </w:r>
      <w:r w:rsidR="00183460">
        <w:rPr>
          <w:rFonts w:ascii="Times New Roman" w:hAnsi="Times New Roman" w:cs="Times New Roman"/>
          <w:sz w:val="28"/>
          <w:szCs w:val="28"/>
        </w:rPr>
        <w:t>8</w:t>
      </w:r>
      <w:r w:rsidR="00975A8C">
        <w:rPr>
          <w:rFonts w:ascii="Times New Roman" w:hAnsi="Times New Roman" w:cs="Times New Roman"/>
          <w:sz w:val="28"/>
          <w:szCs w:val="28"/>
        </w:rPr>
        <w:t xml:space="preserve">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proofErr w:type="gramStart"/>
            <w:r w:rsidRPr="000C2928">
              <w:rPr>
                <w:sz w:val="24"/>
                <w:szCs w:val="24"/>
              </w:rPr>
              <w:t>п</w:t>
            </w:r>
            <w:proofErr w:type="gramEnd"/>
            <w:r w:rsidRPr="000C2928">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183460">
            <w:pPr>
              <w:jc w:val="center"/>
              <w:rPr>
                <w:sz w:val="24"/>
                <w:szCs w:val="24"/>
              </w:rPr>
            </w:pPr>
            <w:r w:rsidRPr="000C2928">
              <w:rPr>
                <w:sz w:val="24"/>
                <w:szCs w:val="24"/>
              </w:rPr>
              <w:t>в 201</w:t>
            </w:r>
            <w:r w:rsidR="00183460">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183460">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183460">
              <w:rPr>
                <w:sz w:val="24"/>
                <w:szCs w:val="24"/>
              </w:rPr>
              <w:t>8</w:t>
            </w:r>
            <w:r w:rsidR="001D0A6A" w:rsidRPr="000C2928">
              <w:rPr>
                <w:sz w:val="24"/>
                <w:szCs w:val="24"/>
              </w:rPr>
              <w:t xml:space="preserve"> году</w:t>
            </w:r>
          </w:p>
        </w:tc>
      </w:tr>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75482C" w:rsidP="00F72D0E">
            <w:pPr>
              <w:jc w:val="center"/>
              <w:rPr>
                <w:sz w:val="24"/>
                <w:szCs w:val="24"/>
              </w:rPr>
            </w:pPr>
            <w:r>
              <w:rPr>
                <w:sz w:val="24"/>
                <w:szCs w:val="24"/>
              </w:rPr>
              <w:t>23</w:t>
            </w:r>
            <w:r w:rsidR="002C55C4">
              <w:rPr>
                <w:sz w:val="24"/>
                <w:szCs w:val="24"/>
              </w:rPr>
              <w:t xml:space="preserve"> </w:t>
            </w:r>
            <w:r>
              <w:rPr>
                <w:sz w:val="24"/>
                <w:szCs w:val="24"/>
              </w:rPr>
              <w:t>339,0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183460" w:rsidP="00F72D0E">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75482C" w:rsidP="00F72D0E">
            <w:pPr>
              <w:jc w:val="center"/>
              <w:rPr>
                <w:sz w:val="24"/>
                <w:szCs w:val="24"/>
              </w:rPr>
            </w:pPr>
            <w:r>
              <w:rPr>
                <w:sz w:val="24"/>
                <w:szCs w:val="24"/>
              </w:rPr>
              <w:t>23</w:t>
            </w:r>
            <w:r w:rsidR="002C55C4">
              <w:rPr>
                <w:sz w:val="24"/>
                <w:szCs w:val="24"/>
              </w:rPr>
              <w:t xml:space="preserve"> </w:t>
            </w:r>
            <w:r>
              <w:rPr>
                <w:sz w:val="24"/>
                <w:szCs w:val="24"/>
              </w:rPr>
              <w:t>339,0</w:t>
            </w:r>
          </w:p>
        </w:tc>
      </w:tr>
      <w:tr w:rsidR="00C825D9" w:rsidRPr="000C2928"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75482C" w:rsidP="00196A7A">
            <w:pPr>
              <w:jc w:val="center"/>
              <w:rPr>
                <w:sz w:val="24"/>
                <w:szCs w:val="24"/>
              </w:rPr>
            </w:pPr>
            <w:r>
              <w:rPr>
                <w:sz w:val="24"/>
                <w:szCs w:val="24"/>
              </w:rPr>
              <w:t>74</w:t>
            </w:r>
            <w:r w:rsidR="00196A7A">
              <w:rPr>
                <w:sz w:val="24"/>
                <w:szCs w:val="24"/>
              </w:rPr>
              <w:t xml:space="preserve"> </w:t>
            </w:r>
            <w:r>
              <w:rPr>
                <w:sz w:val="24"/>
                <w:szCs w:val="24"/>
              </w:rPr>
              <w:t>958,0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75482C" w:rsidP="00F72D0E">
            <w:pPr>
              <w:jc w:val="center"/>
              <w:rPr>
                <w:sz w:val="24"/>
                <w:szCs w:val="24"/>
              </w:rPr>
            </w:pPr>
            <w:r>
              <w:rPr>
                <w:sz w:val="24"/>
                <w:szCs w:val="24"/>
              </w:rPr>
              <w:t>53 339,0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613023">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w:t>
      </w:r>
      <w:r w:rsidR="0099254E">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w:t>
      </w:r>
      <w:r w:rsidR="00183460">
        <w:rPr>
          <w:rFonts w:ascii="Times New Roman" w:hAnsi="Times New Roman" w:cs="Times New Roman"/>
          <w:b w:val="0"/>
          <w:sz w:val="28"/>
          <w:szCs w:val="28"/>
        </w:rPr>
        <w:t>9</w:t>
      </w:r>
      <w:r>
        <w:rPr>
          <w:rFonts w:ascii="Times New Roman" w:hAnsi="Times New Roman" w:cs="Times New Roman"/>
          <w:b w:val="0"/>
          <w:sz w:val="28"/>
          <w:szCs w:val="28"/>
        </w:rPr>
        <w:t xml:space="preserve"> год</w:t>
      </w:r>
      <w:r w:rsidRPr="002A17BD">
        <w:rPr>
          <w:rFonts w:ascii="Times New Roman" w:hAnsi="Times New Roman" w:cs="Times New Roman"/>
          <w:b w:val="0"/>
          <w:sz w:val="28"/>
          <w:szCs w:val="28"/>
        </w:rPr>
        <w:t>» изложить в следующей редакции:</w:t>
      </w:r>
    </w:p>
    <w:p w:rsidR="00F72D0E" w:rsidRPr="00F72D0E" w:rsidRDefault="00F72D0E" w:rsidP="00613023">
      <w:pPr>
        <w:tabs>
          <w:tab w:val="left" w:pos="10065"/>
        </w:tabs>
      </w:pPr>
    </w:p>
    <w:p w:rsidR="009D4183" w:rsidRPr="002A17BD" w:rsidRDefault="009D4183" w:rsidP="00613023">
      <w:pPr>
        <w:tabs>
          <w:tab w:val="left" w:pos="10065"/>
        </w:tabs>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613023">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613023">
      <w:pPr>
        <w:tabs>
          <w:tab w:val="left" w:pos="10065"/>
        </w:tabs>
        <w:jc w:val="right"/>
        <w:rPr>
          <w:sz w:val="28"/>
          <w:szCs w:val="28"/>
        </w:rPr>
      </w:pPr>
      <w:r w:rsidRPr="002A17BD">
        <w:rPr>
          <w:sz w:val="28"/>
          <w:szCs w:val="28"/>
        </w:rPr>
        <w:t>«</w:t>
      </w:r>
      <w:r w:rsidR="007F58F3">
        <w:rPr>
          <w:sz w:val="28"/>
          <w:szCs w:val="28"/>
        </w:rPr>
        <w:t>О бюджет</w:t>
      </w:r>
      <w:r w:rsidR="004C5044">
        <w:rPr>
          <w:sz w:val="28"/>
          <w:szCs w:val="28"/>
        </w:rPr>
        <w:t>е</w:t>
      </w:r>
      <w:r>
        <w:rPr>
          <w:sz w:val="28"/>
          <w:szCs w:val="28"/>
        </w:rPr>
        <w:t xml:space="preserve"> муниципального образования</w:t>
      </w:r>
    </w:p>
    <w:p w:rsidR="009D4183" w:rsidRDefault="009D4183" w:rsidP="00613023">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9D4183" w:rsidRPr="003C1238" w:rsidRDefault="009D4183" w:rsidP="00613023">
      <w:pPr>
        <w:tabs>
          <w:tab w:val="left" w:pos="10065"/>
        </w:tabs>
        <w:jc w:val="right"/>
        <w:rPr>
          <w:sz w:val="28"/>
          <w:szCs w:val="28"/>
        </w:rPr>
      </w:pPr>
      <w:r>
        <w:rPr>
          <w:sz w:val="28"/>
          <w:szCs w:val="28"/>
        </w:rPr>
        <w:t>и плановый период 201</w:t>
      </w:r>
      <w:r w:rsidR="002D2149">
        <w:rPr>
          <w:sz w:val="28"/>
          <w:szCs w:val="28"/>
        </w:rPr>
        <w:t>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99254E">
        <w:rPr>
          <w:b/>
          <w:sz w:val="28"/>
          <w:szCs w:val="28"/>
        </w:rPr>
        <w:t>муниципальных</w:t>
      </w:r>
      <w:r w:rsidR="00FB72B1" w:rsidRPr="00FB72B1">
        <w:rPr>
          <w:b/>
          <w:sz w:val="28"/>
          <w:szCs w:val="28"/>
        </w:rPr>
        <w:t xml:space="preserve"> внутренних заимствований муниципального образования «Смоленский район» Смоленской области на 201</w:t>
      </w:r>
      <w:r w:rsidR="002D2149">
        <w:rPr>
          <w:b/>
          <w:sz w:val="28"/>
          <w:szCs w:val="28"/>
        </w:rPr>
        <w:t>9</w:t>
      </w:r>
      <w:r w:rsidR="00FB72B1" w:rsidRPr="00FB72B1">
        <w:rPr>
          <w:b/>
          <w:sz w:val="28"/>
          <w:szCs w:val="28"/>
        </w:rPr>
        <w:t xml:space="preserve"> год</w:t>
      </w:r>
    </w:p>
    <w:p w:rsidR="00BF63DD" w:rsidRDefault="00BF63DD" w:rsidP="00D865C1">
      <w:pPr>
        <w:jc w:val="right"/>
        <w:rPr>
          <w:sz w:val="24"/>
          <w:szCs w:val="24"/>
        </w:rPr>
      </w:pPr>
    </w:p>
    <w:p w:rsidR="00BF63DD" w:rsidRDefault="00BF63DD" w:rsidP="00D865C1">
      <w:pPr>
        <w:jc w:val="right"/>
        <w:rPr>
          <w:sz w:val="24"/>
          <w:szCs w:val="24"/>
        </w:rPr>
      </w:pPr>
    </w:p>
    <w:p w:rsidR="00D865C1" w:rsidRPr="00C54772" w:rsidRDefault="00D865C1" w:rsidP="00D865C1">
      <w:pPr>
        <w:jc w:val="right"/>
        <w:rPr>
          <w:sz w:val="24"/>
          <w:szCs w:val="24"/>
        </w:rPr>
      </w:pPr>
      <w:r w:rsidRPr="00C54772">
        <w:rPr>
          <w:sz w:val="24"/>
          <w:szCs w:val="24"/>
        </w:rPr>
        <w:lastRenderedPageBreak/>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proofErr w:type="gramStart"/>
            <w:r w:rsidRPr="003133CE">
              <w:rPr>
                <w:sz w:val="24"/>
                <w:szCs w:val="24"/>
              </w:rPr>
              <w:t>п</w:t>
            </w:r>
            <w:proofErr w:type="gramEnd"/>
            <w:r w:rsidRPr="003133CE">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117632">
            <w:pPr>
              <w:jc w:val="center"/>
              <w:rPr>
                <w:sz w:val="24"/>
                <w:szCs w:val="24"/>
              </w:rPr>
            </w:pPr>
            <w:r w:rsidRPr="003133CE">
              <w:rPr>
                <w:sz w:val="24"/>
                <w:szCs w:val="24"/>
              </w:rPr>
              <w:t>в 201</w:t>
            </w:r>
            <w:r w:rsidR="00117632">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117632">
            <w:pPr>
              <w:jc w:val="center"/>
              <w:rPr>
                <w:sz w:val="24"/>
                <w:szCs w:val="24"/>
              </w:rPr>
            </w:pPr>
            <w:r w:rsidRPr="003133CE">
              <w:rPr>
                <w:sz w:val="24"/>
                <w:szCs w:val="24"/>
              </w:rPr>
              <w:t>Объем средств направляемых на погашение основного долга в 201</w:t>
            </w:r>
            <w:r w:rsidR="00117632">
              <w:rPr>
                <w:sz w:val="24"/>
                <w:szCs w:val="24"/>
              </w:rPr>
              <w:t>9</w:t>
            </w:r>
            <w:r w:rsidRPr="003133CE">
              <w:rPr>
                <w:sz w:val="24"/>
                <w:szCs w:val="24"/>
              </w:rPr>
              <w:t xml:space="preserve"> году</w:t>
            </w:r>
          </w:p>
        </w:tc>
      </w:tr>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167139" w:rsidP="00A021A4">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bl>
    <w:p w:rsidR="00F72D0E" w:rsidRDefault="00F72D0E" w:rsidP="00F72D0E">
      <w:pPr>
        <w:rPr>
          <w:sz w:val="28"/>
          <w:szCs w:val="28"/>
        </w:rPr>
      </w:pPr>
    </w:p>
    <w:p w:rsidR="001F4400" w:rsidRPr="002A17BD" w:rsidRDefault="001F4400" w:rsidP="00613023">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w:t>
      </w:r>
      <w:r w:rsidR="00347379">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w:t>
      </w:r>
      <w:r w:rsidR="002D2149">
        <w:rPr>
          <w:rFonts w:ascii="Times New Roman" w:hAnsi="Times New Roman" w:cs="Times New Roman"/>
          <w:b w:val="0"/>
          <w:sz w:val="28"/>
          <w:szCs w:val="28"/>
        </w:rPr>
        <w:t>20</w:t>
      </w:r>
      <w:r>
        <w:rPr>
          <w:rFonts w:ascii="Times New Roman" w:hAnsi="Times New Roman" w:cs="Times New Roman"/>
          <w:b w:val="0"/>
          <w:sz w:val="28"/>
          <w:szCs w:val="28"/>
        </w:rPr>
        <w:t xml:space="preserve"> года</w:t>
      </w:r>
      <w:r w:rsidRPr="002A17BD">
        <w:rPr>
          <w:rFonts w:ascii="Times New Roman" w:hAnsi="Times New Roman" w:cs="Times New Roman"/>
          <w:b w:val="0"/>
          <w:sz w:val="28"/>
          <w:szCs w:val="28"/>
        </w:rPr>
        <w:t>» изложить в следующей редакции:</w:t>
      </w:r>
    </w:p>
    <w:p w:rsidR="001F4400" w:rsidRDefault="001F4400" w:rsidP="00613023">
      <w:pPr>
        <w:ind w:left="360" w:firstLine="709"/>
        <w:jc w:val="right"/>
        <w:rPr>
          <w:sz w:val="28"/>
          <w:szCs w:val="28"/>
        </w:rPr>
      </w:pPr>
    </w:p>
    <w:p w:rsidR="00E6772A" w:rsidRPr="002A17BD" w:rsidRDefault="00E6772A" w:rsidP="00613023">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613023">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613023">
      <w:pPr>
        <w:jc w:val="right"/>
        <w:rPr>
          <w:sz w:val="28"/>
          <w:szCs w:val="28"/>
        </w:rPr>
      </w:pPr>
      <w:r w:rsidRPr="002A17BD">
        <w:rPr>
          <w:sz w:val="28"/>
          <w:szCs w:val="28"/>
        </w:rPr>
        <w:t>«</w:t>
      </w:r>
      <w:r w:rsidR="007F58F3">
        <w:rPr>
          <w:sz w:val="28"/>
          <w:szCs w:val="28"/>
        </w:rPr>
        <w:t>О  бюджет</w:t>
      </w:r>
      <w:r w:rsidR="004C5044">
        <w:rPr>
          <w:sz w:val="28"/>
          <w:szCs w:val="28"/>
        </w:rPr>
        <w:t>е</w:t>
      </w:r>
      <w:r>
        <w:rPr>
          <w:sz w:val="28"/>
          <w:szCs w:val="28"/>
        </w:rPr>
        <w:t xml:space="preserve"> муниципального образования</w:t>
      </w:r>
    </w:p>
    <w:p w:rsidR="00E6772A" w:rsidRDefault="00E6772A" w:rsidP="00613023">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E6772A" w:rsidRDefault="00E6772A" w:rsidP="00613023">
      <w:pPr>
        <w:jc w:val="right"/>
        <w:rPr>
          <w:sz w:val="28"/>
          <w:szCs w:val="28"/>
        </w:rPr>
      </w:pPr>
      <w:r>
        <w:rPr>
          <w:sz w:val="28"/>
          <w:szCs w:val="28"/>
        </w:rPr>
        <w:t>и плановый период 20</w:t>
      </w:r>
      <w:r w:rsidR="002D2149">
        <w:rPr>
          <w:sz w:val="28"/>
          <w:szCs w:val="28"/>
        </w:rPr>
        <w:t>19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00347379" w:rsidRPr="00347379">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образования «Смоленский район» Смоленской области на 20</w:t>
      </w:r>
      <w:r w:rsidR="002D2149">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proofErr w:type="gramStart"/>
            <w:r w:rsidRPr="00635CE4">
              <w:rPr>
                <w:sz w:val="24"/>
                <w:szCs w:val="24"/>
              </w:rPr>
              <w:t>п</w:t>
            </w:r>
            <w:proofErr w:type="gramEnd"/>
            <w:r w:rsidRPr="00635CE4">
              <w:rPr>
                <w:sz w:val="24"/>
                <w:szCs w:val="24"/>
              </w:rPr>
              <w:t>/п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117632">
            <w:pPr>
              <w:jc w:val="center"/>
              <w:rPr>
                <w:sz w:val="24"/>
                <w:szCs w:val="24"/>
              </w:rPr>
            </w:pPr>
            <w:r w:rsidRPr="00635CE4">
              <w:rPr>
                <w:sz w:val="24"/>
                <w:szCs w:val="24"/>
              </w:rPr>
              <w:t>в 20</w:t>
            </w:r>
            <w:r w:rsidR="00117632">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117632">
            <w:pPr>
              <w:jc w:val="center"/>
              <w:rPr>
                <w:sz w:val="24"/>
                <w:szCs w:val="24"/>
              </w:rPr>
            </w:pPr>
            <w:r w:rsidRPr="00635CE4">
              <w:rPr>
                <w:sz w:val="24"/>
                <w:szCs w:val="24"/>
              </w:rPr>
              <w:t>Объем средств направляемых на погашение основного долга в 20</w:t>
            </w:r>
            <w:r w:rsidR="00117632">
              <w:rPr>
                <w:sz w:val="24"/>
                <w:szCs w:val="24"/>
              </w:rPr>
              <w:t>20</w:t>
            </w:r>
            <w:r w:rsidRPr="00635CE4">
              <w:rPr>
                <w:sz w:val="24"/>
                <w:szCs w:val="24"/>
              </w:rPr>
              <w:t xml:space="preserve"> году</w:t>
            </w:r>
          </w:p>
        </w:tc>
      </w:tr>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lastRenderedPageBreak/>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8823A1">
        <w:rPr>
          <w:rFonts w:ascii="Times New Roman" w:hAnsi="Times New Roman" w:cs="Times New Roman"/>
          <w:b w:val="0"/>
          <w:sz w:val="28"/>
          <w:szCs w:val="28"/>
        </w:rPr>
        <w:t>на 2018 год и плановый период 2019 и 2020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Смоленский район» Смоленской области</w:t>
      </w:r>
    </w:p>
    <w:p w:rsidR="00A70171" w:rsidRPr="003C1238"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2957D1" w:rsidRDefault="00A70171" w:rsidP="005372DD">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w:t>
      </w:r>
      <w:r w:rsidR="005372DD">
        <w:rPr>
          <w:rFonts w:ascii="Times New Roman" w:hAnsi="Times New Roman" w:cs="Times New Roman"/>
          <w:sz w:val="28"/>
          <w:szCs w:val="28"/>
        </w:rPr>
        <w:t xml:space="preserve"> сельских поселений Смоленского </w:t>
      </w:r>
      <w:r w:rsidRPr="0060523D">
        <w:rPr>
          <w:rFonts w:ascii="Times New Roman" w:hAnsi="Times New Roman" w:cs="Times New Roman"/>
          <w:sz w:val="28"/>
          <w:szCs w:val="28"/>
        </w:rPr>
        <w:t>района Смоленской области</w:t>
      </w:r>
      <w:r w:rsidR="005372DD">
        <w:rPr>
          <w:rFonts w:ascii="Times New Roman" w:hAnsi="Times New Roman" w:cs="Times New Roman"/>
          <w:sz w:val="28"/>
          <w:szCs w:val="28"/>
        </w:rPr>
        <w:t xml:space="preserve"> </w:t>
      </w:r>
      <w:r w:rsidR="008823A1">
        <w:rPr>
          <w:rFonts w:ascii="Times New Roman" w:hAnsi="Times New Roman" w:cs="Times New Roman"/>
          <w:sz w:val="28"/>
          <w:szCs w:val="28"/>
        </w:rPr>
        <w:t>на 2018 год и плановый период 2019 и 2020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4249DE"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1F3279">
        <w:rPr>
          <w:rFonts w:ascii="Times New Roman" w:hAnsi="Times New Roman"/>
          <w:sz w:val="28"/>
          <w:szCs w:val="28"/>
        </w:rPr>
        <w:t>Прогнозируемые д</w:t>
      </w:r>
      <w:r w:rsidR="00671313">
        <w:rPr>
          <w:rFonts w:ascii="Times New Roman" w:hAnsi="Times New Roman"/>
          <w:sz w:val="28"/>
          <w:szCs w:val="28"/>
        </w:rPr>
        <w:t>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8823A1">
        <w:rPr>
          <w:rFonts w:ascii="Times New Roman" w:hAnsi="Times New Roman"/>
          <w:sz w:val="28"/>
          <w:szCs w:val="28"/>
        </w:rPr>
        <w:t>на 2018 год и плановый период 2019 и 2020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A70171" w:rsidRPr="002A17BD" w:rsidTr="00613023">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946"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B60FC8" w:rsidRPr="002A17BD" w:rsidRDefault="00B60FC8" w:rsidP="00B60FC8">
            <w:pPr>
              <w:jc w:val="right"/>
              <w:rPr>
                <w:b/>
                <w:sz w:val="28"/>
                <w:szCs w:val="28"/>
              </w:rPr>
            </w:pPr>
            <w:r w:rsidRPr="002A17BD">
              <w:rPr>
                <w:sz w:val="28"/>
                <w:szCs w:val="28"/>
              </w:rPr>
              <w:t>к решению Смоленской районной Думы</w:t>
            </w:r>
          </w:p>
          <w:p w:rsidR="00B60FC8" w:rsidRPr="002A17BD" w:rsidRDefault="00B60FC8" w:rsidP="00B60FC8">
            <w:pPr>
              <w:jc w:val="right"/>
              <w:rPr>
                <w:sz w:val="28"/>
                <w:szCs w:val="28"/>
              </w:rPr>
            </w:pPr>
            <w:r w:rsidRPr="002A17BD">
              <w:rPr>
                <w:sz w:val="28"/>
                <w:szCs w:val="28"/>
              </w:rPr>
              <w:t>«</w:t>
            </w:r>
            <w:r>
              <w:rPr>
                <w:sz w:val="28"/>
                <w:szCs w:val="28"/>
              </w:rPr>
              <w:t>О бюджет</w:t>
            </w:r>
            <w:r w:rsidR="004C5044">
              <w:rPr>
                <w:sz w:val="28"/>
                <w:szCs w:val="28"/>
              </w:rPr>
              <w:t xml:space="preserve">е </w:t>
            </w:r>
            <w:r>
              <w:rPr>
                <w:sz w:val="28"/>
                <w:szCs w:val="28"/>
              </w:rPr>
              <w:t>муниципального образования</w:t>
            </w:r>
          </w:p>
          <w:p w:rsidR="00B60FC8" w:rsidRDefault="00B60FC8" w:rsidP="00B60FC8">
            <w:pPr>
              <w:jc w:val="right"/>
              <w:rPr>
                <w:sz w:val="28"/>
                <w:szCs w:val="28"/>
              </w:rPr>
            </w:pPr>
            <w:r>
              <w:rPr>
                <w:sz w:val="28"/>
                <w:szCs w:val="28"/>
              </w:rPr>
              <w:t>«</w:t>
            </w:r>
            <w:r w:rsidRPr="002A17BD">
              <w:rPr>
                <w:sz w:val="28"/>
                <w:szCs w:val="28"/>
              </w:rPr>
              <w:t>Смоленский район» Смоленской области</w:t>
            </w:r>
          </w:p>
          <w:p w:rsidR="00A70171" w:rsidRPr="0053054A" w:rsidRDefault="00B60FC8" w:rsidP="00B60FC8">
            <w:pPr>
              <w:jc w:val="right"/>
              <w:rPr>
                <w:b/>
                <w:sz w:val="28"/>
                <w:szCs w:val="28"/>
              </w:rPr>
            </w:pPr>
            <w:r>
              <w:rPr>
                <w:sz w:val="28"/>
                <w:szCs w:val="28"/>
              </w:rPr>
              <w:t>на 2018 год и плановый период 2019 и 2020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395425" w:rsidRPr="003D7CB5" w:rsidRDefault="001F3279" w:rsidP="003D7CB5">
      <w:pPr>
        <w:pStyle w:val="ConsNormal"/>
        <w:ind w:firstLine="0"/>
        <w:jc w:val="center"/>
        <w:rPr>
          <w:rFonts w:ascii="Times New Roman" w:hAnsi="Times New Roman"/>
          <w:b/>
          <w:sz w:val="28"/>
          <w:szCs w:val="28"/>
        </w:rPr>
      </w:pPr>
      <w:r>
        <w:rPr>
          <w:rFonts w:ascii="Times New Roman" w:hAnsi="Times New Roman"/>
          <w:b/>
          <w:sz w:val="28"/>
          <w:szCs w:val="28"/>
        </w:rPr>
        <w:t>Прогнозируемые д</w:t>
      </w:r>
      <w:r w:rsidR="00671313">
        <w:rPr>
          <w:rFonts w:ascii="Times New Roman" w:hAnsi="Times New Roman"/>
          <w:b/>
          <w:sz w:val="28"/>
          <w:szCs w:val="28"/>
        </w:rPr>
        <w:t>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r>
        <w:rPr>
          <w:rFonts w:ascii="Times New Roman" w:hAnsi="Times New Roman"/>
          <w:b/>
          <w:sz w:val="28"/>
          <w:szCs w:val="28"/>
        </w:rPr>
        <w:t xml:space="preserve"> </w:t>
      </w:r>
      <w:r w:rsidR="008823A1">
        <w:rPr>
          <w:rFonts w:ascii="Times New Roman" w:hAnsi="Times New Roman"/>
          <w:b/>
          <w:sz w:val="28"/>
          <w:szCs w:val="28"/>
        </w:rPr>
        <w:t>на 2018 год и плановый период 2019 и 2020 годов</w:t>
      </w:r>
      <w:r w:rsidR="00A70171" w:rsidRPr="0060523D">
        <w:rPr>
          <w:rFonts w:ascii="Times New Roman" w:hAnsi="Times New Roman"/>
          <w:b/>
          <w:sz w:val="28"/>
          <w:szCs w:val="28"/>
        </w:rPr>
        <w:t>»</w:t>
      </w:r>
    </w:p>
    <w:p w:rsidR="001F3279" w:rsidRDefault="00EB63F9" w:rsidP="00EB63F9">
      <w:pPr>
        <w:pStyle w:val="ConsNormal"/>
        <w:ind w:firstLine="0"/>
        <w:jc w:val="right"/>
        <w:rPr>
          <w:rFonts w:ascii="Times New Roman" w:hAnsi="Times New Roman"/>
          <w:sz w:val="24"/>
          <w:szCs w:val="24"/>
        </w:rPr>
      </w:pPr>
      <w:r w:rsidRPr="00C54772">
        <w:rPr>
          <w:rFonts w:ascii="Times New Roman" w:hAnsi="Times New Roman"/>
          <w:sz w:val="24"/>
          <w:szCs w:val="24"/>
        </w:rPr>
        <w:t>тыс.</w:t>
      </w:r>
      <w:r w:rsidR="00BF43B2">
        <w:rPr>
          <w:rFonts w:ascii="Times New Roman" w:hAnsi="Times New Roman"/>
          <w:sz w:val="24"/>
          <w:szCs w:val="24"/>
        </w:rPr>
        <w:t xml:space="preserve"> </w:t>
      </w:r>
      <w:r w:rsidRPr="00C54772">
        <w:rPr>
          <w:rFonts w:ascii="Times New Roman" w:hAnsi="Times New Roman"/>
          <w:sz w:val="24"/>
          <w:szCs w:val="24"/>
        </w:rPr>
        <w:t>руб.</w:t>
      </w:r>
    </w:p>
    <w:tbl>
      <w:tblPr>
        <w:tblW w:w="10117" w:type="dxa"/>
        <w:tblInd w:w="93" w:type="dxa"/>
        <w:tblLook w:val="04A0" w:firstRow="1" w:lastRow="0" w:firstColumn="1" w:lastColumn="0" w:noHBand="0" w:noVBand="1"/>
      </w:tblPr>
      <w:tblGrid>
        <w:gridCol w:w="3501"/>
        <w:gridCol w:w="484"/>
        <w:gridCol w:w="1324"/>
        <w:gridCol w:w="604"/>
        <w:gridCol w:w="48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rPr>
                <w:color w:val="000000"/>
                <w:sz w:val="24"/>
                <w:szCs w:val="24"/>
              </w:rPr>
            </w:pPr>
            <w:r w:rsidRPr="00BF43B2">
              <w:rPr>
                <w:color w:val="000000"/>
                <w:sz w:val="24"/>
                <w:szCs w:val="24"/>
              </w:rPr>
              <w:t xml:space="preserve">      НАЛОГОВЫЕ И НЕНАЛОГОВЫЕ ДОХОДЫ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rPr>
                <w:color w:val="000000"/>
                <w:sz w:val="24"/>
                <w:szCs w:val="24"/>
              </w:rPr>
            </w:pPr>
            <w:r w:rsidRPr="00BF43B2">
              <w:rPr>
                <w:color w:val="000000"/>
                <w:sz w:val="24"/>
                <w:szCs w:val="24"/>
              </w:rPr>
              <w:t>1000000000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rPr>
                <w:color w:val="000000"/>
                <w:sz w:val="24"/>
                <w:szCs w:val="24"/>
              </w:rPr>
            </w:pPr>
            <w:r w:rsidRPr="00BF43B2">
              <w:rPr>
                <w:color w:val="000000"/>
                <w:sz w:val="24"/>
                <w:szCs w:val="24"/>
              </w:rPr>
              <w:t>216 197,4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rPr>
                <w:color w:val="000000"/>
                <w:sz w:val="24"/>
                <w:szCs w:val="24"/>
              </w:rPr>
            </w:pPr>
            <w:r w:rsidRPr="00BF43B2">
              <w:rPr>
                <w:color w:val="000000"/>
                <w:sz w:val="24"/>
                <w:szCs w:val="24"/>
              </w:rPr>
              <w:t>223 063,8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rPr>
                <w:color w:val="000000"/>
                <w:sz w:val="24"/>
                <w:szCs w:val="24"/>
              </w:rPr>
            </w:pPr>
            <w:r w:rsidRPr="00BF43B2">
              <w:rPr>
                <w:color w:val="000000"/>
                <w:sz w:val="24"/>
                <w:szCs w:val="24"/>
              </w:rPr>
              <w:t>232 015,6</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НАЛОГИ НА ПРИБЫЛЬ, ДОХОДЫ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1010000000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166 401,0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171 103,8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178 383,3</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w:t>
            </w:r>
            <w:proofErr w:type="gramStart"/>
            <w:r w:rsidRPr="00BF43B2">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1010201001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162 889,5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167 517,1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174 677,8</w:t>
            </w:r>
          </w:p>
        </w:tc>
      </w:tr>
      <w:tr w:rsidR="001F3279" w:rsidRPr="001F3279" w:rsidTr="00613023">
        <w:trPr>
          <w:trHeight w:val="2511"/>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1010201001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2100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636,0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653,8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681,9</w:t>
            </w:r>
          </w:p>
        </w:tc>
      </w:tr>
      <w:tr w:rsidR="001F3279" w:rsidRPr="001F3279" w:rsidTr="00BF43B2">
        <w:trPr>
          <w:trHeight w:val="112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BF43B2">
              <w:rPr>
                <w:color w:val="000000"/>
                <w:sz w:val="24"/>
                <w:szCs w:val="24"/>
              </w:rPr>
              <w:lastRenderedPageBreak/>
              <w:t>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lastRenderedPageBreak/>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1010201001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3000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150,0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154,2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160,8</w:t>
            </w:r>
          </w:p>
        </w:tc>
      </w:tr>
      <w:tr w:rsidR="001F3279" w:rsidRPr="001F3279" w:rsidTr="001F3279">
        <w:trPr>
          <w:trHeight w:val="4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w:t>
            </w:r>
            <w:proofErr w:type="gramStart"/>
            <w:r w:rsidRPr="00BF43B2">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1010202001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1 900,0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1 953,2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2 037,2</w:t>
            </w:r>
          </w:p>
        </w:tc>
      </w:tr>
      <w:tr w:rsidR="001F3279" w:rsidRPr="001F3279" w:rsidTr="001F3279">
        <w:trPr>
          <w:trHeight w:val="353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w:t>
            </w:r>
            <w:proofErr w:type="gramStart"/>
            <w:r w:rsidRPr="00BF43B2">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1010204001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825,5</w:t>
            </w:r>
          </w:p>
        </w:tc>
      </w:tr>
      <w:tr w:rsidR="001F3279" w:rsidRPr="001F3279" w:rsidTr="001F3279">
        <w:trPr>
          <w:trHeight w:val="97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НАЛОГИ НА ТОВАРЫ (РАБОТЫ, УСЛУГИ), РЕАЛИЗУЕМЫЕ НА ТЕРРИТОРИИ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1030000000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9 092,1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10 191,5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10 770,7</w:t>
            </w:r>
          </w:p>
        </w:tc>
      </w:tr>
      <w:tr w:rsidR="001F3279" w:rsidRPr="001F3279" w:rsidTr="00BF43B2">
        <w:trPr>
          <w:trHeight w:val="55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Доходы от уплаты акцизов на дизельное топливо, подлежащие распределению между бюджетами субъектов </w:t>
            </w:r>
            <w:r w:rsidRPr="00BF43B2">
              <w:rPr>
                <w:color w:val="000000"/>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lastRenderedPageBreak/>
              <w:t>100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1030223001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3 386,6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3 808,7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4 061,4</w:t>
            </w:r>
          </w:p>
        </w:tc>
      </w:tr>
      <w:tr w:rsidR="001F3279" w:rsidRPr="001F3279" w:rsidTr="001F3279">
        <w:trPr>
          <w:trHeight w:val="247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Доходы от уплаты акцизов на моторные масла для дизельных и (или) карбюраторных (</w:t>
            </w:r>
            <w:proofErr w:type="spellStart"/>
            <w:r w:rsidRPr="00BF43B2">
              <w:rPr>
                <w:color w:val="000000"/>
                <w:sz w:val="24"/>
                <w:szCs w:val="24"/>
              </w:rPr>
              <w:t>инжекторных</w:t>
            </w:r>
            <w:proofErr w:type="spellEnd"/>
            <w:r w:rsidRPr="00BF43B2">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1030224001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26,0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26,5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27,6</w:t>
            </w:r>
          </w:p>
        </w:tc>
      </w:tr>
      <w:tr w:rsidR="001F3279" w:rsidRPr="001F3279" w:rsidTr="001F3279">
        <w:trPr>
          <w:trHeight w:val="204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Доходы от уплаты акцизов на </w:t>
            </w:r>
            <w:r w:rsidR="00BF43B2" w:rsidRPr="00BF43B2">
              <w:rPr>
                <w:color w:val="000000"/>
                <w:sz w:val="24"/>
                <w:szCs w:val="24"/>
              </w:rPr>
              <w:t>автомобильный</w:t>
            </w:r>
            <w:r w:rsidRPr="00BF43B2">
              <w:rPr>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1030225001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6 195,8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6 902,5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7 355,0</w:t>
            </w:r>
          </w:p>
        </w:tc>
      </w:tr>
      <w:tr w:rsidR="001F3279" w:rsidRPr="001F3279" w:rsidTr="001F3279">
        <w:trPr>
          <w:trHeight w:val="211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1030226001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-516,3</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-546,3</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-673,3</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НАЛОГИ НА СОВОКУПНЫЙ ДОХОД</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1050000000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19 018,4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19 148,4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19 285,7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w:t>
            </w:r>
            <w:proofErr w:type="gramStart"/>
            <w:r w:rsidRPr="00BF43B2">
              <w:rPr>
                <w:color w:val="000000"/>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1050201002</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12 643,5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12 517,2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12 391,9</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Единый сельскохозяйственный налог</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1050300000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702,7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w:t>
            </w:r>
            <w:proofErr w:type="gramStart"/>
            <w:r w:rsidRPr="00BF43B2">
              <w:rPr>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1050301001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702,7</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w:t>
            </w:r>
            <w:proofErr w:type="gramStart"/>
            <w:r w:rsidRPr="00BF43B2">
              <w:rPr>
                <w:color w:val="000000"/>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1050402002</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5 701,1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5 953,0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6 191,1</w:t>
            </w:r>
          </w:p>
        </w:tc>
      </w:tr>
      <w:tr w:rsidR="001F3279" w:rsidRPr="001F3279" w:rsidTr="001F3279">
        <w:trPr>
          <w:trHeight w:val="105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НАЛОГИ, СБОРЫ И РЕГУЛЯРНЫЕ ПЛАТЕЖИ ЗА ПОЛЬЗОВАНИЕ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1070000000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5 281,0</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w:t>
            </w:r>
            <w:proofErr w:type="gramStart"/>
            <w:r w:rsidRPr="00BF43B2">
              <w:rPr>
                <w:color w:val="000000"/>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1070102001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5 281,0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ГОСУДАРСТВЕННАЯ ПОШЛИНА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1080000000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11,2</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Государственная пошлина за выдачу разрешения на установку рекламной конструкции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917</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1080715001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11,2</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ДОХОДЫ ОТ ИСПОЛЬЗОВАНИЯ ИМУЩЕСТВА, НАХОДЯЩЕГОСЯ В ГОСУДАРСТВЕННОЙ И МУНИЦИПАЛЬНОЙ СОБСТВЕННОСТИ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1110000000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6 604,1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6 887,9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7 163,7</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1110100000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848,1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917</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1110105005</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848,1</w:t>
            </w:r>
          </w:p>
        </w:tc>
      </w:tr>
      <w:tr w:rsidR="001F3279" w:rsidRPr="001F3279" w:rsidTr="001F3279">
        <w:trPr>
          <w:trHeight w:val="258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1110500000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5 303,0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5 534,8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5 756,5</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917</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1110501305</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4 998,3</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5 217,8</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5 426,5</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917</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1110503505</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304,7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317,0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330,0</w:t>
            </w:r>
          </w:p>
        </w:tc>
      </w:tr>
      <w:tr w:rsidR="001F3279" w:rsidRPr="001F3279" w:rsidTr="001F3279">
        <w:trPr>
          <w:trHeight w:val="258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1110900000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559,1</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917</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1110904505</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559,1</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ПЛАТЕЖИ ПРИ ПОЛЬЗОВАНИИ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1120000000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8 031,9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8 353,2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8 687,3</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048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1120101001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330,7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343,9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357,7</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048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1120103001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317,2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329,9</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343,1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048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1120104001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7 384,0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7 679,4</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7 986,5</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0"/>
              <w:rPr>
                <w:color w:val="000000"/>
                <w:sz w:val="24"/>
                <w:szCs w:val="24"/>
              </w:rPr>
            </w:pPr>
            <w:r w:rsidRPr="00BF43B2">
              <w:rPr>
                <w:color w:val="000000"/>
                <w:sz w:val="24"/>
                <w:szCs w:val="24"/>
              </w:rPr>
              <w:t xml:space="preserve">        ШТРАФЫ, САНКЦИИ, ВОЗМЕЩЕНИЕ УЩЕРБА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1160000000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0"/>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2 250,0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2 339,7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0"/>
              <w:rPr>
                <w:color w:val="000000"/>
                <w:sz w:val="24"/>
                <w:szCs w:val="24"/>
              </w:rPr>
            </w:pPr>
            <w:r w:rsidRPr="00BF43B2">
              <w:rPr>
                <w:color w:val="000000"/>
                <w:sz w:val="24"/>
                <w:szCs w:val="24"/>
              </w:rPr>
              <w:t>2 432,8</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Денежные взыскания (штрафы) за нарушение законодательства о налогах и сборах</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1160300000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306,6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318,7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331,2</w:t>
            </w:r>
          </w:p>
        </w:tc>
      </w:tr>
      <w:tr w:rsidR="001F3279" w:rsidRPr="001F3279" w:rsidTr="00BF43B2">
        <w:trPr>
          <w:trHeight w:val="841"/>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w:t>
            </w:r>
            <w:r w:rsidRPr="00BF43B2">
              <w:rPr>
                <w:color w:val="000000"/>
                <w:sz w:val="24"/>
                <w:szCs w:val="24"/>
              </w:rPr>
              <w:lastRenderedPageBreak/>
              <w:t>129, 129.1, 132, 133, 134, 135, 135.1 Налогового кодекса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lastRenderedPageBreak/>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1160301001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301,6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313,7</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326,2</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1160303001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5,0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182</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1160600001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78,0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81,1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84,3</w:t>
            </w:r>
          </w:p>
        </w:tc>
      </w:tr>
      <w:tr w:rsidR="001F3279" w:rsidRPr="001F3279" w:rsidTr="001F3279">
        <w:trPr>
          <w:trHeight w:val="3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1162500000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406,0</w:t>
            </w:r>
          </w:p>
        </w:tc>
      </w:tr>
      <w:tr w:rsidR="001F3279" w:rsidRPr="001F3279" w:rsidTr="00BF43B2">
        <w:trPr>
          <w:trHeight w:val="27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Денежные взыскания (штрафы) за нарушение законодательства в области охраны окружающей среды</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048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1162505001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406,0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141</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1162800001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314,1</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326,2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340,3</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1163000000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90,0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Прочие денежные взыскания (штрафы) за правонарушения в области дорожного движения</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1163003001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90,0</w:t>
            </w:r>
          </w:p>
        </w:tc>
      </w:tr>
      <w:tr w:rsidR="001F3279" w:rsidRPr="001F3279" w:rsidTr="001F3279">
        <w:trPr>
          <w:trHeight w:val="310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188</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1164300001</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91,5</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95,2</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98,0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F43B2" w:rsidRDefault="001F3279" w:rsidP="001F3279">
            <w:pPr>
              <w:jc w:val="both"/>
              <w:outlineLvl w:val="1"/>
              <w:rPr>
                <w:color w:val="000000"/>
                <w:sz w:val="24"/>
                <w:szCs w:val="24"/>
              </w:rPr>
            </w:pPr>
            <w:r w:rsidRPr="00BF43B2">
              <w:rPr>
                <w:color w:val="000000"/>
                <w:sz w:val="24"/>
                <w:szCs w:val="24"/>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1169000000</w:t>
            </w:r>
          </w:p>
        </w:tc>
        <w:tc>
          <w:tcPr>
            <w:tcW w:w="564" w:type="dxa"/>
            <w:tcBorders>
              <w:top w:val="nil"/>
              <w:left w:val="nil"/>
              <w:bottom w:val="single" w:sz="4" w:space="0" w:color="000000"/>
              <w:right w:val="nil"/>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ind w:right="-92"/>
              <w:jc w:val="center"/>
              <w:outlineLvl w:val="1"/>
              <w:rPr>
                <w:color w:val="000000"/>
                <w:sz w:val="24"/>
                <w:szCs w:val="24"/>
              </w:rPr>
            </w:pPr>
            <w:r w:rsidRPr="00BF43B2">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1 001,6</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1 042,0</w:t>
            </w:r>
          </w:p>
        </w:tc>
        <w:tc>
          <w:tcPr>
            <w:tcW w:w="1240" w:type="dxa"/>
            <w:tcBorders>
              <w:top w:val="nil"/>
              <w:left w:val="nil"/>
              <w:bottom w:val="single" w:sz="4" w:space="0" w:color="000000"/>
              <w:right w:val="single" w:sz="4" w:space="0" w:color="000000"/>
            </w:tcBorders>
            <w:shd w:val="clear" w:color="auto" w:fill="auto"/>
            <w:noWrap/>
            <w:hideMark/>
          </w:tcPr>
          <w:p w:rsidR="001F3279" w:rsidRPr="00BF43B2" w:rsidRDefault="001F3279" w:rsidP="001F3279">
            <w:pPr>
              <w:jc w:val="center"/>
              <w:outlineLvl w:val="1"/>
              <w:rPr>
                <w:color w:val="000000"/>
                <w:sz w:val="24"/>
                <w:szCs w:val="24"/>
              </w:rPr>
            </w:pPr>
            <w:r w:rsidRPr="00BF43B2">
              <w:rPr>
                <w:color w:val="000000"/>
                <w:sz w:val="24"/>
                <w:szCs w:val="24"/>
              </w:rPr>
              <w:t>1 083,0</w:t>
            </w:r>
          </w:p>
        </w:tc>
      </w:tr>
      <w:tr w:rsidR="001F3279" w:rsidRPr="001F3279" w:rsidTr="001F3279">
        <w:trPr>
          <w:trHeight w:val="1200"/>
        </w:trPr>
        <w:tc>
          <w:tcPr>
            <w:tcW w:w="3701" w:type="dxa"/>
            <w:tcBorders>
              <w:top w:val="nil"/>
              <w:left w:val="single" w:sz="4" w:space="0" w:color="000000"/>
              <w:bottom w:val="single" w:sz="4" w:space="0" w:color="auto"/>
              <w:right w:val="single" w:sz="4" w:space="0" w:color="000000"/>
            </w:tcBorders>
            <w:shd w:val="clear" w:color="auto" w:fill="auto"/>
            <w:hideMark/>
          </w:tcPr>
          <w:p w:rsidR="001F3279" w:rsidRPr="00BF43B2" w:rsidRDefault="001F3279" w:rsidP="001F3279">
            <w:pPr>
              <w:jc w:val="both"/>
              <w:outlineLvl w:val="2"/>
              <w:rPr>
                <w:color w:val="000000"/>
                <w:sz w:val="24"/>
                <w:szCs w:val="24"/>
              </w:rPr>
            </w:pPr>
            <w:r w:rsidRPr="00BF43B2">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nil"/>
              <w:left w:val="nil"/>
              <w:bottom w:val="single" w:sz="4" w:space="0" w:color="auto"/>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910</w:t>
            </w:r>
          </w:p>
        </w:tc>
        <w:tc>
          <w:tcPr>
            <w:tcW w:w="1224" w:type="dxa"/>
            <w:tcBorders>
              <w:top w:val="nil"/>
              <w:left w:val="nil"/>
              <w:bottom w:val="single" w:sz="4" w:space="0" w:color="auto"/>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1169005005</w:t>
            </w:r>
          </w:p>
        </w:tc>
        <w:tc>
          <w:tcPr>
            <w:tcW w:w="564" w:type="dxa"/>
            <w:tcBorders>
              <w:top w:val="nil"/>
              <w:left w:val="nil"/>
              <w:bottom w:val="single" w:sz="4" w:space="0" w:color="auto"/>
              <w:right w:val="nil"/>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0000</w:t>
            </w:r>
          </w:p>
        </w:tc>
        <w:tc>
          <w:tcPr>
            <w:tcW w:w="454" w:type="dxa"/>
            <w:tcBorders>
              <w:top w:val="nil"/>
              <w:left w:val="nil"/>
              <w:bottom w:val="single" w:sz="4" w:space="0" w:color="auto"/>
              <w:right w:val="single" w:sz="4" w:space="0" w:color="000000"/>
            </w:tcBorders>
            <w:shd w:val="clear" w:color="auto" w:fill="auto"/>
            <w:noWrap/>
            <w:hideMark/>
          </w:tcPr>
          <w:p w:rsidR="001F3279" w:rsidRPr="00BF43B2" w:rsidRDefault="001F3279" w:rsidP="001F3279">
            <w:pPr>
              <w:ind w:right="-92"/>
              <w:jc w:val="center"/>
              <w:outlineLvl w:val="2"/>
              <w:rPr>
                <w:color w:val="000000"/>
                <w:sz w:val="24"/>
                <w:szCs w:val="24"/>
              </w:rPr>
            </w:pPr>
            <w:r w:rsidRPr="00BF43B2">
              <w:rPr>
                <w:color w:val="000000"/>
                <w:sz w:val="24"/>
                <w:szCs w:val="24"/>
              </w:rPr>
              <w:t>140</w:t>
            </w:r>
          </w:p>
        </w:tc>
        <w:tc>
          <w:tcPr>
            <w:tcW w:w="1240" w:type="dxa"/>
            <w:tcBorders>
              <w:top w:val="nil"/>
              <w:left w:val="nil"/>
              <w:bottom w:val="single" w:sz="4" w:space="0" w:color="auto"/>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1 001,6</w:t>
            </w:r>
          </w:p>
        </w:tc>
        <w:tc>
          <w:tcPr>
            <w:tcW w:w="1240" w:type="dxa"/>
            <w:tcBorders>
              <w:top w:val="nil"/>
              <w:left w:val="nil"/>
              <w:bottom w:val="single" w:sz="4" w:space="0" w:color="auto"/>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1 042,0</w:t>
            </w:r>
          </w:p>
        </w:tc>
        <w:tc>
          <w:tcPr>
            <w:tcW w:w="1240" w:type="dxa"/>
            <w:tcBorders>
              <w:top w:val="nil"/>
              <w:left w:val="nil"/>
              <w:bottom w:val="single" w:sz="4" w:space="0" w:color="auto"/>
              <w:right w:val="single" w:sz="4" w:space="0" w:color="000000"/>
            </w:tcBorders>
            <w:shd w:val="clear" w:color="auto" w:fill="auto"/>
            <w:noWrap/>
            <w:hideMark/>
          </w:tcPr>
          <w:p w:rsidR="001F3279" w:rsidRPr="00BF43B2" w:rsidRDefault="001F3279" w:rsidP="001F3279">
            <w:pPr>
              <w:jc w:val="center"/>
              <w:outlineLvl w:val="2"/>
              <w:rPr>
                <w:color w:val="000000"/>
                <w:sz w:val="24"/>
                <w:szCs w:val="24"/>
              </w:rPr>
            </w:pPr>
            <w:r w:rsidRPr="00BF43B2">
              <w:rPr>
                <w:color w:val="000000"/>
                <w:sz w:val="24"/>
                <w:szCs w:val="24"/>
              </w:rPr>
              <w:t>1 083,0</w:t>
            </w:r>
          </w:p>
        </w:tc>
      </w:tr>
    </w:tbl>
    <w:p w:rsidR="00EB63F9" w:rsidRDefault="00EB63F9" w:rsidP="00EB63F9">
      <w:pPr>
        <w:pStyle w:val="ConsNormal"/>
        <w:ind w:firstLine="0"/>
        <w:jc w:val="right"/>
        <w:rPr>
          <w:rFonts w:ascii="Times New Roman" w:hAnsi="Times New Roman"/>
          <w:sz w:val="24"/>
          <w:szCs w:val="24"/>
        </w:rPr>
      </w:pPr>
    </w:p>
    <w:p w:rsidR="002A22CB" w:rsidRDefault="002A22CB" w:rsidP="00A70171">
      <w:pPr>
        <w:jc w:val="both"/>
        <w:rPr>
          <w:sz w:val="28"/>
          <w:szCs w:val="28"/>
        </w:rPr>
      </w:pPr>
    </w:p>
    <w:p w:rsidR="00F72D0E" w:rsidRPr="002A17BD"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1F3279">
        <w:rPr>
          <w:sz w:val="28"/>
          <w:szCs w:val="28"/>
        </w:rPr>
        <w:t>Прогнозируемые 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8823A1">
        <w:rPr>
          <w:sz w:val="28"/>
          <w:szCs w:val="28"/>
        </w:rPr>
        <w:t>на 2018 год и плановый период 2019 и 2020 годов</w:t>
      </w:r>
      <w:r w:rsidR="006069E1">
        <w:rPr>
          <w:sz w:val="28"/>
          <w:szCs w:val="28"/>
        </w:rPr>
        <w:t>» изложить в следующей редакции</w:t>
      </w:r>
    </w:p>
    <w:tbl>
      <w:tblPr>
        <w:tblW w:w="10173" w:type="dxa"/>
        <w:tblLook w:val="01E0" w:firstRow="1" w:lastRow="1" w:firstColumn="1" w:lastColumn="1" w:noHBand="0" w:noVBand="0"/>
      </w:tblPr>
      <w:tblGrid>
        <w:gridCol w:w="3227"/>
        <w:gridCol w:w="6946"/>
      </w:tblGrid>
      <w:tr w:rsidR="00A70171" w:rsidRPr="002A17BD" w:rsidTr="00613023">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946"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8823A1" w:rsidP="003C1238">
            <w:pPr>
              <w:ind w:hanging="533"/>
              <w:jc w:val="right"/>
              <w:rPr>
                <w:sz w:val="28"/>
                <w:szCs w:val="28"/>
              </w:rPr>
            </w:pPr>
            <w:r>
              <w:rPr>
                <w:sz w:val="28"/>
                <w:szCs w:val="28"/>
              </w:rPr>
              <w:t>на 2018 год и плановый период 2019 и 2020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1F3279" w:rsidP="00A769AE">
      <w:pPr>
        <w:jc w:val="center"/>
        <w:rPr>
          <w:b/>
          <w:bCs/>
          <w:sz w:val="28"/>
          <w:szCs w:val="28"/>
        </w:rPr>
      </w:pPr>
      <w:r>
        <w:rPr>
          <w:b/>
          <w:bCs/>
          <w:sz w:val="28"/>
          <w:szCs w:val="28"/>
        </w:rPr>
        <w:t>Прогнозируемые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8823A1" w:rsidP="00A769AE">
      <w:pPr>
        <w:jc w:val="center"/>
        <w:rPr>
          <w:b/>
          <w:bCs/>
          <w:sz w:val="28"/>
          <w:szCs w:val="28"/>
        </w:rPr>
      </w:pPr>
      <w:r>
        <w:rPr>
          <w:b/>
          <w:bCs/>
          <w:sz w:val="28"/>
          <w:szCs w:val="28"/>
        </w:rPr>
        <w:t>на 2018 год и плановый период 2019 и 2020 годов</w:t>
      </w:r>
    </w:p>
    <w:p w:rsidR="003027AA" w:rsidRPr="00043E72" w:rsidRDefault="00A769AE" w:rsidP="00305309">
      <w:pPr>
        <w:jc w:val="right"/>
        <w:rPr>
          <w:sz w:val="24"/>
          <w:szCs w:val="24"/>
        </w:rPr>
      </w:pPr>
      <w:r w:rsidRPr="00043E72">
        <w:rPr>
          <w:sz w:val="24"/>
          <w:szCs w:val="24"/>
        </w:rPr>
        <w:t>тыс.</w:t>
      </w:r>
      <w:r w:rsidR="00BC04BF">
        <w:rPr>
          <w:sz w:val="24"/>
          <w:szCs w:val="24"/>
        </w:rPr>
        <w:t xml:space="preserve"> </w:t>
      </w:r>
      <w:r w:rsidRPr="00043E72">
        <w:rPr>
          <w:sz w:val="24"/>
          <w:szCs w:val="24"/>
        </w:rPr>
        <w:t>руб.</w:t>
      </w:r>
    </w:p>
    <w:tbl>
      <w:tblPr>
        <w:tblW w:w="10117" w:type="dxa"/>
        <w:tblInd w:w="93" w:type="dxa"/>
        <w:tblLook w:val="04A0" w:firstRow="1" w:lastRow="0" w:firstColumn="1" w:lastColumn="0" w:noHBand="0" w:noVBand="1"/>
      </w:tblPr>
      <w:tblGrid>
        <w:gridCol w:w="3501"/>
        <w:gridCol w:w="484"/>
        <w:gridCol w:w="1324"/>
        <w:gridCol w:w="604"/>
        <w:gridCol w:w="48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BC04BF"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rPr>
                <w:color w:val="000000"/>
                <w:sz w:val="24"/>
                <w:szCs w:val="24"/>
              </w:rPr>
            </w:pPr>
            <w:r w:rsidRPr="00BC04BF">
              <w:rPr>
                <w:color w:val="000000"/>
                <w:sz w:val="24"/>
                <w:szCs w:val="24"/>
              </w:rPr>
              <w:t xml:space="preserve">      БЕЗВОЗМЕЗДНЫЕ ПОСТУПЛЕНИЯ</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rPr>
                <w:color w:val="000000"/>
                <w:sz w:val="24"/>
                <w:szCs w:val="24"/>
              </w:rPr>
            </w:pPr>
            <w:r w:rsidRPr="00BC04BF">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rPr>
                <w:color w:val="000000"/>
                <w:sz w:val="24"/>
                <w:szCs w:val="24"/>
              </w:rPr>
            </w:pPr>
            <w:r w:rsidRPr="00BC04BF">
              <w:rPr>
                <w:color w:val="000000"/>
                <w:sz w:val="24"/>
                <w:szCs w:val="24"/>
              </w:rPr>
              <w:t>2000000000</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rPr>
                <w:color w:val="000000"/>
                <w:sz w:val="24"/>
                <w:szCs w:val="24"/>
              </w:rPr>
            </w:pPr>
            <w:r w:rsidRPr="00BC04BF">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rPr>
                <w:color w:val="000000"/>
                <w:sz w:val="24"/>
                <w:szCs w:val="24"/>
              </w:rPr>
            </w:pPr>
            <w:r w:rsidRPr="00BC04BF">
              <w:rPr>
                <w:color w:val="000000"/>
                <w:sz w:val="24"/>
                <w:szCs w:val="24"/>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rPr>
                <w:color w:val="000000"/>
                <w:sz w:val="24"/>
                <w:szCs w:val="24"/>
              </w:rPr>
            </w:pPr>
            <w:r w:rsidRPr="00BC04BF">
              <w:rPr>
                <w:color w:val="000000"/>
                <w:sz w:val="24"/>
                <w:szCs w:val="24"/>
              </w:rPr>
              <w:t>434 902,4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rPr>
                <w:color w:val="000000"/>
                <w:sz w:val="24"/>
                <w:szCs w:val="24"/>
              </w:rPr>
            </w:pPr>
            <w:r w:rsidRPr="00BC04BF">
              <w:rPr>
                <w:color w:val="000000"/>
                <w:sz w:val="24"/>
                <w:szCs w:val="24"/>
              </w:rPr>
              <w:t>436 369,4</w:t>
            </w:r>
          </w:p>
        </w:tc>
      </w:tr>
      <w:tr w:rsidR="001F3279" w:rsidRPr="00BC04BF" w:rsidTr="001F3279">
        <w:trPr>
          <w:trHeight w:val="130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0"/>
              <w:rPr>
                <w:color w:val="000000"/>
                <w:sz w:val="24"/>
                <w:szCs w:val="24"/>
              </w:rPr>
            </w:pPr>
            <w:r w:rsidRPr="00BC04BF">
              <w:rPr>
                <w:color w:val="000000"/>
                <w:sz w:val="24"/>
                <w:szCs w:val="24"/>
              </w:rPr>
              <w:t xml:space="preserve">        БЕЗВОЗМЕЗДНЫЕ ПОСТУПЛЕНИЯ ОТ ДРУГИХ БЮДЖЕТОВ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0"/>
              <w:rPr>
                <w:color w:val="000000"/>
                <w:sz w:val="24"/>
                <w:szCs w:val="24"/>
              </w:rPr>
            </w:pPr>
            <w:r w:rsidRPr="00BC04BF">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0"/>
              <w:rPr>
                <w:color w:val="000000"/>
                <w:sz w:val="24"/>
                <w:szCs w:val="24"/>
              </w:rPr>
            </w:pPr>
            <w:r w:rsidRPr="00BC04BF">
              <w:rPr>
                <w:color w:val="000000"/>
                <w:sz w:val="24"/>
                <w:szCs w:val="24"/>
              </w:rPr>
              <w:t>2020000000</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0"/>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0"/>
              <w:rPr>
                <w:color w:val="000000"/>
                <w:sz w:val="24"/>
                <w:szCs w:val="24"/>
              </w:rPr>
            </w:pPr>
            <w:r w:rsidRPr="00BC04BF">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0"/>
              <w:rPr>
                <w:color w:val="000000"/>
                <w:sz w:val="24"/>
                <w:szCs w:val="24"/>
              </w:rPr>
            </w:pPr>
            <w:r w:rsidRPr="00BC04BF">
              <w:rPr>
                <w:color w:val="000000"/>
                <w:sz w:val="24"/>
                <w:szCs w:val="24"/>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0"/>
              <w:rPr>
                <w:color w:val="000000"/>
                <w:sz w:val="24"/>
                <w:szCs w:val="24"/>
              </w:rPr>
            </w:pPr>
            <w:r w:rsidRPr="00BC04BF">
              <w:rPr>
                <w:color w:val="000000"/>
                <w:sz w:val="24"/>
                <w:szCs w:val="24"/>
              </w:rPr>
              <w:t>434 902,4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0"/>
              <w:rPr>
                <w:color w:val="000000"/>
                <w:sz w:val="24"/>
                <w:szCs w:val="24"/>
              </w:rPr>
            </w:pPr>
            <w:r w:rsidRPr="00BC04BF">
              <w:rPr>
                <w:color w:val="000000"/>
                <w:sz w:val="24"/>
                <w:szCs w:val="24"/>
              </w:rPr>
              <w:t>436 369,4</w:t>
            </w:r>
          </w:p>
        </w:tc>
      </w:tr>
      <w:tr w:rsidR="001F3279" w:rsidRPr="00BC04BF"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Дотации бюджетам муниципальных районов на выравнивание бюджетной обеспеченности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912</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2021500105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63 882,0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50 271,0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42 472,0</w:t>
            </w:r>
          </w:p>
        </w:tc>
      </w:tr>
      <w:tr w:rsidR="001F3279" w:rsidRPr="00BC04BF" w:rsidTr="001F3279">
        <w:trPr>
          <w:trHeight w:val="225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912</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2022999905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0007</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43 327,0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43 639,0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43 805,0</w:t>
            </w:r>
          </w:p>
        </w:tc>
      </w:tr>
      <w:tr w:rsidR="001F3279" w:rsidRPr="00BC04BF"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1"/>
              <w:rPr>
                <w:color w:val="000000"/>
                <w:sz w:val="24"/>
                <w:szCs w:val="24"/>
              </w:rPr>
            </w:pPr>
            <w:r w:rsidRPr="00BC04BF">
              <w:rPr>
                <w:color w:val="000000"/>
                <w:sz w:val="24"/>
                <w:szCs w:val="24"/>
              </w:rPr>
              <w:t xml:space="preserve">          Субвенции бюджетам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1"/>
              <w:rPr>
                <w:color w:val="000000"/>
                <w:sz w:val="24"/>
                <w:szCs w:val="24"/>
              </w:rPr>
            </w:pPr>
            <w:r w:rsidRPr="00BC04BF">
              <w:rPr>
                <w:color w:val="000000"/>
                <w:sz w:val="24"/>
                <w:szCs w:val="24"/>
              </w:rPr>
              <w:t>000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1"/>
              <w:rPr>
                <w:color w:val="000000"/>
                <w:sz w:val="24"/>
                <w:szCs w:val="24"/>
              </w:rPr>
            </w:pPr>
            <w:r w:rsidRPr="00BC04BF">
              <w:rPr>
                <w:color w:val="000000"/>
                <w:sz w:val="24"/>
                <w:szCs w:val="24"/>
              </w:rPr>
              <w:t>2023000000</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1"/>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1"/>
              <w:rPr>
                <w:color w:val="000000"/>
                <w:sz w:val="24"/>
                <w:szCs w:val="24"/>
              </w:rPr>
            </w:pPr>
            <w:r w:rsidRPr="00BC04BF">
              <w:rPr>
                <w:color w:val="000000"/>
                <w:sz w:val="24"/>
                <w:szCs w:val="24"/>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1"/>
              <w:rPr>
                <w:color w:val="000000"/>
                <w:sz w:val="24"/>
                <w:szCs w:val="24"/>
              </w:rPr>
            </w:pPr>
            <w:r w:rsidRPr="00BC04BF">
              <w:rPr>
                <w:color w:val="000000"/>
                <w:sz w:val="24"/>
                <w:szCs w:val="24"/>
              </w:rPr>
              <w:t>307 735,6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1"/>
              <w:rPr>
                <w:color w:val="000000"/>
                <w:sz w:val="24"/>
                <w:szCs w:val="24"/>
              </w:rPr>
            </w:pPr>
            <w:r w:rsidRPr="00BC04BF">
              <w:rPr>
                <w:color w:val="000000"/>
                <w:sz w:val="24"/>
                <w:szCs w:val="24"/>
              </w:rPr>
              <w:t>310 455,4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1"/>
              <w:rPr>
                <w:color w:val="000000"/>
                <w:sz w:val="24"/>
                <w:szCs w:val="24"/>
              </w:rPr>
            </w:pPr>
            <w:r w:rsidRPr="00BC04BF">
              <w:rPr>
                <w:color w:val="000000"/>
                <w:sz w:val="24"/>
                <w:szCs w:val="24"/>
              </w:rPr>
              <w:t>320 875,2</w:t>
            </w:r>
          </w:p>
        </w:tc>
      </w:tr>
      <w:tr w:rsidR="001F3279" w:rsidRPr="00BC04BF"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0006</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391,4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395,2</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409,7</w:t>
            </w:r>
          </w:p>
        </w:tc>
      </w:tr>
      <w:tr w:rsidR="001F3279" w:rsidRPr="00BC04BF"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Субвенция бюджетам муниципальных районов на осуществление </w:t>
            </w:r>
            <w:proofErr w:type="spellStart"/>
            <w:r w:rsidRPr="00BC04BF">
              <w:rPr>
                <w:color w:val="000000"/>
                <w:sz w:val="24"/>
                <w:szCs w:val="24"/>
              </w:rPr>
              <w:t>госполномочий</w:t>
            </w:r>
            <w:proofErr w:type="spellEnd"/>
            <w:r w:rsidRPr="00BC04BF">
              <w:rPr>
                <w:color w:val="000000"/>
                <w:sz w:val="24"/>
                <w:szCs w:val="24"/>
              </w:rPr>
              <w:t xml:space="preserve"> по организации и осуществлению деятельности по опеке и попечительству</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0008</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2 999,5</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3 027,5</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3 140,3</w:t>
            </w:r>
          </w:p>
        </w:tc>
      </w:tr>
      <w:tr w:rsidR="001F3279" w:rsidRPr="00BC04BF"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lastRenderedPageBreak/>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0009</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762,3</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770,2</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799,6</w:t>
            </w:r>
          </w:p>
        </w:tc>
      </w:tr>
      <w:tr w:rsidR="001F3279" w:rsidRPr="00BC04BF"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912</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0003</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4 708,8</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4 897,2</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5 093,1</w:t>
            </w:r>
          </w:p>
        </w:tc>
      </w:tr>
      <w:tr w:rsidR="001F3279" w:rsidRPr="00BC04BF" w:rsidTr="001F3279">
        <w:trPr>
          <w:trHeight w:val="4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w:t>
            </w:r>
            <w:proofErr w:type="gramStart"/>
            <w:r w:rsidRPr="00BC04B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roofErr w:type="gramEnd"/>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912</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0005</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14 083,0</w:t>
            </w:r>
          </w:p>
        </w:tc>
      </w:tr>
      <w:tr w:rsidR="001F3279" w:rsidRPr="00BC04BF"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0001</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204 074,1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206 054,6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214 056,1</w:t>
            </w:r>
          </w:p>
        </w:tc>
      </w:tr>
      <w:tr w:rsidR="001F3279" w:rsidRPr="00BC04BF"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lastRenderedPageBreak/>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0016</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53 106,2</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53 617,4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55 683,1</w:t>
            </w:r>
          </w:p>
        </w:tc>
      </w:tr>
      <w:tr w:rsidR="001F3279" w:rsidRPr="00BC04BF"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0017</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3 062,4</w:t>
            </w:r>
          </w:p>
        </w:tc>
      </w:tr>
      <w:tr w:rsidR="001F3279" w:rsidRPr="00BC04BF"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Субвенция бюджетам муниципальных районов на  компенсацию части родительской платы за присмотр и уход за детьми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0021</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7 924,6</w:t>
            </w:r>
          </w:p>
        </w:tc>
      </w:tr>
      <w:tr w:rsidR="001F3279" w:rsidRPr="00BC04BF" w:rsidTr="001F3279">
        <w:trPr>
          <w:trHeight w:val="181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Субвенция бюджетам муниципальных районов на осуществление </w:t>
            </w:r>
            <w:proofErr w:type="spellStart"/>
            <w:r w:rsidRPr="00BC04BF">
              <w:rPr>
                <w:color w:val="000000"/>
                <w:sz w:val="24"/>
                <w:szCs w:val="24"/>
              </w:rPr>
              <w:t>госполномочий</w:t>
            </w:r>
            <w:proofErr w:type="spellEnd"/>
            <w:r w:rsidRPr="00BC04B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0024</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10 917,8</w:t>
            </w:r>
          </w:p>
        </w:tc>
      </w:tr>
      <w:tr w:rsidR="001F3279" w:rsidRPr="00BC04BF" w:rsidTr="001F3279">
        <w:trPr>
          <w:trHeight w:val="154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Субвенция   бюджетам муниципальных районов на осуществление </w:t>
            </w:r>
            <w:proofErr w:type="spellStart"/>
            <w:r w:rsidRPr="00BC04BF">
              <w:rPr>
                <w:color w:val="000000"/>
                <w:sz w:val="24"/>
                <w:szCs w:val="24"/>
              </w:rPr>
              <w:t>госполномочий</w:t>
            </w:r>
            <w:proofErr w:type="spellEnd"/>
            <w:r w:rsidRPr="00BC04BF">
              <w:rPr>
                <w:color w:val="000000"/>
                <w:sz w:val="24"/>
                <w:szCs w:val="24"/>
              </w:rPr>
              <w:t xml:space="preserve"> по выплате денежных средств на содержание ребёнка, переданного на воспитание в приёмную семью</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0035</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3 797,5</w:t>
            </w:r>
          </w:p>
        </w:tc>
      </w:tr>
      <w:tr w:rsidR="001F3279" w:rsidRPr="00BC04BF"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на осуществление </w:t>
            </w:r>
            <w:proofErr w:type="spellStart"/>
            <w:r w:rsidRPr="00BC04BF">
              <w:rPr>
                <w:color w:val="000000"/>
                <w:sz w:val="24"/>
                <w:szCs w:val="24"/>
              </w:rPr>
              <w:t>госполномочий</w:t>
            </w:r>
            <w:proofErr w:type="spellEnd"/>
            <w:r w:rsidRPr="00BC04BF">
              <w:rPr>
                <w:color w:val="000000"/>
                <w:sz w:val="24"/>
                <w:szCs w:val="24"/>
              </w:rPr>
              <w:t xml:space="preserve"> по выплате вознаграждения, причитающегося приёмным родителям</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915</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2023002405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0036</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1 908,0</w:t>
            </w:r>
          </w:p>
        </w:tc>
      </w:tr>
      <w:tr w:rsidR="001F3279" w:rsidRPr="00BC04BF"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2023508205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26 424,0</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29 066,4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27 745,2</w:t>
            </w:r>
          </w:p>
        </w:tc>
      </w:tr>
      <w:tr w:rsidR="001F3279" w:rsidRPr="00BC04BF"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lastRenderedPageBreak/>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2023512005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32,6</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2,3</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3,6</w:t>
            </w:r>
          </w:p>
        </w:tc>
      </w:tr>
      <w:tr w:rsidR="001F3279" w:rsidRPr="00BC04BF" w:rsidTr="001F3279">
        <w:trPr>
          <w:trHeight w:val="1056"/>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BC04BF" w:rsidRDefault="001F3279" w:rsidP="001F3279">
            <w:pPr>
              <w:jc w:val="both"/>
              <w:outlineLvl w:val="2"/>
              <w:rPr>
                <w:color w:val="000000"/>
                <w:sz w:val="24"/>
                <w:szCs w:val="24"/>
              </w:rPr>
            </w:pPr>
            <w:r w:rsidRPr="00BC04BF">
              <w:rPr>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45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910</w:t>
            </w:r>
          </w:p>
        </w:tc>
        <w:tc>
          <w:tcPr>
            <w:tcW w:w="122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2023593005</w:t>
            </w:r>
          </w:p>
        </w:tc>
        <w:tc>
          <w:tcPr>
            <w:tcW w:w="564" w:type="dxa"/>
            <w:tcBorders>
              <w:top w:val="nil"/>
              <w:left w:val="nil"/>
              <w:bottom w:val="single" w:sz="4" w:space="0" w:color="000000"/>
              <w:right w:val="nil"/>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ind w:right="-92"/>
              <w:jc w:val="center"/>
              <w:outlineLvl w:val="2"/>
              <w:rPr>
                <w:color w:val="000000"/>
                <w:sz w:val="24"/>
                <w:szCs w:val="24"/>
              </w:rPr>
            </w:pPr>
            <w:r w:rsidRPr="00BC04BF">
              <w:rPr>
                <w:color w:val="000000"/>
                <w:sz w:val="24"/>
                <w:szCs w:val="24"/>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BC04BF" w:rsidRDefault="001F3279" w:rsidP="001F3279">
            <w:pPr>
              <w:jc w:val="center"/>
              <w:outlineLvl w:val="2"/>
              <w:rPr>
                <w:color w:val="000000"/>
                <w:sz w:val="24"/>
                <w:szCs w:val="24"/>
              </w:rPr>
            </w:pPr>
            <w:r w:rsidRPr="00BC04BF">
              <w:rPr>
                <w:color w:val="000000"/>
                <w:sz w:val="24"/>
                <w:szCs w:val="24"/>
              </w:rPr>
              <w:t>1 468,4</w:t>
            </w:r>
          </w:p>
        </w:tc>
      </w:tr>
    </w:tbl>
    <w:p w:rsidR="00F72D0E" w:rsidRPr="00BC04BF" w:rsidRDefault="00F72D0E" w:rsidP="00A70171">
      <w:pPr>
        <w:jc w:val="both"/>
        <w:rPr>
          <w:sz w:val="24"/>
          <w:szCs w:val="24"/>
        </w:rPr>
      </w:pPr>
    </w:p>
    <w:p w:rsidR="000C06C1" w:rsidRDefault="000C06C1"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6A1FD7">
        <w:rPr>
          <w:sz w:val="28"/>
          <w:szCs w:val="28"/>
        </w:rPr>
        <w:t>Р</w:t>
      </w:r>
      <w:r w:rsidR="00652E93" w:rsidRPr="00E00752">
        <w:rPr>
          <w:sz w:val="28"/>
          <w:szCs w:val="28"/>
        </w:rPr>
        <w:t>аспределение бюджетных ассигнований</w:t>
      </w:r>
      <w:r w:rsidR="00652E93" w:rsidRPr="00E443BF">
        <w:rPr>
          <w:sz w:val="28"/>
          <w:szCs w:val="28"/>
        </w:rPr>
        <w:t xml:space="preserve"> </w:t>
      </w:r>
      <w:r w:rsidR="00652E93" w:rsidRPr="00D80379">
        <w:rPr>
          <w:sz w:val="28"/>
          <w:szCs w:val="28"/>
        </w:rPr>
        <w:t>из</w:t>
      </w:r>
      <w:r w:rsidR="00652E93">
        <w:rPr>
          <w:sz w:val="28"/>
          <w:szCs w:val="28"/>
        </w:rPr>
        <w:t xml:space="preserve"> </w:t>
      </w:r>
      <w:r w:rsidR="00652E93" w:rsidRPr="00E443BF">
        <w:rPr>
          <w:sz w:val="28"/>
          <w:szCs w:val="28"/>
        </w:rPr>
        <w:t>бюджета муниципального образования «Смоленский район» Смоленской области</w:t>
      </w:r>
      <w:r w:rsidR="00652E93" w:rsidRPr="00E00752">
        <w:rPr>
          <w:sz w:val="28"/>
          <w:szCs w:val="28"/>
        </w:rPr>
        <w:t xml:space="preserve"> по разделам, подразделам, целевым статьям</w:t>
      </w:r>
      <w:r w:rsidR="00652E93">
        <w:rPr>
          <w:sz w:val="28"/>
          <w:szCs w:val="28"/>
        </w:rPr>
        <w:t xml:space="preserve"> (муниципальным программам и непрограммным направлениям деятельности), группам (группам и подгруппам)</w:t>
      </w:r>
      <w:r w:rsidR="00652E93" w:rsidRPr="00E00752">
        <w:rPr>
          <w:sz w:val="28"/>
          <w:szCs w:val="28"/>
        </w:rPr>
        <w:t xml:space="preserve"> вид</w:t>
      </w:r>
      <w:r w:rsidR="00652E93">
        <w:rPr>
          <w:sz w:val="28"/>
          <w:szCs w:val="28"/>
        </w:rPr>
        <w:t>ов</w:t>
      </w:r>
      <w:r w:rsidR="00652E93" w:rsidRPr="00E00752">
        <w:rPr>
          <w:sz w:val="28"/>
          <w:szCs w:val="28"/>
        </w:rPr>
        <w:t xml:space="preserve"> расходов </w:t>
      </w:r>
      <w:r w:rsidR="00652E93">
        <w:rPr>
          <w:sz w:val="28"/>
          <w:szCs w:val="28"/>
        </w:rPr>
        <w:t>классификации расходов бюджетов на 2018 год и плановый период 2019 и 2020 годов</w:t>
      </w:r>
      <w:r w:rsidR="00652E93" w:rsidRPr="00E00752">
        <w:rPr>
          <w:sz w:val="28"/>
          <w:szCs w:val="28"/>
        </w:rPr>
        <w:t xml:space="preserve"> </w:t>
      </w:r>
      <w:r w:rsidR="00652E93">
        <w:rPr>
          <w:sz w:val="28"/>
          <w:szCs w:val="28"/>
        </w:rPr>
        <w:t xml:space="preserve">к настоящему решению </w:t>
      </w:r>
      <w:r w:rsidR="00E61653" w:rsidRPr="002A17BD">
        <w:rPr>
          <w:sz w:val="28"/>
          <w:szCs w:val="28"/>
        </w:rPr>
        <w:t>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7F58F3">
        <w:rPr>
          <w:sz w:val="28"/>
          <w:szCs w:val="28"/>
        </w:rPr>
        <w:t>О бюджет</w:t>
      </w:r>
      <w:r w:rsidR="00132BFD">
        <w:rPr>
          <w:sz w:val="28"/>
          <w:szCs w:val="28"/>
        </w:rPr>
        <w:t>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8823A1" w:rsidP="003C1238">
      <w:pPr>
        <w:jc w:val="right"/>
        <w:rPr>
          <w:sz w:val="28"/>
          <w:szCs w:val="28"/>
        </w:rPr>
      </w:pPr>
      <w:r>
        <w:rPr>
          <w:sz w:val="28"/>
          <w:szCs w:val="28"/>
        </w:rPr>
        <w:t>на 2018 год и плановый период 2019 и 2020 годов</w:t>
      </w:r>
      <w:r w:rsidR="00E61653" w:rsidRPr="002A17BD">
        <w:rPr>
          <w:sz w:val="28"/>
          <w:szCs w:val="28"/>
        </w:rPr>
        <w:t>»</w:t>
      </w:r>
    </w:p>
    <w:p w:rsidR="00DE34E8" w:rsidRDefault="00DE34E8" w:rsidP="003C1238">
      <w:pPr>
        <w:jc w:val="right"/>
        <w:rPr>
          <w:sz w:val="28"/>
          <w:szCs w:val="28"/>
        </w:rPr>
      </w:pPr>
    </w:p>
    <w:p w:rsidR="00B90927" w:rsidRPr="00B90927" w:rsidRDefault="00B90927" w:rsidP="00B90927">
      <w:pPr>
        <w:tabs>
          <w:tab w:val="left" w:pos="2520"/>
        </w:tabs>
        <w:jc w:val="both"/>
        <w:rPr>
          <w:b/>
          <w:sz w:val="28"/>
          <w:szCs w:val="28"/>
        </w:rPr>
      </w:pPr>
      <w:r w:rsidRPr="00B90927">
        <w:rPr>
          <w:b/>
          <w:sz w:val="28"/>
          <w:szCs w:val="28"/>
        </w:rPr>
        <w:t>Распределение бюджетных ассигнований из бюджета муниципального образования «Смоленский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793C7F" w:rsidRDefault="00E61653" w:rsidP="006C7BC1">
      <w:pPr>
        <w:tabs>
          <w:tab w:val="left" w:pos="2520"/>
        </w:tabs>
        <w:jc w:val="right"/>
        <w:rPr>
          <w:sz w:val="24"/>
          <w:szCs w:val="24"/>
        </w:rPr>
      </w:pPr>
      <w:r w:rsidRPr="00792164">
        <w:rPr>
          <w:sz w:val="24"/>
          <w:szCs w:val="24"/>
        </w:rPr>
        <w:t>тыс. руб.</w:t>
      </w:r>
    </w:p>
    <w:tbl>
      <w:tblPr>
        <w:tblW w:w="9962" w:type="dxa"/>
        <w:tblInd w:w="93" w:type="dxa"/>
        <w:tblLook w:val="04A0" w:firstRow="1" w:lastRow="0" w:firstColumn="1" w:lastColumn="0" w:noHBand="0" w:noVBand="1"/>
      </w:tblPr>
      <w:tblGrid>
        <w:gridCol w:w="2909"/>
        <w:gridCol w:w="1011"/>
        <w:gridCol w:w="1294"/>
        <w:gridCol w:w="992"/>
        <w:gridCol w:w="1276"/>
        <w:gridCol w:w="1240"/>
        <w:gridCol w:w="1240"/>
      </w:tblGrid>
      <w:tr w:rsidR="00852A52" w:rsidRPr="000B49F8" w:rsidTr="00BD02C4">
        <w:trPr>
          <w:trHeight w:val="855"/>
        </w:trPr>
        <w:tc>
          <w:tcPr>
            <w:tcW w:w="29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r w:rsidRPr="000B49F8">
              <w:rPr>
                <w:color w:val="000000"/>
              </w:rPr>
              <w:t>наименование</w:t>
            </w:r>
          </w:p>
        </w:tc>
        <w:tc>
          <w:tcPr>
            <w:tcW w:w="1011"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r w:rsidRPr="000B49F8">
              <w:rPr>
                <w:color w:val="000000"/>
              </w:rPr>
              <w:t>Разд.</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proofErr w:type="spellStart"/>
            <w:r w:rsidRPr="000B49F8">
              <w:rPr>
                <w:color w:val="000000"/>
              </w:rPr>
              <w:t>Ц.ст</w:t>
            </w:r>
            <w:proofErr w:type="spellEnd"/>
            <w:r w:rsidRPr="000B49F8">
              <w:rPr>
                <w:color w:val="000000"/>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proofErr w:type="spellStart"/>
            <w:r w:rsidRPr="000B49F8">
              <w:rPr>
                <w:color w:val="000000"/>
              </w:rPr>
              <w:t>Расх</w:t>
            </w:r>
            <w:proofErr w:type="spellEnd"/>
            <w:r w:rsidRPr="000B49F8">
              <w:rPr>
                <w:color w:val="000000"/>
              </w:rPr>
              <w:t>.</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r w:rsidRPr="000B49F8">
              <w:rPr>
                <w:color w:val="000000"/>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r w:rsidRPr="000B49F8">
              <w:rPr>
                <w:color w:val="000000"/>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0B49F8" w:rsidRPr="000B49F8" w:rsidRDefault="000B49F8" w:rsidP="000B49F8">
            <w:pPr>
              <w:jc w:val="center"/>
              <w:rPr>
                <w:color w:val="000000"/>
              </w:rPr>
            </w:pPr>
            <w:r w:rsidRPr="000B49F8">
              <w:rPr>
                <w:color w:val="000000"/>
              </w:rPr>
              <w:t>Сумма на 2020 год</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ОБЩЕГОСУДАРСТВЕННЫЕ ВОПРОСЫ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0100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82 283,6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82 265,0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82 310,2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Функционирование высшего должностного лица субъекта Российской Федерации и муниципального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1 940,5</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1 940,5</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1 940,5</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1 940,5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деятельности главы муниципального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99Я0200140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99Я0200140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5 329,6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5 479,6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5 479,6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5 329,6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5 479,6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5 479,6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5 329,6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5 479,6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5 479,6</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5 329,6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5 479,6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5 479,6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функций законодательного органа местного самоуправления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99Я0100140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1 940,5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99Я0100140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1 940,5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w:t>
            </w:r>
            <w:proofErr w:type="gramStart"/>
            <w:r w:rsidRPr="000B49F8">
              <w:rPr>
                <w:color w:val="000000"/>
              </w:rPr>
              <w:t>функций законодательных органов местного самоуправления Смоленского района Смоленской области</w:t>
            </w:r>
            <w:proofErr w:type="gramEnd"/>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99Я0300140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1 839,1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1 989,1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1 989,1</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99Я0300140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1 257,6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1 257,6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1 257,6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99Я0300140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579,5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729,5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729,5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99Я0300140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w:t>
            </w:r>
            <w:proofErr w:type="gramStart"/>
            <w:r w:rsidRPr="000B49F8">
              <w:rPr>
                <w:color w:val="000000"/>
              </w:rPr>
              <w:t>деятельности  депутатов законодательных органов местного самоуправления Смоленского района</w:t>
            </w:r>
            <w:proofErr w:type="gramEnd"/>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99Я0400140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1 550,0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lastRenderedPageBreak/>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99Я0400140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1 550,0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36 659,2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36 520,9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36 564,8</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1 153,7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1 165,4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1 209,3</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1 153,7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1 165,4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1 209,3</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1 153,7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1 165,4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1 209,3</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78Я0180900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391,4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395,2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409,7</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78Я0180900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373,5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377,3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391,9</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78Я0180900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17,9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17,9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17,8</w:t>
            </w:r>
          </w:p>
        </w:tc>
      </w:tr>
      <w:tr w:rsidR="00852A52" w:rsidRPr="000B49F8" w:rsidTr="00BD02C4">
        <w:trPr>
          <w:trHeight w:val="158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78Я0180910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762,3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770,2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799,6</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78Я0180910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726,3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734,0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763,4</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78Я0180910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36,2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36,2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35 505,5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35 355,5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35 355,5</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35 505,5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35 355,5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35 355,5</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35 505,5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35 355,5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35 355,5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функций  органов местного самоуправления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35 505,5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35 355,5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35 355,5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31 029,8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31 029,8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31 029,8</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4 370,7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4 220,7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4 220,7</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105,0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Судебная система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3,6</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3,6</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3,6</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13 282,9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13 282,9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13 282,9</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13 282,9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функций  органов местного самоуправления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13 282,9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13 282,9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11 970,9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11 970,9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11 970,9</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lastRenderedPageBreak/>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99Я0500140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Резервные фонды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2 000,0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Резервный фонд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2400000000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2 000,0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4"/>
              <w:rPr>
                <w:color w:val="000000"/>
              </w:rPr>
            </w:pPr>
            <w:r w:rsidRPr="000B49F8">
              <w:rPr>
                <w:color w:val="000000"/>
              </w:rPr>
              <w:t xml:space="preserve">            Резервный фонд Администраций муниципального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2401000000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2 000,0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Резервные средства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2401000000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870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2 000,0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Другие общегосударственные вопросы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23 038,9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23 038,9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23 038,9</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15,0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w:t>
            </w:r>
            <w:proofErr w:type="gramStart"/>
            <w:r w:rsidRPr="000B49F8">
              <w:rPr>
                <w:color w:val="000000"/>
              </w:rPr>
              <w:t>Мероприятия</w:t>
            </w:r>
            <w:proofErr w:type="gramEnd"/>
            <w:r w:rsidRPr="000B49F8">
              <w:rPr>
                <w:color w:val="000000"/>
              </w:rPr>
              <w:t xml:space="preserve"> направленные на  профилактику правонарушений в Смоленском  районе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15,0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07Я0122090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07Я0122090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муниципальной службы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300,0</w:t>
            </w:r>
          </w:p>
        </w:tc>
      </w:tr>
      <w:tr w:rsidR="00852A52" w:rsidRPr="000B49F8" w:rsidTr="00BD02C4">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Мероприятия по развитию муниципальной службы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300,0</w:t>
            </w:r>
          </w:p>
        </w:tc>
      </w:tr>
      <w:tr w:rsidR="00852A52" w:rsidRPr="000B49F8" w:rsidTr="00263014">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08Я0121110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08Я0121110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lastRenderedPageBreak/>
              <w:t xml:space="preserve">        МП Профилактика  безнадзорности и правонарушений в Смоленском районе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25,0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25,0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10Я0112040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25,0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10Я0112040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25,0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22,2</w:t>
            </w:r>
          </w:p>
        </w:tc>
      </w:tr>
      <w:tr w:rsidR="00852A52" w:rsidRPr="000B49F8" w:rsidTr="00BD02C4">
        <w:trPr>
          <w:trHeight w:val="158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11Я0000000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22,2</w:t>
            </w:r>
          </w:p>
        </w:tc>
      </w:tr>
      <w:tr w:rsidR="00852A52" w:rsidRPr="000B49F8" w:rsidTr="00BD02C4">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11Я0121129</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22,2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11Я0121129</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22,2</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1700000000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353,2</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17Я0000000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353,2</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17Я0121741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353,2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122,5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122,5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122,5</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Исполнение судебных актов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830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96,0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134,7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134,7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134,7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Материально - техническое обеспечение муниципальных учреждений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2200000000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20 765,7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Расходы на материально - техническое обеспечение муниципальных учреждений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22Я0000000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20 765,7</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22Я0120150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20 765,7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22Я0120150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20 765,7</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2600000000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r>
      <w:tr w:rsidR="00852A52" w:rsidRPr="000B49F8" w:rsidTr="00724DD2">
        <w:trPr>
          <w:trHeight w:val="41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w:t>
            </w:r>
            <w:proofErr w:type="gramStart"/>
            <w:r w:rsidRPr="000B49F8">
              <w:rPr>
                <w:color w:val="000000"/>
              </w:rPr>
              <w:t>Мероприятия</w:t>
            </w:r>
            <w:proofErr w:type="gramEnd"/>
            <w:r w:rsidRPr="000B49F8">
              <w:rPr>
                <w:color w:val="000000"/>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26Я0000000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26Я0120050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26Я0120050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lastRenderedPageBreak/>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1 468,4</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1 468,4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1 468,4</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78Я0159300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1 468,4</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78Я0159300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1 299,4</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78Я0159300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168,9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168,9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168,9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39,4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39,4</w:t>
            </w:r>
          </w:p>
        </w:tc>
      </w:tr>
      <w:tr w:rsidR="00852A52" w:rsidRPr="000B49F8" w:rsidTr="00BD02C4">
        <w:trPr>
          <w:trHeight w:val="158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9920000000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39,4</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Проведение семинаров, фестивалей, конкурсов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9920220640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39,4</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9920220640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39,4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НАЦИОНАЛЬНАЯ ЭКОНОМИКА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0400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10 038,1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11 247,5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11 826,7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Сельское хозяйство и рыболовство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Основные </w:t>
            </w:r>
            <w:proofErr w:type="gramStart"/>
            <w:r w:rsidRPr="000B49F8">
              <w:rPr>
                <w:color w:val="000000"/>
              </w:rPr>
              <w:t>мероприятия</w:t>
            </w:r>
            <w:proofErr w:type="gramEnd"/>
            <w:r w:rsidRPr="000B49F8">
              <w:rPr>
                <w:color w:val="000000"/>
              </w:rPr>
              <w:t xml:space="preserve"> направленные на развитие и укрепление кормовой базы в сельхозпредприятиях Смоленского района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20Я0000000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110,0</w:t>
            </w:r>
          </w:p>
        </w:tc>
      </w:tr>
      <w:tr w:rsidR="003A0F41"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3A0F41" w:rsidRPr="000B49F8" w:rsidRDefault="003A0F41" w:rsidP="00BC04BF">
            <w:pPr>
              <w:jc w:val="both"/>
              <w:outlineLvl w:val="5"/>
              <w:rPr>
                <w:color w:val="000000"/>
              </w:rPr>
            </w:pPr>
            <w:r w:rsidRPr="000B49F8">
              <w:rPr>
                <w:color w:val="000000"/>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011"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5"/>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5"/>
              <w:rPr>
                <w:color w:val="000000"/>
              </w:rPr>
            </w:pPr>
            <w:r w:rsidRPr="000B49F8">
              <w:rPr>
                <w:color w:val="000000"/>
              </w:rPr>
              <w:t>20Я0122006</w:t>
            </w:r>
          </w:p>
        </w:tc>
        <w:tc>
          <w:tcPr>
            <w:tcW w:w="992"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right"/>
              <w:outlineLvl w:val="5"/>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A0F41" w:rsidRDefault="003A0F41" w:rsidP="003A0F41">
            <w:pPr>
              <w:jc w:val="center"/>
            </w:pPr>
            <w:r w:rsidRPr="005B3A97">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A0F41" w:rsidRDefault="003A0F41" w:rsidP="003A0F41">
            <w:pPr>
              <w:jc w:val="center"/>
            </w:pPr>
            <w:r w:rsidRPr="005B3A97">
              <w:rPr>
                <w:color w:val="000000"/>
              </w:rPr>
              <w:t>110,0</w:t>
            </w:r>
          </w:p>
        </w:tc>
      </w:tr>
      <w:tr w:rsidR="003A0F41"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3A0F41" w:rsidRPr="000B49F8" w:rsidRDefault="003A0F41" w:rsidP="00BC04BF">
            <w:pPr>
              <w:jc w:val="both"/>
              <w:outlineLvl w:val="6"/>
              <w:rPr>
                <w:color w:val="000000"/>
              </w:rPr>
            </w:pPr>
            <w:r w:rsidRPr="000B49F8">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1"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6"/>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6"/>
              <w:rPr>
                <w:color w:val="000000"/>
              </w:rPr>
            </w:pPr>
            <w:r w:rsidRPr="000B49F8">
              <w:rPr>
                <w:color w:val="000000"/>
              </w:rPr>
              <w:t>20Я0122006</w:t>
            </w:r>
          </w:p>
        </w:tc>
        <w:tc>
          <w:tcPr>
            <w:tcW w:w="992"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center"/>
              <w:outlineLvl w:val="6"/>
              <w:rPr>
                <w:color w:val="000000"/>
              </w:rPr>
            </w:pPr>
            <w:r w:rsidRPr="000B49F8">
              <w:rPr>
                <w:color w:val="000000"/>
              </w:rPr>
              <w:t>810</w:t>
            </w:r>
          </w:p>
        </w:tc>
        <w:tc>
          <w:tcPr>
            <w:tcW w:w="1276" w:type="dxa"/>
            <w:tcBorders>
              <w:top w:val="nil"/>
              <w:left w:val="nil"/>
              <w:bottom w:val="single" w:sz="4" w:space="0" w:color="000000"/>
              <w:right w:val="single" w:sz="4" w:space="0" w:color="000000"/>
            </w:tcBorders>
            <w:shd w:val="clear" w:color="auto" w:fill="auto"/>
            <w:noWrap/>
            <w:hideMark/>
          </w:tcPr>
          <w:p w:rsidR="003A0F41" w:rsidRPr="000B49F8" w:rsidRDefault="003A0F41" w:rsidP="000B49F8">
            <w:pPr>
              <w:jc w:val="right"/>
              <w:outlineLvl w:val="6"/>
              <w:rPr>
                <w:color w:val="000000"/>
              </w:rPr>
            </w:pPr>
            <w:r w:rsidRPr="000B49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A0F41" w:rsidRDefault="003A0F41" w:rsidP="003A0F41">
            <w:pPr>
              <w:jc w:val="center"/>
            </w:pPr>
            <w:r w:rsidRPr="005B3A97">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A0F41" w:rsidRDefault="003A0F41" w:rsidP="003A0F41">
            <w:pPr>
              <w:jc w:val="center"/>
            </w:pPr>
            <w:r w:rsidRPr="005B3A97">
              <w:rPr>
                <w:color w:val="000000"/>
              </w:rPr>
              <w:t>110,0</w:t>
            </w:r>
          </w:p>
        </w:tc>
      </w:tr>
      <w:tr w:rsidR="00852A52" w:rsidRPr="000B49F8" w:rsidTr="00C66170">
        <w:trPr>
          <w:trHeight w:val="41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r>
      <w:tr w:rsidR="00852A52" w:rsidRPr="000B49F8" w:rsidTr="00F701DE">
        <w:trPr>
          <w:trHeight w:val="55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w:t>
            </w:r>
            <w:proofErr w:type="gramStart"/>
            <w:r w:rsidRPr="000B49F8">
              <w:rPr>
                <w:color w:val="000000"/>
              </w:rPr>
              <w:t>Мероприятия</w:t>
            </w:r>
            <w:proofErr w:type="gramEnd"/>
            <w:r w:rsidRPr="000B49F8">
              <w:rPr>
                <w:color w:val="000000"/>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21Я0000000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21Я0162863</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21Я0162863</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Водное хозяйство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20,0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20,0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мероприятия на осуществление отдельных полномочий в области водных отношений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99Я0101015</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lastRenderedPageBreak/>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99Я0101015</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Дорожное хозяйство (дорожные фонды)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10 770,7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Совершенствование и развитие автомобильных дорог Смоленского района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0500000000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10 770,7</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на реализацию МП "Совершенствование и развитие </w:t>
            </w:r>
            <w:proofErr w:type="gramStart"/>
            <w:r w:rsidRPr="000B49F8">
              <w:rPr>
                <w:color w:val="000000"/>
              </w:rPr>
              <w:t>сети автомобильных дорог общего пользования Смоленского района Смоленской области</w:t>
            </w:r>
            <w:proofErr w:type="gramEnd"/>
            <w:r w:rsidRPr="000B49F8">
              <w:rPr>
                <w:color w:val="000000"/>
              </w:rPr>
              <w:t>"</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05Я0000000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10 770,7</w:t>
            </w:r>
          </w:p>
        </w:tc>
      </w:tr>
      <w:tr w:rsidR="00852A52" w:rsidRPr="000B49F8" w:rsidTr="00C66170">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BD02C4">
              <w:rPr>
                <w:color w:val="000000"/>
              </w:rPr>
              <w:t xml:space="preserve"> </w:t>
            </w:r>
            <w:r w:rsidRPr="000B49F8">
              <w:rPr>
                <w:color w:val="000000"/>
              </w:rPr>
              <w:t xml:space="preserve">"Развитие и совершенствование сети </w:t>
            </w:r>
            <w:proofErr w:type="spellStart"/>
            <w:r w:rsidRPr="000B49F8">
              <w:rPr>
                <w:color w:val="000000"/>
              </w:rPr>
              <w:t>автом</w:t>
            </w:r>
            <w:proofErr w:type="spellEnd"/>
            <w:r w:rsidR="00BD02C4">
              <w:rPr>
                <w:color w:val="000000"/>
              </w:rPr>
              <w:t>.</w:t>
            </w:r>
            <w:r w:rsidRPr="000B49F8">
              <w:rPr>
                <w:color w:val="000000"/>
              </w:rPr>
              <w:t xml:space="preserve"> дорог</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05Я0121614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8 504,1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9 984,0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10 563,2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05Я0121614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8 504,1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9 984,0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10 563,2</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Программа "Обеспечение безопасных условий для движения пешеходов на территории Смоленского района на 2017-2018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05Я0121615</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588,0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207,5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05Я0121615</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588,0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207,5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Другие вопросы в области национальной экономики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766,0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876,0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"Устойчивое развитие сельских территорий Смоленского района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1200000000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Мероприятие в рамках МП "Устойчивое развитие сельских территорий Смоленского района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12Я0000000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300,0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12Я0021108</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12Я0021108</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1700000000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576,0</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17Я0000000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576,0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Мероприятия по землеустройству, землепользованию</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17Я0121742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576,0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Исполнение судебных актов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830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144,0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0412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17Я0121742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32,0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ЖИЛИЩНО-КОММУНАЛЬНОЕ ХОЗЯЙСТВО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0500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1 378,2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1 268,2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1 268,2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Жилищное хозяйство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400,2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Модернизация объектов коммунальной инфраструктуры и прочие мероприятия в сфере </w:t>
            </w:r>
            <w:proofErr w:type="spellStart"/>
            <w:r w:rsidRPr="000B49F8">
              <w:rPr>
                <w:color w:val="000000"/>
              </w:rPr>
              <w:t>жилищно</w:t>
            </w:r>
            <w:proofErr w:type="spellEnd"/>
            <w:r w:rsidRPr="000B49F8">
              <w:rPr>
                <w:color w:val="000000"/>
              </w:rPr>
              <w:t xml:space="preserve"> - коммунального хозяйства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0600000000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400,2</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по реализации модернизации объектов коммунальной инфраструктуры и прочих мероприятия в сфере </w:t>
            </w:r>
            <w:proofErr w:type="spellStart"/>
            <w:r w:rsidRPr="000B49F8">
              <w:rPr>
                <w:color w:val="000000"/>
              </w:rPr>
              <w:t>жилищно</w:t>
            </w:r>
            <w:proofErr w:type="spellEnd"/>
            <w:r w:rsidRPr="000B49F8">
              <w:rPr>
                <w:color w:val="000000"/>
              </w:rPr>
              <w:t xml:space="preserve"> - коммунального хозяйства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06Я0000000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400,2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400,2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мероприятия по проведению капитального</w:t>
            </w:r>
            <w:r w:rsidR="00E92C86">
              <w:rPr>
                <w:color w:val="000000"/>
              </w:rPr>
              <w:t xml:space="preserve"> и текущего ремонта</w:t>
            </w:r>
            <w:r w:rsidR="00D73496">
              <w:rPr>
                <w:color w:val="000000"/>
              </w:rPr>
              <w:t xml:space="preserve"> муниципального жилфонда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06Я0140000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82,6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06Я0140000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82,6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мероприятия по оплате взносов на капитальн</w:t>
            </w:r>
            <w:r w:rsidR="00BD02C4">
              <w:rPr>
                <w:color w:val="000000"/>
              </w:rPr>
              <w:t>ый</w:t>
            </w:r>
            <w:r w:rsidRPr="000B49F8">
              <w:rPr>
                <w:color w:val="000000"/>
              </w:rPr>
              <w:t xml:space="preserve"> ремонт муниципального жилого фонда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06Я0240000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317,6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0501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06Я0240000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317,6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Благоустройство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868,1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lastRenderedPageBreak/>
              <w:t xml:space="preserve">        Модернизация объектов коммунальной инфраструктуры и прочие мероприятия в сфере </w:t>
            </w:r>
            <w:proofErr w:type="spellStart"/>
            <w:r w:rsidRPr="000B49F8">
              <w:rPr>
                <w:color w:val="000000"/>
              </w:rPr>
              <w:t>жилищно</w:t>
            </w:r>
            <w:proofErr w:type="spellEnd"/>
            <w:r w:rsidRPr="000B49F8">
              <w:rPr>
                <w:color w:val="000000"/>
              </w:rPr>
              <w:t xml:space="preserve"> - коммунального хозяйства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0600000000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868,1</w:t>
            </w:r>
          </w:p>
        </w:tc>
      </w:tr>
      <w:tr w:rsidR="00852A52" w:rsidRPr="000B49F8" w:rsidTr="00BD02C4">
        <w:trPr>
          <w:trHeight w:val="41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по реализации модернизации объектов коммунальной инфраструктуры и прочих мероприятия в сфере </w:t>
            </w:r>
            <w:proofErr w:type="spellStart"/>
            <w:r w:rsidRPr="000B49F8">
              <w:rPr>
                <w:color w:val="000000"/>
              </w:rPr>
              <w:t>жилищно</w:t>
            </w:r>
            <w:proofErr w:type="spellEnd"/>
            <w:r w:rsidRPr="000B49F8">
              <w:rPr>
                <w:color w:val="000000"/>
              </w:rPr>
              <w:t xml:space="preserve"> - коммунального хозяйства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06Я0000000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868,1</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оказания ритуальных услуг и содержание мест захоронения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06Я0121014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868,1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0503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06Я0121014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868,1</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ОБРАЗОВАНИЕ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0700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417 393,1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412 892,9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407 337,4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Дошкольное образование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119 085,6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119 596,8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116 662,5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119 085,6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119 596,8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116 662,5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дошкольного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106 119,4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106 562,9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103 354,6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Подпрограмма "Развитие дошкольного образования на 2017 -2019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0110120060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0110120060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55 025,7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55 025,7</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46 063,7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46 507,1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48 298,9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0110180170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46 063,7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46 507,1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48 298,9</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общего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0120000000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12 966,1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13 033,9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13 307,9</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деятельности муниципальных учреждений</w:t>
            </w:r>
            <w:proofErr w:type="gramStart"/>
            <w:r w:rsidRPr="000B49F8">
              <w:rPr>
                <w:color w:val="000000"/>
              </w:rPr>
              <w:t>.</w:t>
            </w:r>
            <w:proofErr w:type="gramEnd"/>
            <w:r w:rsidRPr="000B49F8">
              <w:rPr>
                <w:color w:val="000000"/>
              </w:rPr>
              <w:t xml:space="preserve"> </w:t>
            </w:r>
            <w:proofErr w:type="gramStart"/>
            <w:r w:rsidRPr="000B49F8">
              <w:rPr>
                <w:color w:val="000000"/>
              </w:rPr>
              <w:t>н</w:t>
            </w:r>
            <w:proofErr w:type="gramEnd"/>
            <w:r w:rsidRPr="000B49F8">
              <w:rPr>
                <w:color w:val="000000"/>
              </w:rPr>
              <w:t>алог на имущество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5 923,7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5 923,7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5 923,7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5 923,7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5 923,7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5 923,7</w:t>
            </w:r>
          </w:p>
        </w:tc>
      </w:tr>
      <w:tr w:rsidR="00852A52" w:rsidRPr="000B49F8" w:rsidTr="00BD02C4">
        <w:trPr>
          <w:trHeight w:val="55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0120180170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7 042,5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7 110,3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7 384,2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0120180170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7 042,5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7 110,3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7 384,2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Общее образование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268 035,5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262 996,1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260 262,1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264 973,1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259 933,7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257 199,7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общего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0120000000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264 973,1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259 933,7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257 199,7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деятельности муниципальных учреждений</w:t>
            </w:r>
            <w:proofErr w:type="gramStart"/>
            <w:r w:rsidRPr="000B49F8">
              <w:rPr>
                <w:color w:val="000000"/>
              </w:rPr>
              <w:t>.</w:t>
            </w:r>
            <w:proofErr w:type="gramEnd"/>
            <w:r w:rsidRPr="000B49F8">
              <w:rPr>
                <w:color w:val="000000"/>
              </w:rPr>
              <w:t xml:space="preserve"> </w:t>
            </w:r>
            <w:proofErr w:type="gramStart"/>
            <w:r w:rsidRPr="000B49F8">
              <w:rPr>
                <w:color w:val="000000"/>
              </w:rPr>
              <w:t>н</w:t>
            </w:r>
            <w:proofErr w:type="gramEnd"/>
            <w:r w:rsidRPr="000B49F8">
              <w:rPr>
                <w:color w:val="000000"/>
              </w:rPr>
              <w:t>алог на имущество</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59 939,0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52 919,1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42 183,6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59 939,0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52 919,1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42 183,6</w:t>
            </w:r>
          </w:p>
        </w:tc>
      </w:tr>
      <w:tr w:rsidR="00852A52" w:rsidRPr="000B49F8" w:rsidTr="00BD02C4">
        <w:trPr>
          <w:trHeight w:val="184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0120180180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204 074,1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206 054,6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214 056,1</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0120180180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204 074,1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206 054,6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214 056,1</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0120220630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0120220630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0120220640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210,0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0120220640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210,0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Подпрограмма Педагогические кадры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0120220650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lastRenderedPageBreak/>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0120220650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МЦП  "Доступная среда"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0120220660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0120220660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3 062,4</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3 062,4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3 062,4</w:t>
            </w:r>
          </w:p>
        </w:tc>
      </w:tr>
      <w:tr w:rsidR="00852A52" w:rsidRPr="000B49F8" w:rsidTr="00F701DE">
        <w:trPr>
          <w:trHeight w:val="55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B49F8">
              <w:rPr>
                <w:color w:val="000000"/>
              </w:rPr>
              <w:t>педработникам</w:t>
            </w:r>
            <w:proofErr w:type="spellEnd"/>
            <w:r w:rsidRPr="000B49F8">
              <w:rPr>
                <w:color w:val="000000"/>
              </w:rPr>
              <w:t xml:space="preserve"> в МОУ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78Я0180280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3 062,4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0702</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3 062,4</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Дополнительное образование детей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16 602,3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16 602,3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16 602,3</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2 400,6</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дополнительного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0130000000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2 400,6</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0130120150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2 400,6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0130120150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2 400,6</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7B7BDD">
            <w:pPr>
              <w:jc w:val="both"/>
              <w:outlineLvl w:val="2"/>
              <w:rPr>
                <w:color w:val="000000"/>
              </w:rPr>
            </w:pPr>
            <w:r w:rsidRPr="000B49F8">
              <w:rPr>
                <w:color w:val="000000"/>
              </w:rPr>
              <w:t xml:space="preserve">        </w:t>
            </w:r>
            <w:r w:rsidR="007B7BDD">
              <w:rPr>
                <w:color w:val="000000"/>
              </w:rPr>
              <w:t>М</w:t>
            </w:r>
            <w:r w:rsidR="007B7BDD" w:rsidRPr="000B49F8">
              <w:rPr>
                <w:color w:val="000000"/>
              </w:rPr>
              <w:t>униципальная</w:t>
            </w:r>
            <w:r w:rsidRPr="000B49F8">
              <w:rPr>
                <w:color w:val="000000"/>
              </w:rPr>
              <w:t xml:space="preserve"> программа "Развитие культуры на селе"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0200000000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14 201,7</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МП "Развитие культуры на селе" Обеспечение деятельности детских школ искусств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0210000000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14 201,7</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Обеспечение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0210120150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14 201,7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0210120150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14 201,7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Молодежная политика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858,6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858,6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858,6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lastRenderedPageBreak/>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808,6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общего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0120000000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808,6</w:t>
            </w:r>
          </w:p>
        </w:tc>
      </w:tr>
      <w:tr w:rsidR="00852A52" w:rsidRPr="000B49F8" w:rsidTr="00BD02C4">
        <w:trPr>
          <w:trHeight w:val="184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w:t>
            </w:r>
            <w:proofErr w:type="spellStart"/>
            <w:r w:rsidRPr="000B49F8">
              <w:rPr>
                <w:color w:val="000000"/>
              </w:rPr>
              <w:t>Софинансириование</w:t>
            </w:r>
            <w:proofErr w:type="spellEnd"/>
            <w:r w:rsidRPr="000B49F8">
              <w:rPr>
                <w:color w:val="000000"/>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01201S8003</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808,6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01201S8003</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808,6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"Патриотическое воспитание граждан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2700000000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w:t>
            </w:r>
            <w:proofErr w:type="gramStart"/>
            <w:r w:rsidRPr="000B49F8">
              <w:rPr>
                <w:color w:val="000000"/>
              </w:rPr>
              <w:t>Мероприятия</w:t>
            </w:r>
            <w:proofErr w:type="gramEnd"/>
            <w:r w:rsidRPr="000B49F8">
              <w:rPr>
                <w:color w:val="000000"/>
              </w:rPr>
              <w:t xml:space="preserve"> направленные на патриотическое воспитание граждан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27Я0000000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МП "Патриотическое воспитание граждан МО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27Я0120050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0707</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27Я0120050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Другие вопросы в области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12 811,1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12 839,1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12 951,9</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60,0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дополнительного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0130000000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60,0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ED3341" w:rsidP="00ED3341">
            <w:pPr>
              <w:jc w:val="both"/>
              <w:outlineLvl w:val="5"/>
              <w:rPr>
                <w:color w:val="000000"/>
              </w:rPr>
            </w:pPr>
            <w:r>
              <w:rPr>
                <w:color w:val="000000"/>
              </w:rPr>
              <w:t xml:space="preserve"> </w:t>
            </w:r>
            <w:r w:rsidR="000B49F8" w:rsidRPr="000B49F8">
              <w:rPr>
                <w:color w:val="000000"/>
              </w:rPr>
              <w:t>Обеспече</w:t>
            </w:r>
            <w:r>
              <w:rPr>
                <w:color w:val="000000"/>
              </w:rPr>
              <w:t>ние методического сопровождения</w:t>
            </w:r>
            <w:r w:rsidR="00B7752B">
              <w:rPr>
                <w:color w:val="000000"/>
              </w:rPr>
              <w:t xml:space="preserve"> </w:t>
            </w:r>
            <w:proofErr w:type="spellStart"/>
            <w:r>
              <w:rPr>
                <w:color w:val="000000"/>
              </w:rPr>
              <w:t>д</w:t>
            </w:r>
            <w:r w:rsidR="000B49F8" w:rsidRPr="000B49F8">
              <w:rPr>
                <w:color w:val="000000"/>
              </w:rPr>
              <w:t>опобразования</w:t>
            </w:r>
            <w:proofErr w:type="spellEnd"/>
            <w:r w:rsidR="000B49F8" w:rsidRPr="000B49F8">
              <w:rPr>
                <w:color w:val="000000"/>
              </w:rPr>
              <w:t xml:space="preserve"> в муниципальных  образовательных организациях</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0130120160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r>
      <w:tr w:rsidR="00852A52" w:rsidRPr="000B49F8" w:rsidTr="00BD02C4">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0130120160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lastRenderedPageBreak/>
              <w:t xml:space="preserve">              Организация работы по поддержке детей сирот выпускников </w:t>
            </w:r>
            <w:proofErr w:type="spellStart"/>
            <w:r w:rsidRPr="000B49F8">
              <w:rPr>
                <w:color w:val="000000"/>
              </w:rPr>
              <w:t>интернатных</w:t>
            </w:r>
            <w:proofErr w:type="spellEnd"/>
            <w:r w:rsidRPr="000B49F8">
              <w:rPr>
                <w:color w:val="000000"/>
              </w:rPr>
              <w:t xml:space="preserve"> организаций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0130120170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0130120170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Подпрограмма Молодежь муниципального образования "Смоленский район" </w:t>
            </w:r>
            <w:r w:rsidR="00ED3341" w:rsidRPr="000B49F8">
              <w:rPr>
                <w:color w:val="000000"/>
              </w:rPr>
              <w:t>Смоленской</w:t>
            </w:r>
            <w:r w:rsidRPr="000B49F8">
              <w:rPr>
                <w:color w:val="000000"/>
              </w:rPr>
              <w:t xml:space="preserve">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Мероприятия в рамках подпрограммы Молодежь МО "Смоленский район"</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r>
      <w:tr w:rsidR="00852A52" w:rsidRPr="000B49F8" w:rsidTr="003207F6">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подпрограммы Молодежь МО "Смоленский район" Смол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18Я0121761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18Я0121761</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2 999,5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3 027,5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3 140,3</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2 999,5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3 027,5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3 140,3</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2 999,5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3 027,5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3 140,3</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78Я0180290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2 999,5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3 027,5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3 140,3</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государственных (муниципальных) органов</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2 793,4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2 821,4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2 934,2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206,1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206,1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206,1</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9 701,6</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9 701,6</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49F8">
              <w:rPr>
                <w:color w:val="000000"/>
              </w:rPr>
              <w:t>Финуправления</w:t>
            </w:r>
            <w:proofErr w:type="spellEnd"/>
            <w:r w:rsidRPr="000B49F8">
              <w:rPr>
                <w:color w:val="000000"/>
              </w:rPr>
              <w:t>, Администраций СП</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99Я0000000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9 701,6</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для обеспечения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99Я0600150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9 701,6</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казенных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99Я0600150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8 816,6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8 816,6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8 816,6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0709</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99Я0600150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885,0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885,0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885,0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КУЛЬТУРА, КИНЕМАТОГРАФИЯ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0800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38 382,8</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Культура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38 382,8</w:t>
            </w:r>
          </w:p>
        </w:tc>
      </w:tr>
      <w:tr w:rsidR="00852A52" w:rsidRPr="000B49F8" w:rsidTr="003207F6">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w:t>
            </w:r>
            <w:r w:rsidR="00ED3341" w:rsidRPr="000B49F8">
              <w:rPr>
                <w:color w:val="000000"/>
              </w:rPr>
              <w:t>Муниципальная</w:t>
            </w:r>
            <w:r w:rsidRPr="000B49F8">
              <w:rPr>
                <w:color w:val="000000"/>
              </w:rPr>
              <w:t xml:space="preserve"> программа "Развитие культуры на селе"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0200000000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38 382,8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38 382,8</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культуры на селе "Обеспечение деятельности библиотечной системы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0220000000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8 411,9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деятельности библиотечной системы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0220120150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8 361,9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0220120150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8 361,9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МЦП  "Доступная среда" библиотечной системы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0220120160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0220120160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Подпрограмма "Развитие культуры на селе" Обеспечение деятельности учреждений культуры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0230000000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29 970,9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деятельности учреждений культуры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0230120150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29 870,9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29 870,9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29 870,9</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0230120150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29 470,9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29 470,9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29 470,9</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0230120150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МЦП  "Доступная среда" учреждений культуры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0230120160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0801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0230120160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СОЦИАЛЬНАЯ ПОЛИТИКА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1000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70 508,8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73 005,1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71 601,7</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Пенсионное обеспечение</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4 550,0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Непрограммные направления деятельности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9000000000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4 550,0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Непрограммные мероприятия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9900000000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4 550,0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Доплаты  к пенсиям муниципальных служащих</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99ЯП010020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4 550,0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lastRenderedPageBreak/>
              <w:t xml:space="preserve">                Публичные нормативные социальные выплаты гражданам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99ЯП010020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4 550,0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Социальное обеспечение населения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14 585,4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14 439,3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14 357,1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"Обеспечение жильем молодых семей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0400000000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274,1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на реализацию целевой программы гражданам на приобретение жилья молодым семьям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04Я0000000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274,1</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w:t>
            </w:r>
            <w:proofErr w:type="spellStart"/>
            <w:r w:rsidRPr="000B49F8">
              <w:rPr>
                <w:color w:val="000000"/>
              </w:rPr>
              <w:t>Софинансирование</w:t>
            </w:r>
            <w:proofErr w:type="spellEnd"/>
            <w:r w:rsidRPr="000B49F8">
              <w:rPr>
                <w:color w:val="000000"/>
              </w:rPr>
              <w:t xml:space="preserve"> на мероприятие подпрограммы "Обеспечение жильем молодых семей ФЦП "Жилище" на 2015 -2020 годы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04Я01L0200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274,1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04Я01L0200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274,1</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14 083,0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14 083,0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14 083,0</w:t>
            </w:r>
          </w:p>
        </w:tc>
      </w:tr>
      <w:tr w:rsidR="00852A52" w:rsidRPr="000B49F8" w:rsidTr="00BD02C4">
        <w:trPr>
          <w:trHeight w:val="158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реализацию государственных полномочий по осуществлению мер </w:t>
            </w:r>
            <w:proofErr w:type="spellStart"/>
            <w:r w:rsidRPr="000B49F8">
              <w:rPr>
                <w:color w:val="000000"/>
              </w:rPr>
              <w:t>соцподдержи</w:t>
            </w:r>
            <w:proofErr w:type="spellEnd"/>
            <w:r w:rsidRPr="000B49F8">
              <w:rPr>
                <w:color w:val="000000"/>
              </w:rPr>
              <w:t xml:space="preserve"> по предоставлению компенсации расходов на оплату жилых помещений, отопления и освещения </w:t>
            </w:r>
            <w:proofErr w:type="spellStart"/>
            <w:r w:rsidRPr="000B49F8">
              <w:rPr>
                <w:color w:val="000000"/>
              </w:rPr>
              <w:t>педработникам</w:t>
            </w:r>
            <w:proofErr w:type="spellEnd"/>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78Я0180250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14 083,0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0,6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14 082,4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14 083,0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Охрана семьи и детства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50 971,9</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53 614,3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52 293,1</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системы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0100000000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7 924,6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lastRenderedPageBreak/>
              <w:t xml:space="preserve">          Подпрограмма  "Развитие дошкольного образования"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0110000000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7 924,6</w:t>
            </w:r>
          </w:p>
        </w:tc>
      </w:tr>
      <w:tr w:rsidR="00852A52" w:rsidRPr="000B49F8" w:rsidTr="00BD02C4">
        <w:trPr>
          <w:trHeight w:val="158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0B49F8">
              <w:rPr>
                <w:color w:val="000000"/>
              </w:rPr>
              <w:t>реализующих</w:t>
            </w:r>
            <w:proofErr w:type="gramEnd"/>
            <w:r w:rsidRPr="000B49F8">
              <w:rPr>
                <w:color w:val="000000"/>
              </w:rPr>
              <w:t xml:space="preserve"> образовательную программу дошкольного образования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0110180260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7 924,6</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0110180260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7 924,6</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1"/>
              <w:rPr>
                <w:color w:val="000000"/>
              </w:rPr>
            </w:pPr>
            <w:r w:rsidRPr="000B49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7000000000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1"/>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43 047,3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45 689,7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1"/>
              <w:rPr>
                <w:color w:val="000000"/>
              </w:rPr>
            </w:pPr>
            <w:r w:rsidRPr="000B49F8">
              <w:rPr>
                <w:color w:val="000000"/>
              </w:rPr>
              <w:t>44 368,5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7800000000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43 047,3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45 689,7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44 368,5</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Передача государственных полномочий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78Я0000000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43 047,3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45 689,7</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44 368,5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Субвенции на обеспечения детей - сирот, лиц из их числа жилыми помещениями по договорам социального найма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78Я0080230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26 424,0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29 066,4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27 745,2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Бюджетные инвестиции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78Я0080230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410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26 424,0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29 066,4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27 745,2</w:t>
            </w:r>
          </w:p>
        </w:tc>
      </w:tr>
      <w:tr w:rsidR="00852A52" w:rsidRPr="000B49F8" w:rsidTr="00BD02C4">
        <w:trPr>
          <w:trHeight w:val="1320"/>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78Я0180190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3 797,5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78Я0180190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3 797,5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78Я0180200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1 908,0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1 908,0</w:t>
            </w:r>
          </w:p>
        </w:tc>
      </w:tr>
      <w:tr w:rsidR="00852A52" w:rsidRPr="000B49F8" w:rsidTr="00E61F1B">
        <w:trPr>
          <w:trHeight w:val="55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78Я0180210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10 917,8</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Социальные выплаты гражданам, кроме публичных нормативных социальных выплат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1004</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78Я0180210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10 917,8</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Другие вопросы в области социальной политики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401,5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351,5</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на оказание финансовой поддержки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351,5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Предоставление субсидий юридическим лицам, в том числе некоммерческим организациям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19Я0162004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351,5</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некоммерческим организациям (за исключением государственных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19Я0162004</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630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351,5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"Демографическое развитие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2500000000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25Я0000000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50,0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25Я0120050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1006</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25Я0120050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ФИЗИЧЕСКАЯ КУЛЬТУРА И СПОРТ</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1100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7 432,2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Другие вопросы в области физической культуры и спорта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7 432,2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"Развитие физической культуры и спорта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0300000000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7 432,2</w:t>
            </w:r>
          </w:p>
        </w:tc>
      </w:tr>
      <w:tr w:rsidR="00852A52" w:rsidRPr="000B49F8" w:rsidTr="003207F6">
        <w:trPr>
          <w:trHeight w:val="273"/>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Обеспечение </w:t>
            </w:r>
            <w:r w:rsidRPr="000B49F8">
              <w:rPr>
                <w:color w:val="000000"/>
              </w:rPr>
              <w:lastRenderedPageBreak/>
              <w:t>деятельности физической культуры и спорта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lastRenderedPageBreak/>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03Я0000000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7 432,2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lastRenderedPageBreak/>
              <w:t xml:space="preserve">              Расходы на обеспечение деятельности муниципальных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03Я0120150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3 744,2</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Субсидии бюджетным учреждениям</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03Я0120150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610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3 744,2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Расходы на обеспечение деятельности казенных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03Я0220150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3 492,0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3 492,0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3 492,0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Расходы на выплаты персоналу казенных учреждений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03Я0220150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2 746,3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2 746,3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2 746,3</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03Я0220150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739,2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739,2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739,2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Уплата налогов, сборов и иных платежей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03Я0220150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850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6,5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6,5</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6,5</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Основные мероприятия, направленные на формирование здорового образа жизни населения</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03Я0320150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196,0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закупки товаров, работ и услуг для обеспечения государственных (муниципальных) нужд</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1105</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03Я0320150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240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196,0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ОБСЛУЖИВАНИЕ ГОСУДАРСТВЕННОГО И МУНИЦИПАЛЬНОГО ДОЛГА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1300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3 800,0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Обслуживание государственного внутреннего и муниципального долга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1301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3 800,0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"Создание условий для </w:t>
            </w:r>
            <w:r w:rsidR="00ED3341" w:rsidRPr="000B49F8">
              <w:rPr>
                <w:color w:val="000000"/>
              </w:rPr>
              <w:t>эффективного</w:t>
            </w:r>
            <w:r w:rsidRPr="000B49F8">
              <w:rPr>
                <w:color w:val="000000"/>
              </w:rPr>
              <w:t xml:space="preserve"> управления муниципальными финансами"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1301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3 800,0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4"/>
              <w:rPr>
                <w:color w:val="000000"/>
              </w:rPr>
            </w:pPr>
            <w:r w:rsidRPr="000B49F8">
              <w:rPr>
                <w:color w:val="000000"/>
              </w:rPr>
              <w:t xml:space="preserve">            Обслуживание муниципального долга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1301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0901000000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4"/>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4"/>
              <w:rPr>
                <w:color w:val="000000"/>
              </w:rPr>
            </w:pPr>
            <w:r w:rsidRPr="000B49F8">
              <w:rPr>
                <w:color w:val="000000"/>
              </w:rPr>
              <w:t>3 800,0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1301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0901115800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3 800,0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Обслуживание муниципального долга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1301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0901115800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730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3 800,0</w:t>
            </w:r>
          </w:p>
        </w:tc>
      </w:tr>
      <w:tr w:rsidR="00852A52" w:rsidRPr="000B49F8" w:rsidTr="00B57C44">
        <w:trPr>
          <w:trHeight w:val="274"/>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rPr>
                <w:color w:val="000000"/>
              </w:rPr>
            </w:pPr>
            <w:r w:rsidRPr="000B49F8">
              <w:rPr>
                <w:color w:val="000000"/>
              </w:rPr>
              <w:t xml:space="preserve">  МЕЖБЮДЖЕТНЫЕ ТРАНСФЕРТЫ ОБЩЕГО ХАРАКТЕРА БЮДЖЕТАМ БЮДЖЕТНОЙ СИСТЕМЫ РОССИЙСКОЙ ФЕДЕРАЦИИ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1400</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49 469,1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49 972,6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rPr>
                <w:color w:val="000000"/>
              </w:rPr>
            </w:pPr>
            <w:r w:rsidRPr="000B49F8">
              <w:rPr>
                <w:color w:val="000000"/>
              </w:rPr>
              <w:t>50 336,2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48 469,1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48 972,6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49 336,2</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lastRenderedPageBreak/>
              <w:t xml:space="preserve">        МП "Создание условий для </w:t>
            </w:r>
            <w:r w:rsidR="00ED3341" w:rsidRPr="000B49F8">
              <w:rPr>
                <w:color w:val="000000"/>
              </w:rPr>
              <w:t>эффективного</w:t>
            </w:r>
            <w:r w:rsidRPr="000B49F8">
              <w:rPr>
                <w:color w:val="000000"/>
              </w:rPr>
              <w:t xml:space="preserve"> управления муниципальными финансами"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48 469,1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48 972,6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49 336,2</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по выравниванию бюджетов сельских поселений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48 469,1</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48 972,6</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49 336,2</w:t>
            </w:r>
          </w:p>
        </w:tc>
      </w:tr>
      <w:tr w:rsidR="00852A52" w:rsidRPr="000B49F8" w:rsidTr="00BD02C4">
        <w:trPr>
          <w:trHeight w:val="184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09Я0280980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4 708,8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4 897,2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5 093,1</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Дотации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09Я0280980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510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4 708,8</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4 897,2</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5 093,1</w:t>
            </w:r>
          </w:p>
        </w:tc>
      </w:tr>
      <w:tr w:rsidR="00852A52" w:rsidRPr="000B49F8" w:rsidTr="00BD02C4">
        <w:trPr>
          <w:trHeight w:val="184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Субсидии для </w:t>
            </w:r>
            <w:proofErr w:type="spellStart"/>
            <w:r w:rsidRPr="000B49F8">
              <w:rPr>
                <w:color w:val="000000"/>
              </w:rPr>
              <w:t>софинансирования</w:t>
            </w:r>
            <w:proofErr w:type="spellEnd"/>
            <w:r w:rsidRPr="000B49F8">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09Я0380990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43 760,3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44 075,4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44 243,1</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Дотации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1401</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09Я0380990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510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43 760,3</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44 075,4</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44 243,1</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0"/>
              <w:rPr>
                <w:color w:val="000000"/>
              </w:rPr>
            </w:pPr>
            <w:r w:rsidRPr="000B49F8">
              <w:rPr>
                <w:color w:val="000000"/>
              </w:rPr>
              <w:t xml:space="preserve">    Прочие межбюджетные трансферты общего характера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1403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0"/>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0"/>
              <w:rPr>
                <w:color w:val="000000"/>
              </w:rPr>
            </w:pPr>
            <w:r w:rsidRPr="000B49F8">
              <w:rPr>
                <w:color w:val="000000"/>
              </w:rPr>
              <w:t>1 000,0</w:t>
            </w:r>
          </w:p>
        </w:tc>
      </w:tr>
      <w:tr w:rsidR="00852A52" w:rsidRPr="000B49F8" w:rsidTr="00BD02C4">
        <w:trPr>
          <w:trHeight w:val="52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2"/>
              <w:rPr>
                <w:color w:val="000000"/>
              </w:rPr>
            </w:pPr>
            <w:r w:rsidRPr="000B49F8">
              <w:rPr>
                <w:color w:val="000000"/>
              </w:rPr>
              <w:t xml:space="preserve">        МП "Создание условий для </w:t>
            </w:r>
            <w:r w:rsidR="00ED3341" w:rsidRPr="000B49F8">
              <w:rPr>
                <w:color w:val="000000"/>
              </w:rPr>
              <w:t>эффективного</w:t>
            </w:r>
            <w:r w:rsidRPr="000B49F8">
              <w:rPr>
                <w:color w:val="000000"/>
              </w:rPr>
              <w:t xml:space="preserve"> управления муниципальными финансами"</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1403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0900000000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2"/>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2"/>
              <w:rPr>
                <w:color w:val="000000"/>
              </w:rPr>
            </w:pPr>
            <w:r w:rsidRPr="000B49F8">
              <w:rPr>
                <w:color w:val="000000"/>
              </w:rPr>
              <w:t>1 000,0</w:t>
            </w:r>
          </w:p>
        </w:tc>
      </w:tr>
      <w:tr w:rsidR="00852A52" w:rsidRPr="000B49F8" w:rsidTr="00BD02C4">
        <w:trPr>
          <w:trHeight w:val="792"/>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3"/>
              <w:rPr>
                <w:color w:val="000000"/>
              </w:rPr>
            </w:pPr>
            <w:r w:rsidRPr="000B49F8">
              <w:rPr>
                <w:color w:val="000000"/>
              </w:rPr>
              <w:t xml:space="preserve">          Основные мероприятия по выравниванию бюджетов сельских поселений Смоленского района</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1403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09Я0000000</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3"/>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3"/>
              <w:rPr>
                <w:color w:val="000000"/>
              </w:rPr>
            </w:pPr>
            <w:r w:rsidRPr="000B49F8">
              <w:rPr>
                <w:color w:val="000000"/>
              </w:rPr>
              <w:t>1 000,0</w:t>
            </w:r>
          </w:p>
        </w:tc>
      </w:tr>
      <w:tr w:rsidR="00852A52" w:rsidRPr="000B49F8" w:rsidTr="00BD02C4">
        <w:trPr>
          <w:trHeight w:val="1056"/>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5"/>
              <w:rPr>
                <w:color w:val="000000"/>
              </w:rPr>
            </w:pPr>
            <w:r w:rsidRPr="000B49F8">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1403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09Я04Д2002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5"/>
              <w:rPr>
                <w:color w:val="000000"/>
              </w:rPr>
            </w:pPr>
            <w:r w:rsidRPr="000B49F8">
              <w:rPr>
                <w:color w:val="000000"/>
              </w:rPr>
              <w:t>000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5"/>
              <w:rPr>
                <w:color w:val="000000"/>
              </w:rPr>
            </w:pPr>
            <w:r w:rsidRPr="000B49F8">
              <w:rPr>
                <w:color w:val="000000"/>
              </w:rPr>
              <w:t>1 000,0</w:t>
            </w:r>
          </w:p>
        </w:tc>
      </w:tr>
      <w:tr w:rsidR="00852A52" w:rsidRPr="000B49F8" w:rsidTr="00BD02C4">
        <w:trPr>
          <w:trHeight w:val="288"/>
        </w:trPr>
        <w:tc>
          <w:tcPr>
            <w:tcW w:w="2909" w:type="dxa"/>
            <w:tcBorders>
              <w:top w:val="nil"/>
              <w:left w:val="single" w:sz="4" w:space="0" w:color="000000"/>
              <w:bottom w:val="single" w:sz="4" w:space="0" w:color="000000"/>
              <w:right w:val="single" w:sz="4" w:space="0" w:color="000000"/>
            </w:tcBorders>
            <w:shd w:val="clear" w:color="auto" w:fill="auto"/>
            <w:hideMark/>
          </w:tcPr>
          <w:p w:rsidR="000B49F8" w:rsidRPr="000B49F8" w:rsidRDefault="000B49F8" w:rsidP="00BC04BF">
            <w:pPr>
              <w:jc w:val="both"/>
              <w:outlineLvl w:val="6"/>
              <w:rPr>
                <w:color w:val="000000"/>
              </w:rPr>
            </w:pPr>
            <w:r w:rsidRPr="000B49F8">
              <w:rPr>
                <w:color w:val="000000"/>
              </w:rPr>
              <w:t xml:space="preserve">                Иные межбюджетные трансферты</w:t>
            </w:r>
          </w:p>
        </w:tc>
        <w:tc>
          <w:tcPr>
            <w:tcW w:w="1011"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1403</w:t>
            </w:r>
          </w:p>
        </w:tc>
        <w:tc>
          <w:tcPr>
            <w:tcW w:w="1294"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09Я04Д2002</w:t>
            </w:r>
          </w:p>
        </w:tc>
        <w:tc>
          <w:tcPr>
            <w:tcW w:w="992"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center"/>
              <w:outlineLvl w:val="6"/>
              <w:rPr>
                <w:color w:val="000000"/>
              </w:rPr>
            </w:pPr>
            <w:r w:rsidRPr="000B49F8">
              <w:rPr>
                <w:color w:val="000000"/>
              </w:rPr>
              <w:t>540</w:t>
            </w:r>
          </w:p>
        </w:tc>
        <w:tc>
          <w:tcPr>
            <w:tcW w:w="1276"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0B49F8" w:rsidRPr="000B49F8" w:rsidRDefault="000B49F8" w:rsidP="000B49F8">
            <w:pPr>
              <w:jc w:val="right"/>
              <w:outlineLvl w:val="6"/>
              <w:rPr>
                <w:color w:val="000000"/>
              </w:rPr>
            </w:pPr>
            <w:r w:rsidRPr="000B49F8">
              <w:rPr>
                <w:color w:val="000000"/>
              </w:rPr>
              <w:t>1 000,0</w:t>
            </w:r>
          </w:p>
        </w:tc>
      </w:tr>
      <w:tr w:rsidR="000B49F8" w:rsidRPr="000B49F8" w:rsidTr="00BD02C4">
        <w:trPr>
          <w:trHeight w:val="255"/>
        </w:trPr>
        <w:tc>
          <w:tcPr>
            <w:tcW w:w="6206" w:type="dxa"/>
            <w:gridSpan w:val="4"/>
            <w:tcBorders>
              <w:top w:val="single" w:sz="4" w:space="0" w:color="000000"/>
              <w:left w:val="nil"/>
              <w:bottom w:val="nil"/>
              <w:right w:val="nil"/>
            </w:tcBorders>
            <w:shd w:val="clear" w:color="auto" w:fill="auto"/>
            <w:noWrap/>
            <w:vAlign w:val="bottom"/>
            <w:hideMark/>
          </w:tcPr>
          <w:p w:rsidR="000B49F8" w:rsidRPr="000B49F8" w:rsidRDefault="000B49F8" w:rsidP="000B49F8">
            <w:pPr>
              <w:jc w:val="right"/>
              <w:rPr>
                <w:color w:val="000000"/>
              </w:rPr>
            </w:pPr>
            <w:r w:rsidRPr="000B49F8">
              <w:rPr>
                <w:color w:val="000000"/>
              </w:rPr>
              <w:t xml:space="preserve">Всего расходов:   </w:t>
            </w:r>
          </w:p>
        </w:tc>
        <w:tc>
          <w:tcPr>
            <w:tcW w:w="1276" w:type="dxa"/>
            <w:tcBorders>
              <w:top w:val="nil"/>
              <w:left w:val="nil"/>
              <w:bottom w:val="nil"/>
              <w:right w:val="nil"/>
            </w:tcBorders>
            <w:shd w:val="clear" w:color="auto" w:fill="auto"/>
            <w:noWrap/>
            <w:hideMark/>
          </w:tcPr>
          <w:p w:rsidR="000B49F8" w:rsidRPr="000B49F8" w:rsidRDefault="000B49F8" w:rsidP="000B49F8">
            <w:pPr>
              <w:jc w:val="right"/>
              <w:rPr>
                <w:color w:val="000000"/>
              </w:rPr>
            </w:pPr>
            <w:r w:rsidRPr="000B49F8">
              <w:rPr>
                <w:color w:val="000000"/>
              </w:rPr>
              <w:t>680 686,0</w:t>
            </w:r>
          </w:p>
        </w:tc>
        <w:tc>
          <w:tcPr>
            <w:tcW w:w="1240" w:type="dxa"/>
            <w:tcBorders>
              <w:top w:val="nil"/>
              <w:left w:val="nil"/>
              <w:bottom w:val="nil"/>
              <w:right w:val="nil"/>
            </w:tcBorders>
            <w:shd w:val="clear" w:color="auto" w:fill="auto"/>
            <w:noWrap/>
            <w:hideMark/>
          </w:tcPr>
          <w:p w:rsidR="000B49F8" w:rsidRPr="000B49F8" w:rsidRDefault="000B49F8" w:rsidP="000B49F8">
            <w:pPr>
              <w:jc w:val="right"/>
              <w:rPr>
                <w:color w:val="000000"/>
              </w:rPr>
            </w:pPr>
            <w:r w:rsidRPr="000B49F8">
              <w:rPr>
                <w:color w:val="000000"/>
              </w:rPr>
              <w:t>680 266,2</w:t>
            </w:r>
          </w:p>
        </w:tc>
        <w:tc>
          <w:tcPr>
            <w:tcW w:w="1240" w:type="dxa"/>
            <w:tcBorders>
              <w:top w:val="nil"/>
              <w:left w:val="nil"/>
              <w:bottom w:val="nil"/>
              <w:right w:val="nil"/>
            </w:tcBorders>
            <w:shd w:val="clear" w:color="auto" w:fill="auto"/>
            <w:noWrap/>
            <w:hideMark/>
          </w:tcPr>
          <w:p w:rsidR="000B49F8" w:rsidRPr="000B49F8" w:rsidRDefault="000B49F8" w:rsidP="000B49F8">
            <w:pPr>
              <w:jc w:val="right"/>
              <w:rPr>
                <w:color w:val="000000"/>
              </w:rPr>
            </w:pPr>
            <w:r w:rsidRPr="000B49F8">
              <w:rPr>
                <w:color w:val="000000"/>
              </w:rPr>
              <w:t>674 295,4</w:t>
            </w:r>
          </w:p>
        </w:tc>
      </w:tr>
    </w:tbl>
    <w:p w:rsidR="00B60FC8" w:rsidRDefault="00B60FC8" w:rsidP="000B49F8">
      <w:pPr>
        <w:tabs>
          <w:tab w:val="left" w:pos="2520"/>
        </w:tabs>
        <w:rPr>
          <w:sz w:val="24"/>
          <w:szCs w:val="24"/>
        </w:rPr>
      </w:pPr>
    </w:p>
    <w:p w:rsidR="008C6527" w:rsidRDefault="008C6527" w:rsidP="00613023">
      <w:pPr>
        <w:ind w:right="-141"/>
        <w:jc w:val="both"/>
        <w:rPr>
          <w:sz w:val="28"/>
          <w:szCs w:val="28"/>
        </w:rPr>
      </w:pPr>
      <w:r w:rsidRPr="002A17BD">
        <w:rPr>
          <w:sz w:val="28"/>
          <w:szCs w:val="28"/>
        </w:rPr>
        <w:t>1</w:t>
      </w:r>
      <w:r w:rsidR="000177F4">
        <w:rPr>
          <w:sz w:val="28"/>
          <w:szCs w:val="28"/>
        </w:rPr>
        <w:t>2</w:t>
      </w:r>
      <w:r w:rsidRPr="002A17BD">
        <w:rPr>
          <w:sz w:val="28"/>
          <w:szCs w:val="28"/>
        </w:rPr>
        <w:t xml:space="preserve">. </w:t>
      </w:r>
      <w:proofErr w:type="gramStart"/>
      <w:r w:rsidRPr="002A17BD">
        <w:rPr>
          <w:sz w:val="28"/>
          <w:szCs w:val="28"/>
        </w:rPr>
        <w:t>Приложение № 1</w:t>
      </w:r>
      <w:r w:rsidR="000177F4">
        <w:rPr>
          <w:sz w:val="28"/>
          <w:szCs w:val="28"/>
        </w:rPr>
        <w:t>2</w:t>
      </w:r>
      <w:r w:rsidR="003455C5">
        <w:rPr>
          <w:b/>
          <w:sz w:val="28"/>
          <w:szCs w:val="28"/>
        </w:rPr>
        <w:t xml:space="preserve"> </w:t>
      </w:r>
      <w:r w:rsidR="00574058" w:rsidRPr="00574058">
        <w:rPr>
          <w:sz w:val="28"/>
          <w:szCs w:val="28"/>
        </w:rPr>
        <w:t>В</w:t>
      </w:r>
      <w:r w:rsidR="007543B9" w:rsidRPr="00E00752">
        <w:rPr>
          <w:sz w:val="28"/>
          <w:szCs w:val="28"/>
        </w:rPr>
        <w:t>едомственн</w:t>
      </w:r>
      <w:r w:rsidR="00574058">
        <w:rPr>
          <w:sz w:val="28"/>
          <w:szCs w:val="28"/>
        </w:rPr>
        <w:t>ая</w:t>
      </w:r>
      <w:r w:rsidR="007543B9" w:rsidRPr="00E00752">
        <w:rPr>
          <w:sz w:val="28"/>
          <w:szCs w:val="28"/>
        </w:rPr>
        <w:t xml:space="preserve"> стру</w:t>
      </w:r>
      <w:r w:rsidR="007543B9">
        <w:rPr>
          <w:sz w:val="28"/>
          <w:szCs w:val="28"/>
        </w:rPr>
        <w:t>ктур</w:t>
      </w:r>
      <w:r w:rsidR="00574058">
        <w:rPr>
          <w:sz w:val="28"/>
          <w:szCs w:val="28"/>
        </w:rPr>
        <w:t>а</w:t>
      </w:r>
      <w:r w:rsidR="007543B9">
        <w:rPr>
          <w:sz w:val="28"/>
          <w:szCs w:val="28"/>
        </w:rPr>
        <w:t xml:space="preserve"> расходов </w:t>
      </w:r>
      <w:r w:rsidR="007543B9" w:rsidRPr="00E443BF">
        <w:rPr>
          <w:sz w:val="28"/>
          <w:szCs w:val="28"/>
        </w:rPr>
        <w:t>бюджета муниципального образования «Смоленский район» Смоленской области</w:t>
      </w:r>
      <w:r w:rsidR="007543B9">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007543B9" w:rsidRPr="00E00752">
        <w:rPr>
          <w:sz w:val="28"/>
          <w:szCs w:val="28"/>
        </w:rPr>
        <w:t xml:space="preserve"> вид</w:t>
      </w:r>
      <w:r w:rsidR="007543B9">
        <w:rPr>
          <w:sz w:val="28"/>
          <w:szCs w:val="28"/>
        </w:rPr>
        <w:t>ов</w:t>
      </w:r>
      <w:r w:rsidR="007543B9" w:rsidRPr="00E00752">
        <w:rPr>
          <w:sz w:val="28"/>
          <w:szCs w:val="28"/>
        </w:rPr>
        <w:t xml:space="preserve"> расходов </w:t>
      </w:r>
      <w:r w:rsidR="007543B9">
        <w:rPr>
          <w:sz w:val="28"/>
          <w:szCs w:val="28"/>
        </w:rPr>
        <w:t>классификации расходов бюджетов на 2018 год и плановый период 2019 и 2020 годов</w:t>
      </w:r>
      <w:r w:rsidR="007543B9">
        <w:rPr>
          <w:b/>
          <w:sz w:val="28"/>
          <w:szCs w:val="28"/>
        </w:rPr>
        <w:t xml:space="preserve"> </w:t>
      </w:r>
      <w:r w:rsidR="002A5AFA">
        <w:rPr>
          <w:sz w:val="28"/>
          <w:szCs w:val="28"/>
        </w:rPr>
        <w:t xml:space="preserve">к настоящему решению </w:t>
      </w:r>
      <w:r w:rsidRPr="002A17BD">
        <w:rPr>
          <w:sz w:val="28"/>
          <w:szCs w:val="28"/>
        </w:rPr>
        <w:t>изложить в следующей редакции:</w:t>
      </w:r>
      <w:proofErr w:type="gramEnd"/>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lastRenderedPageBreak/>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7F58F3">
        <w:rPr>
          <w:sz w:val="28"/>
          <w:szCs w:val="28"/>
        </w:rPr>
        <w:t>О бюджет</w:t>
      </w:r>
      <w:r w:rsidR="007B02C8">
        <w:rPr>
          <w:sz w:val="28"/>
          <w:szCs w:val="28"/>
        </w:rPr>
        <w:t>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8823A1" w:rsidP="0053054A">
      <w:pPr>
        <w:jc w:val="right"/>
        <w:rPr>
          <w:sz w:val="28"/>
          <w:szCs w:val="28"/>
        </w:rPr>
      </w:pPr>
      <w:r>
        <w:rPr>
          <w:sz w:val="28"/>
          <w:szCs w:val="28"/>
        </w:rPr>
        <w:t>на 2018 год и плановый период 2019 и 2020 годов</w:t>
      </w:r>
      <w:r w:rsidR="008C6527" w:rsidRPr="002A17BD">
        <w:rPr>
          <w:sz w:val="28"/>
          <w:szCs w:val="28"/>
        </w:rPr>
        <w:t>»</w:t>
      </w:r>
    </w:p>
    <w:p w:rsidR="009C412F" w:rsidRDefault="009C412F" w:rsidP="00476656">
      <w:pPr>
        <w:jc w:val="both"/>
        <w:rPr>
          <w:b/>
          <w:sz w:val="28"/>
          <w:szCs w:val="28"/>
        </w:rPr>
      </w:pPr>
    </w:p>
    <w:p w:rsidR="00700B3B" w:rsidRPr="00700B3B" w:rsidRDefault="007543B9" w:rsidP="00476656">
      <w:pPr>
        <w:jc w:val="both"/>
        <w:rPr>
          <w:b/>
          <w:sz w:val="28"/>
          <w:szCs w:val="28"/>
        </w:rPr>
      </w:pPr>
      <w:proofErr w:type="gramStart"/>
      <w:r w:rsidRPr="00700B3B">
        <w:rPr>
          <w:b/>
          <w:sz w:val="28"/>
          <w:szCs w:val="28"/>
        </w:rPr>
        <w:t>Ведомственная структура расходов бюджета муниципального образования «Смоленский район»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roofErr w:type="gramEnd"/>
    </w:p>
    <w:p w:rsidR="001431E8" w:rsidRDefault="008C6527" w:rsidP="00DE34E8">
      <w:pPr>
        <w:jc w:val="right"/>
        <w:rPr>
          <w:sz w:val="24"/>
          <w:szCs w:val="24"/>
        </w:rPr>
      </w:pPr>
      <w:r w:rsidRPr="00792164">
        <w:rPr>
          <w:sz w:val="24"/>
          <w:szCs w:val="24"/>
        </w:rPr>
        <w:t>тыс. руб.</w:t>
      </w:r>
    </w:p>
    <w:tbl>
      <w:tblPr>
        <w:tblW w:w="10222" w:type="dxa"/>
        <w:tblInd w:w="93" w:type="dxa"/>
        <w:tblLayout w:type="fixed"/>
        <w:tblLook w:val="04A0" w:firstRow="1" w:lastRow="0" w:firstColumn="1" w:lastColumn="0" w:noHBand="0" w:noVBand="1"/>
      </w:tblPr>
      <w:tblGrid>
        <w:gridCol w:w="2567"/>
        <w:gridCol w:w="850"/>
        <w:gridCol w:w="850"/>
        <w:gridCol w:w="1418"/>
        <w:gridCol w:w="708"/>
        <w:gridCol w:w="1277"/>
        <w:gridCol w:w="1276"/>
        <w:gridCol w:w="1276"/>
      </w:tblGrid>
      <w:tr w:rsidR="00DA5CF3" w:rsidRPr="000B297F" w:rsidTr="00DA5CF3">
        <w:trPr>
          <w:trHeight w:val="180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297F" w:rsidRPr="000B297F" w:rsidRDefault="000B297F" w:rsidP="000B297F">
            <w:pPr>
              <w:jc w:val="center"/>
              <w:rPr>
                <w:color w:val="000000"/>
              </w:rPr>
            </w:pPr>
            <w:r w:rsidRPr="000B297F">
              <w:rPr>
                <w:color w:val="000000"/>
              </w:rPr>
              <w:t>наименование</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0B297F" w:rsidP="000B297F">
            <w:pPr>
              <w:jc w:val="center"/>
              <w:rPr>
                <w:color w:val="000000"/>
              </w:rPr>
            </w:pPr>
            <w:r w:rsidRPr="000B297F">
              <w:rPr>
                <w:color w:val="000000"/>
              </w:rPr>
              <w:t>код главного распорядителя средств бюджета</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0B297F" w:rsidP="00B062AA">
            <w:pPr>
              <w:jc w:val="center"/>
              <w:rPr>
                <w:color w:val="000000"/>
              </w:rPr>
            </w:pPr>
            <w:proofErr w:type="spellStart"/>
            <w:r w:rsidRPr="000B297F">
              <w:rPr>
                <w:color w:val="000000"/>
              </w:rPr>
              <w:t>Разд</w:t>
            </w:r>
            <w:r w:rsidR="00B062AA">
              <w:rPr>
                <w:color w:val="000000"/>
              </w:rPr>
              <w:t>ел</w:t>
            </w:r>
            <w:proofErr w:type="gramStart"/>
            <w:r w:rsidR="00B062AA">
              <w:rPr>
                <w:color w:val="000000"/>
              </w:rPr>
              <w:t>,п</w:t>
            </w:r>
            <w:proofErr w:type="gramEnd"/>
            <w:r w:rsidR="00B062AA">
              <w:rPr>
                <w:color w:val="000000"/>
              </w:rPr>
              <w:t>одраздел</w:t>
            </w:r>
            <w:proofErr w:type="spellEnd"/>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B062AA" w:rsidP="000B297F">
            <w:pPr>
              <w:jc w:val="center"/>
              <w:rPr>
                <w:color w:val="000000"/>
              </w:rPr>
            </w:pPr>
            <w:r>
              <w:rPr>
                <w:color w:val="000000"/>
              </w:rPr>
              <w:t>Целевая статья</w:t>
            </w:r>
            <w:r w:rsidR="000B297F" w:rsidRPr="000B297F">
              <w:rPr>
                <w:color w:val="000000"/>
              </w:rPr>
              <w:t>.</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B062AA" w:rsidP="00B062AA">
            <w:pPr>
              <w:jc w:val="center"/>
              <w:rPr>
                <w:color w:val="000000"/>
              </w:rPr>
            </w:pPr>
            <w:r>
              <w:rPr>
                <w:color w:val="000000"/>
              </w:rPr>
              <w:t>Вид расходов</w:t>
            </w:r>
            <w:r w:rsidR="000B297F" w:rsidRPr="000B297F">
              <w:rPr>
                <w:color w:val="000000"/>
              </w:rPr>
              <w:t>.</w:t>
            </w:r>
          </w:p>
        </w:tc>
        <w:tc>
          <w:tcPr>
            <w:tcW w:w="1277"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0B297F" w:rsidP="000B297F">
            <w:pPr>
              <w:jc w:val="center"/>
              <w:rPr>
                <w:color w:val="000000"/>
              </w:rPr>
            </w:pPr>
            <w:r w:rsidRPr="000B297F">
              <w:rPr>
                <w:color w:val="000000"/>
              </w:rPr>
              <w:t>Сумма на 2018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0B297F" w:rsidP="000B297F">
            <w:pPr>
              <w:jc w:val="center"/>
              <w:rPr>
                <w:color w:val="000000"/>
              </w:rPr>
            </w:pPr>
            <w:r w:rsidRPr="000B297F">
              <w:rPr>
                <w:color w:val="000000"/>
              </w:rPr>
              <w:t>Сумма на 2019 год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B297F" w:rsidRPr="000B297F" w:rsidRDefault="000B297F" w:rsidP="000B297F">
            <w:pPr>
              <w:jc w:val="center"/>
              <w:rPr>
                <w:color w:val="000000"/>
              </w:rPr>
            </w:pPr>
            <w:r w:rsidRPr="000B297F">
              <w:rPr>
                <w:color w:val="000000"/>
              </w:rPr>
              <w:t>Сумма на 2020 год</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rPr>
                <w:color w:val="000000"/>
              </w:rPr>
            </w:pPr>
            <w:r w:rsidRPr="000B297F">
              <w:rPr>
                <w:color w:val="000000"/>
              </w:rPr>
              <w:t xml:space="preserve">  Администрация муниципального образования "Смоленский район"</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119 616,6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123 071,6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122 405,4</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63 671,2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63 502,6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63 547,8</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1 940,5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1 940,5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1 940,5</w:t>
            </w:r>
          </w:p>
        </w:tc>
      </w:tr>
      <w:tr w:rsidR="00DA5CF3" w:rsidRPr="000B297F" w:rsidTr="00DA5CF3">
        <w:trPr>
          <w:trHeight w:val="237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297F">
              <w:rPr>
                <w:color w:val="000000"/>
              </w:rPr>
              <w:t>Финуправления</w:t>
            </w:r>
            <w:proofErr w:type="spellEnd"/>
            <w:r w:rsidRPr="000B297F">
              <w:rPr>
                <w:color w:val="000000"/>
              </w:rPr>
              <w:t>,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1 940,5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99Я0200140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99Я0200140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r>
      <w:tr w:rsidR="00DA5CF3" w:rsidRPr="000B297F" w:rsidTr="00E92DC3">
        <w:trPr>
          <w:trHeight w:val="197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36 659,2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36 520,9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36 564,8</w:t>
            </w:r>
          </w:p>
        </w:tc>
      </w:tr>
      <w:tr w:rsidR="00DA5CF3" w:rsidRPr="000B297F" w:rsidTr="00E92DC3">
        <w:trPr>
          <w:trHeight w:val="197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1 153,7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1 165,4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1 209,3</w:t>
            </w:r>
          </w:p>
        </w:tc>
      </w:tr>
      <w:tr w:rsidR="00DA5CF3" w:rsidRPr="000B297F" w:rsidTr="00E92DC3">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1 153,7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1 165,4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1 209,3</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1 153,7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1 165,4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1 209,3</w:t>
            </w:r>
          </w:p>
        </w:tc>
      </w:tr>
      <w:tr w:rsidR="00DA5CF3" w:rsidRPr="000B297F" w:rsidTr="00DA5CF3">
        <w:trPr>
          <w:trHeight w:val="237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391,4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395,2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409,7</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373,5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377,3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391,9</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17,8</w:t>
            </w:r>
          </w:p>
        </w:tc>
      </w:tr>
      <w:tr w:rsidR="00DA5CF3" w:rsidRPr="000B297F" w:rsidTr="00E92DC3">
        <w:trPr>
          <w:trHeight w:val="282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762,3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770,2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799,6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726,3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734,0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763,4</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78Я0180910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36,2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36,2</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35 505,5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35 355,5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35 355,5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35 505,5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35 355,5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35 355,5</w:t>
            </w:r>
          </w:p>
        </w:tc>
      </w:tr>
      <w:tr w:rsidR="00DA5CF3" w:rsidRPr="000B297F" w:rsidTr="00E92DC3">
        <w:trPr>
          <w:trHeight w:val="219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297F">
              <w:rPr>
                <w:color w:val="000000"/>
              </w:rPr>
              <w:t>Финуправления</w:t>
            </w:r>
            <w:proofErr w:type="spellEnd"/>
            <w:r w:rsidRPr="000B297F">
              <w:rPr>
                <w:color w:val="000000"/>
              </w:rPr>
              <w:t>,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35 505,5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35 355,5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35 355,5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35 505,5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35 355,5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35 355,5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31 029,8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31 029,8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31 029,8</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4 370,7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4 220,7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4 220,7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105,0</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3,6</w:t>
            </w:r>
          </w:p>
        </w:tc>
      </w:tr>
      <w:tr w:rsidR="00DA5CF3" w:rsidRPr="000B297F" w:rsidTr="00E92DC3">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3,6</w:t>
            </w:r>
          </w:p>
        </w:tc>
      </w:tr>
      <w:tr w:rsidR="00DA5CF3" w:rsidRPr="000B297F" w:rsidTr="00E92DC3">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3,6</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3,6</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2 000,0</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2400000000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2 000,0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5"/>
              <w:rPr>
                <w:color w:val="000000"/>
              </w:rPr>
            </w:pPr>
            <w:r w:rsidRPr="000B297F">
              <w:rPr>
                <w:color w:val="000000"/>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2401000000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2 000,0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2401000000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870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2 000,0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23 038,9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23 038,9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23 038,9</w:t>
            </w:r>
          </w:p>
        </w:tc>
      </w:tr>
      <w:tr w:rsidR="00DA5CF3" w:rsidRPr="000B297F" w:rsidTr="00E92DC3">
        <w:trPr>
          <w:trHeight w:val="196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15,0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w:t>
            </w:r>
            <w:proofErr w:type="gramStart"/>
            <w:r w:rsidRPr="000B297F">
              <w:rPr>
                <w:color w:val="000000"/>
              </w:rPr>
              <w:t>Мероприятия</w:t>
            </w:r>
            <w:proofErr w:type="gramEnd"/>
            <w:r w:rsidRPr="000B297F">
              <w:rPr>
                <w:color w:val="000000"/>
              </w:rPr>
              <w:t xml:space="preserve"> направленные на  профилактику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15,0</w:t>
            </w:r>
          </w:p>
        </w:tc>
      </w:tr>
      <w:tr w:rsidR="00DA5CF3" w:rsidRPr="000B297F" w:rsidTr="00E92DC3">
        <w:trPr>
          <w:trHeight w:val="254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07Я0122090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07Я0122090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МП "Развитие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300,0</w:t>
            </w:r>
          </w:p>
        </w:tc>
      </w:tr>
      <w:tr w:rsidR="00DA5CF3" w:rsidRPr="000B297F" w:rsidTr="00E92DC3">
        <w:trPr>
          <w:trHeight w:val="146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по развитию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300,0</w:t>
            </w:r>
          </w:p>
        </w:tc>
      </w:tr>
      <w:tr w:rsidR="00DA5CF3" w:rsidRPr="000B297F" w:rsidTr="00E92DC3">
        <w:trPr>
          <w:trHeight w:val="184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08Я0121110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08Я0121110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Профилактика  безнадзорности и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25,0</w:t>
            </w:r>
          </w:p>
        </w:tc>
      </w:tr>
      <w:tr w:rsidR="00DA5CF3" w:rsidRPr="000B297F" w:rsidTr="00DA5CF3">
        <w:trPr>
          <w:trHeight w:val="21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25,0</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10Я0112040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10Я0112040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25,0</w:t>
            </w:r>
          </w:p>
        </w:tc>
      </w:tr>
      <w:tr w:rsidR="00DA5CF3" w:rsidRPr="000B297F" w:rsidTr="00E92DC3">
        <w:trPr>
          <w:trHeight w:val="261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22,2</w:t>
            </w:r>
          </w:p>
        </w:tc>
      </w:tr>
      <w:tr w:rsidR="00DA5CF3" w:rsidRPr="000B297F" w:rsidTr="00E92DC3">
        <w:trPr>
          <w:trHeight w:val="282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11Я0000000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22,2</w:t>
            </w:r>
          </w:p>
        </w:tc>
      </w:tr>
      <w:tr w:rsidR="00DA5CF3" w:rsidRPr="000B297F" w:rsidTr="00E92DC3">
        <w:trPr>
          <w:trHeight w:val="298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11Я0121129</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11Я0121129</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22,2</w:t>
            </w:r>
          </w:p>
        </w:tc>
      </w:tr>
      <w:tr w:rsidR="00DA5CF3" w:rsidRPr="000B297F" w:rsidTr="00E92DC3">
        <w:trPr>
          <w:trHeight w:val="211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1700000000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353,2</w:t>
            </w:r>
          </w:p>
        </w:tc>
      </w:tr>
      <w:tr w:rsidR="00DA5CF3" w:rsidRPr="000B297F" w:rsidTr="00E92DC3">
        <w:trPr>
          <w:trHeight w:val="239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17Я0000000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353,2</w:t>
            </w:r>
          </w:p>
        </w:tc>
      </w:tr>
      <w:tr w:rsidR="00DA5CF3" w:rsidRPr="000B297F" w:rsidTr="00E92DC3">
        <w:trPr>
          <w:trHeight w:val="212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353,2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353,2</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122,5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122,5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122,5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830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96,0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134,7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134,7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134,7</w:t>
            </w:r>
          </w:p>
        </w:tc>
      </w:tr>
      <w:tr w:rsidR="00DA5CF3" w:rsidRPr="000B297F" w:rsidTr="00E92DC3">
        <w:trPr>
          <w:trHeight w:val="116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2200000000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20 765,7</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Расходы на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22Я0000000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20 765,7</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22Я0120150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22Я0120150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20 765,7</w:t>
            </w:r>
          </w:p>
        </w:tc>
      </w:tr>
      <w:tr w:rsidR="00DA5CF3" w:rsidRPr="000B297F" w:rsidTr="00E92DC3">
        <w:trPr>
          <w:trHeight w:val="208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2600000000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r>
      <w:tr w:rsidR="00DA5CF3" w:rsidRPr="000B297F" w:rsidTr="00E92DC3">
        <w:trPr>
          <w:trHeight w:val="225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w:t>
            </w:r>
            <w:proofErr w:type="gramStart"/>
            <w:r w:rsidRPr="000B297F">
              <w:rPr>
                <w:color w:val="000000"/>
              </w:rPr>
              <w:t>Мероприятия</w:t>
            </w:r>
            <w:proofErr w:type="gramEnd"/>
            <w:r w:rsidRPr="000B297F">
              <w:rPr>
                <w:color w:val="000000"/>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26Я0000000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r>
      <w:tr w:rsidR="00DA5CF3" w:rsidRPr="000B297F" w:rsidTr="00E92DC3">
        <w:trPr>
          <w:trHeight w:val="220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26Я0120050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26Я0120050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E92DC3">
        <w:trPr>
          <w:trHeight w:val="192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1 468,4</w:t>
            </w:r>
          </w:p>
        </w:tc>
      </w:tr>
      <w:tr w:rsidR="00DA5CF3" w:rsidRPr="000B297F" w:rsidTr="00E92DC3">
        <w:trPr>
          <w:trHeight w:val="183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1 468,4</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1 468,4</w:t>
            </w:r>
          </w:p>
        </w:tc>
      </w:tr>
      <w:tr w:rsidR="00DA5CF3" w:rsidRPr="000B297F" w:rsidTr="00E92DC3">
        <w:trPr>
          <w:trHeight w:val="211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78Я0159300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1 468,4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1 468,4</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78Я0159300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1 299,4</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78Я0159300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168,9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168,9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168,9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39,4</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39,4</w:t>
            </w:r>
          </w:p>
        </w:tc>
      </w:tr>
      <w:tr w:rsidR="00DA5CF3" w:rsidRPr="000B297F" w:rsidTr="00E92DC3">
        <w:trPr>
          <w:trHeight w:val="260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9920000000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39,4</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9920220640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9920220640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39,4</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0400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10 038,1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11 247,5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11 826,7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160,0</w:t>
            </w:r>
          </w:p>
        </w:tc>
      </w:tr>
      <w:tr w:rsidR="00DA5CF3" w:rsidRPr="000B297F" w:rsidTr="00E92DC3">
        <w:trPr>
          <w:trHeight w:val="211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110,0</w:t>
            </w:r>
          </w:p>
        </w:tc>
      </w:tr>
      <w:tr w:rsidR="00041614" w:rsidRPr="000B297F" w:rsidTr="00E92DC3">
        <w:trPr>
          <w:trHeight w:val="2396"/>
        </w:trPr>
        <w:tc>
          <w:tcPr>
            <w:tcW w:w="2567" w:type="dxa"/>
            <w:tcBorders>
              <w:top w:val="nil"/>
              <w:left w:val="single" w:sz="4" w:space="0" w:color="000000"/>
              <w:bottom w:val="single" w:sz="4" w:space="0" w:color="000000"/>
              <w:right w:val="single" w:sz="4" w:space="0" w:color="000000"/>
            </w:tcBorders>
            <w:shd w:val="clear" w:color="auto" w:fill="auto"/>
            <w:hideMark/>
          </w:tcPr>
          <w:p w:rsidR="00041614" w:rsidRPr="000B297F" w:rsidRDefault="00041614" w:rsidP="00B062AA">
            <w:pPr>
              <w:jc w:val="both"/>
              <w:outlineLvl w:val="6"/>
              <w:rPr>
                <w:color w:val="000000"/>
              </w:rPr>
            </w:pPr>
            <w:r w:rsidRPr="000B297F">
              <w:rPr>
                <w:color w:val="000000"/>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20Я0122006</w:t>
            </w:r>
          </w:p>
        </w:tc>
        <w:tc>
          <w:tcPr>
            <w:tcW w:w="708"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right"/>
              <w:outlineLvl w:val="6"/>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41614" w:rsidRDefault="00041614" w:rsidP="00041614">
            <w:pPr>
              <w:jc w:val="center"/>
            </w:pPr>
            <w:r w:rsidRPr="004548E5">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41614" w:rsidRDefault="00041614" w:rsidP="00041614">
            <w:pPr>
              <w:jc w:val="center"/>
            </w:pPr>
            <w:r w:rsidRPr="004548E5">
              <w:rPr>
                <w:color w:val="000000"/>
              </w:rPr>
              <w:t>110,0</w:t>
            </w:r>
          </w:p>
        </w:tc>
      </w:tr>
      <w:tr w:rsidR="00041614" w:rsidRPr="000B297F" w:rsidTr="00DA5CF3">
        <w:trPr>
          <w:trHeight w:val="2376"/>
        </w:trPr>
        <w:tc>
          <w:tcPr>
            <w:tcW w:w="2567" w:type="dxa"/>
            <w:tcBorders>
              <w:top w:val="nil"/>
              <w:left w:val="single" w:sz="4" w:space="0" w:color="000000"/>
              <w:bottom w:val="single" w:sz="4" w:space="0" w:color="000000"/>
              <w:right w:val="single" w:sz="4" w:space="0" w:color="000000"/>
            </w:tcBorders>
            <w:shd w:val="clear" w:color="auto" w:fill="auto"/>
            <w:hideMark/>
          </w:tcPr>
          <w:p w:rsidR="00041614" w:rsidRPr="000B297F" w:rsidRDefault="00041614" w:rsidP="00B062AA">
            <w:pPr>
              <w:jc w:val="both"/>
              <w:outlineLvl w:val="6"/>
              <w:rPr>
                <w:color w:val="000000"/>
              </w:rPr>
            </w:pPr>
            <w:r w:rsidRPr="000B297F">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20Я0122006</w:t>
            </w:r>
          </w:p>
        </w:tc>
        <w:tc>
          <w:tcPr>
            <w:tcW w:w="708"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center"/>
              <w:outlineLvl w:val="6"/>
              <w:rPr>
                <w:color w:val="000000"/>
              </w:rPr>
            </w:pPr>
            <w:r w:rsidRPr="000B297F">
              <w:rPr>
                <w:color w:val="000000"/>
              </w:rPr>
              <w:t>810</w:t>
            </w:r>
          </w:p>
        </w:tc>
        <w:tc>
          <w:tcPr>
            <w:tcW w:w="1277" w:type="dxa"/>
            <w:tcBorders>
              <w:top w:val="nil"/>
              <w:left w:val="nil"/>
              <w:bottom w:val="single" w:sz="4" w:space="0" w:color="000000"/>
              <w:right w:val="single" w:sz="4" w:space="0" w:color="000000"/>
            </w:tcBorders>
            <w:shd w:val="clear" w:color="auto" w:fill="auto"/>
            <w:noWrap/>
            <w:hideMark/>
          </w:tcPr>
          <w:p w:rsidR="00041614" w:rsidRPr="000B297F" w:rsidRDefault="00041614" w:rsidP="000B297F">
            <w:pPr>
              <w:jc w:val="right"/>
              <w:outlineLvl w:val="6"/>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41614" w:rsidRDefault="00041614" w:rsidP="00041614">
            <w:pPr>
              <w:jc w:val="center"/>
            </w:pPr>
            <w:r w:rsidRPr="004548E5">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41614" w:rsidRDefault="00041614" w:rsidP="00041614">
            <w:pPr>
              <w:jc w:val="center"/>
            </w:pPr>
            <w:r w:rsidRPr="004548E5">
              <w:rPr>
                <w:color w:val="000000"/>
              </w:rPr>
              <w:t>110,0</w:t>
            </w:r>
          </w:p>
        </w:tc>
      </w:tr>
      <w:tr w:rsidR="00DA5CF3" w:rsidRPr="000B297F" w:rsidTr="00E92DC3">
        <w:trPr>
          <w:trHeight w:val="197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r>
      <w:tr w:rsidR="00DA5CF3" w:rsidRPr="000B297F" w:rsidTr="00E92DC3">
        <w:trPr>
          <w:trHeight w:val="211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w:t>
            </w:r>
            <w:proofErr w:type="gramStart"/>
            <w:r w:rsidRPr="000B297F">
              <w:rPr>
                <w:color w:val="000000"/>
              </w:rPr>
              <w:t>Мероприятия</w:t>
            </w:r>
            <w:proofErr w:type="gramEnd"/>
            <w:r w:rsidRPr="000B297F">
              <w:rPr>
                <w:color w:val="000000"/>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21Я0000000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r>
      <w:tr w:rsidR="00DA5CF3" w:rsidRPr="000B297F" w:rsidTr="008F219E">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21Я0162863</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21Я0162863</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0406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0406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99Я0101015</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99Я0101015</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9 092,1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10 191,5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10 770,7</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Совершенствование и развитие автомобильных дорог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0500000000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9 092,1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10 191,5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10 770,7</w:t>
            </w:r>
          </w:p>
        </w:tc>
      </w:tr>
      <w:tr w:rsidR="00DA5CF3" w:rsidRPr="000B297F" w:rsidTr="008F219E">
        <w:trPr>
          <w:trHeight w:val="211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Основные мероприятия на реализацию МП "Совершенствование и развитие </w:t>
            </w:r>
            <w:proofErr w:type="gramStart"/>
            <w:r w:rsidRPr="000B297F">
              <w:rPr>
                <w:color w:val="000000"/>
              </w:rPr>
              <w:t>сети автомобильных дорог общего пользования Смоленского района Смоленской области</w:t>
            </w:r>
            <w:proofErr w:type="gramEnd"/>
            <w:r w:rsidRPr="000B297F">
              <w:rPr>
                <w:color w:val="000000"/>
              </w:rPr>
              <w:t>"</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05Я0000000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9 092,1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10 191,5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10 770,7</w:t>
            </w:r>
          </w:p>
        </w:tc>
      </w:tr>
      <w:tr w:rsidR="00DA5CF3" w:rsidRPr="000B297F" w:rsidTr="008F219E">
        <w:trPr>
          <w:trHeight w:val="282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8F219E">
              <w:rPr>
                <w:color w:val="000000"/>
              </w:rPr>
              <w:t xml:space="preserve"> </w:t>
            </w:r>
            <w:r w:rsidRPr="000B297F">
              <w:rPr>
                <w:color w:val="000000"/>
              </w:rPr>
              <w:t xml:space="preserve">"Развитие и совершенствование сети </w:t>
            </w:r>
            <w:proofErr w:type="spellStart"/>
            <w:r w:rsidRPr="000B297F">
              <w:rPr>
                <w:color w:val="000000"/>
              </w:rPr>
              <w:t>автом</w:t>
            </w:r>
            <w:proofErr w:type="spellEnd"/>
            <w:r w:rsidRPr="000B297F">
              <w:rPr>
                <w:color w:val="000000"/>
              </w:rPr>
              <w:t xml:space="preserve"> дорог</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05Я0121614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8 504,1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9 984,0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10 563,2</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05Я0121614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8 504,1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9 984,0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10 563,2</w:t>
            </w:r>
          </w:p>
        </w:tc>
      </w:tr>
      <w:tr w:rsidR="00DA5CF3" w:rsidRPr="000B297F" w:rsidTr="008F219E">
        <w:trPr>
          <w:trHeight w:val="135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05Я0121615</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588,0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207,5</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05Я0121615</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588,0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207,5</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766,0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876,0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МП Профилактика  безнадзорности и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766,0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876,0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876,0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1200000000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300,0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Мероприятие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12Я0000000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300,0</w:t>
            </w:r>
          </w:p>
        </w:tc>
      </w:tr>
      <w:tr w:rsidR="00DA5CF3" w:rsidRPr="000B297F" w:rsidTr="008F219E">
        <w:trPr>
          <w:trHeight w:val="154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12Я0021108</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12Я0021108</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300,0</w:t>
            </w:r>
          </w:p>
        </w:tc>
      </w:tr>
      <w:tr w:rsidR="00DA5CF3" w:rsidRPr="000B297F" w:rsidTr="008F219E">
        <w:trPr>
          <w:trHeight w:val="214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1700000000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576,0</w:t>
            </w:r>
          </w:p>
        </w:tc>
      </w:tr>
      <w:tr w:rsidR="00DA5CF3" w:rsidRPr="000B297F" w:rsidTr="008F219E">
        <w:trPr>
          <w:trHeight w:val="225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17Я0000000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576,0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576,0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576,0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830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144,0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17Я0121742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32,0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0500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1 378,2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1 268,2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1 268,2</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400,2</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Модернизация объектов коммунальной инфраструктуры и прочие мероприятия в сфере </w:t>
            </w:r>
            <w:proofErr w:type="spellStart"/>
            <w:r w:rsidRPr="000B297F">
              <w:rPr>
                <w:color w:val="000000"/>
              </w:rPr>
              <w:t>жилищно</w:t>
            </w:r>
            <w:proofErr w:type="spellEnd"/>
            <w:r w:rsidRPr="000B297F">
              <w:rPr>
                <w:color w:val="000000"/>
              </w:rPr>
              <w:t xml:space="preserve">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0600000000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400,2</w:t>
            </w:r>
          </w:p>
        </w:tc>
      </w:tr>
      <w:tr w:rsidR="00DA5CF3" w:rsidRPr="000B297F" w:rsidTr="008F219E">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Основные мероприятия по реализации модернизации объектов коммунальной инфраструктуры и прочих мероприятия в сфере </w:t>
            </w:r>
            <w:proofErr w:type="spellStart"/>
            <w:r w:rsidRPr="000B297F">
              <w:rPr>
                <w:color w:val="000000"/>
              </w:rPr>
              <w:t>жилищно</w:t>
            </w:r>
            <w:proofErr w:type="spellEnd"/>
            <w:r w:rsidRPr="000B297F">
              <w:rPr>
                <w:color w:val="000000"/>
              </w:rPr>
              <w:t xml:space="preserve">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06Я0000000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400,2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400,2</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мероприятия по проведению капитального</w:t>
            </w:r>
            <w:r w:rsidR="00355E5A">
              <w:rPr>
                <w:color w:val="000000"/>
              </w:rPr>
              <w:t xml:space="preserve"> и текущего муниципального жилфонда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06Я0140000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06Я0140000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82,6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мероприятия по оплате взносов на капитальн</w:t>
            </w:r>
            <w:r w:rsidR="0067778B">
              <w:rPr>
                <w:color w:val="000000"/>
              </w:rPr>
              <w:t>ый</w:t>
            </w:r>
            <w:r w:rsidRPr="000B297F">
              <w:rPr>
                <w:color w:val="000000"/>
              </w:rPr>
              <w:t xml:space="preserve">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06Я0240000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06Я0240000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317,6</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978,1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868,1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868,1</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Модернизация объектов коммунальной инфраструктуры и прочие мероприятия в сфере </w:t>
            </w:r>
            <w:proofErr w:type="spellStart"/>
            <w:r w:rsidRPr="000B297F">
              <w:rPr>
                <w:color w:val="000000"/>
              </w:rPr>
              <w:t>жилищно</w:t>
            </w:r>
            <w:proofErr w:type="spellEnd"/>
            <w:r w:rsidRPr="000B297F">
              <w:rPr>
                <w:color w:val="000000"/>
              </w:rPr>
              <w:t xml:space="preserve">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0600000000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978,1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868,1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868,1</w:t>
            </w:r>
          </w:p>
        </w:tc>
      </w:tr>
      <w:tr w:rsidR="00DA5CF3" w:rsidRPr="000B297F" w:rsidTr="00502F9D">
        <w:trPr>
          <w:trHeight w:val="181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Основные мероприятия по реализации модернизации объектов коммунальной инфраструктуры и прочих мероприятия в сфере </w:t>
            </w:r>
            <w:proofErr w:type="spellStart"/>
            <w:r w:rsidRPr="000B297F">
              <w:rPr>
                <w:color w:val="000000"/>
              </w:rPr>
              <w:t>жилищно</w:t>
            </w:r>
            <w:proofErr w:type="spellEnd"/>
            <w:r w:rsidRPr="000B297F">
              <w:rPr>
                <w:color w:val="000000"/>
              </w:rPr>
              <w:t xml:space="preserve">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06Я0000000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978,1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868,1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868,1</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06Я0121014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978,1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868,1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868,1</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06Я0121014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978,1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868,1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868,1</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12 701,1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12 729,1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12 841,9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12 701,1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12 729,1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12 841,9</w:t>
            </w:r>
          </w:p>
        </w:tc>
      </w:tr>
      <w:tr w:rsidR="00DA5CF3" w:rsidRPr="000B297F" w:rsidTr="00502F9D">
        <w:trPr>
          <w:trHeight w:val="197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lastRenderedPageBreak/>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2 999,5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3 027,5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3 140,3</w:t>
            </w:r>
          </w:p>
        </w:tc>
      </w:tr>
      <w:tr w:rsidR="00DA5CF3" w:rsidRPr="000B297F" w:rsidTr="00502F9D">
        <w:trPr>
          <w:trHeight w:val="183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2 999,5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3 027,5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3 140,3</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2 999,5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3 027,5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3 140,3</w:t>
            </w:r>
          </w:p>
        </w:tc>
      </w:tr>
      <w:tr w:rsidR="00DA5CF3" w:rsidRPr="000B297F" w:rsidTr="00502F9D">
        <w:trPr>
          <w:trHeight w:val="273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2 999,5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3 027,5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3 140,3</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2 793,4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2 821,4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2 934,2</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206,1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206,1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206,1</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9 701,6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9 701,6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99Я0600150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9 701,6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9 701,6</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99Я0600150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8 816,6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8 816,6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8 816,6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99Я0600150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885,0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885,0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885,0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31 827,9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34 324,2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32 920,8</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lastRenderedPageBreak/>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4 550,0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4 550,0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4 550,0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99ЯП010020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99ЯП010020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4 550,0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502,4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356,3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274,1</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"Обеспечение жильем молодых семей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0400000000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274,1</w:t>
            </w:r>
          </w:p>
        </w:tc>
      </w:tr>
      <w:tr w:rsidR="00DA5CF3" w:rsidRPr="000B297F" w:rsidTr="00502F9D">
        <w:trPr>
          <w:trHeight w:val="13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Основные мероприятия на реализацию целевой программы гражданам на приобретение жилья молодым семьям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04Я0000000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274,1</w:t>
            </w:r>
          </w:p>
        </w:tc>
      </w:tr>
      <w:tr w:rsidR="00DA5CF3" w:rsidRPr="000B297F" w:rsidTr="00DA5CF3">
        <w:trPr>
          <w:trHeight w:val="21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w:t>
            </w:r>
            <w:proofErr w:type="spellStart"/>
            <w:r w:rsidRPr="000B297F">
              <w:rPr>
                <w:color w:val="000000"/>
              </w:rPr>
              <w:t>Софинансирование</w:t>
            </w:r>
            <w:proofErr w:type="spellEnd"/>
            <w:r w:rsidRPr="000B297F">
              <w:rPr>
                <w:color w:val="000000"/>
              </w:rPr>
              <w:t xml:space="preserve">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04Я01L0200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274,1</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04Я01L0200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274,1</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27 745,2</w:t>
            </w:r>
          </w:p>
        </w:tc>
      </w:tr>
      <w:tr w:rsidR="00DA5CF3" w:rsidRPr="000B297F" w:rsidTr="00DA5CF3">
        <w:trPr>
          <w:trHeight w:val="21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27 745,2</w:t>
            </w:r>
          </w:p>
        </w:tc>
      </w:tr>
      <w:tr w:rsidR="00DA5CF3" w:rsidRPr="000B297F" w:rsidTr="00DA5CF3">
        <w:trPr>
          <w:trHeight w:val="21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27 745,2</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27 745,2</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Субвенции на обеспечения детей - сирот, лиц из их числа жилыми помещениями по договорам социального найма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78Я0080230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27 745,2</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78Я0080230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410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26 424,0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29 066,4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27 745,2</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351,5</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351,5</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Основные мероприятия на оказание финансовой поддержки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351,5</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19Я0162004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910</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19Я0162004</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630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351,5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rPr>
                <w:color w:val="000000"/>
              </w:rPr>
            </w:pPr>
            <w:r w:rsidRPr="000B297F">
              <w:rPr>
                <w:color w:val="000000"/>
              </w:rPr>
              <w:t xml:space="preserve">  Смоленская районная Дума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6 720,7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6 870,7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6 870,7</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6 720,7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6 870,7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6 870,7</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5 329,6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5 479,6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5 479,6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5 329,6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5 479,6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5 479,6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5 329,6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5 479,6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5 479,6</w:t>
            </w:r>
          </w:p>
        </w:tc>
      </w:tr>
      <w:tr w:rsidR="00DA5CF3" w:rsidRPr="000B297F" w:rsidTr="0067778B">
        <w:trPr>
          <w:trHeight w:val="20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297F">
              <w:rPr>
                <w:color w:val="000000"/>
              </w:rPr>
              <w:t>Финуправления</w:t>
            </w:r>
            <w:proofErr w:type="spellEnd"/>
            <w:r w:rsidRPr="000B297F">
              <w:rPr>
                <w:color w:val="000000"/>
              </w:rPr>
              <w:t>,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5 329,6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5 479,6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5 479,6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99Я0100140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99Я0100140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1 940,5</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w:t>
            </w:r>
            <w:proofErr w:type="gramStart"/>
            <w:r w:rsidRPr="000B297F">
              <w:rPr>
                <w:color w:val="000000"/>
              </w:rPr>
              <w:t>функций законодательных органов местного самоуправления Смоленского района Смоленской области</w:t>
            </w:r>
            <w:proofErr w:type="gramEnd"/>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99Я0300140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1 839,1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1 989,1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1 989,1</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99Я0300140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1 257,6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1 257,6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1 257,6</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99Я0300140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579,5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729,5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729,5</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99Я0300140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w:t>
            </w:r>
            <w:proofErr w:type="gramStart"/>
            <w:r w:rsidRPr="000B297F">
              <w:rPr>
                <w:color w:val="000000"/>
              </w:rPr>
              <w:t>деятельности  депутатов законодательных органов местного самоуправления Смоленского района</w:t>
            </w:r>
            <w:proofErr w:type="gramEnd"/>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99Я0400140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99Я0400140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1 550,0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1 391,1</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1 391,1</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1 391,1</w:t>
            </w:r>
          </w:p>
        </w:tc>
      </w:tr>
      <w:tr w:rsidR="00DA5CF3" w:rsidRPr="000B297F" w:rsidTr="0067778B">
        <w:trPr>
          <w:trHeight w:val="219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297F">
              <w:rPr>
                <w:color w:val="000000"/>
              </w:rPr>
              <w:t>Финуправления</w:t>
            </w:r>
            <w:proofErr w:type="spellEnd"/>
            <w:r w:rsidRPr="000B297F">
              <w:rPr>
                <w:color w:val="000000"/>
              </w:rPr>
              <w:t>,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1 391,1</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911</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1 391,1</w:t>
            </w:r>
          </w:p>
        </w:tc>
      </w:tr>
      <w:tr w:rsidR="00DA5CF3" w:rsidRPr="000B297F" w:rsidTr="00502F9D">
        <w:trPr>
          <w:trHeight w:val="137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rPr>
                <w:color w:val="000000"/>
              </w:rPr>
            </w:pPr>
            <w:r w:rsidRPr="000B297F">
              <w:rPr>
                <w:color w:val="000000"/>
              </w:rPr>
              <w:t xml:space="preserve">  финансовое управление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79 214,5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79 747,4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80 111,0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11 891,8</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11 891,8</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11 891,8</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11 891,8</w:t>
            </w:r>
          </w:p>
        </w:tc>
      </w:tr>
      <w:tr w:rsidR="00DA5CF3" w:rsidRPr="000B297F" w:rsidTr="00502F9D">
        <w:trPr>
          <w:trHeight w:val="215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B297F">
              <w:rPr>
                <w:color w:val="000000"/>
              </w:rPr>
              <w:t>Финуправления</w:t>
            </w:r>
            <w:proofErr w:type="spellEnd"/>
            <w:r w:rsidRPr="000B297F">
              <w:rPr>
                <w:color w:val="000000"/>
              </w:rPr>
              <w:t>,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11 891,8</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11 891,8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11 891,8</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10 579,8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10 579,8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10 579,8</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1 290,0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99Я0500140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22,0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14 083,0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14 083,0</w:t>
            </w:r>
          </w:p>
        </w:tc>
      </w:tr>
      <w:tr w:rsidR="00DA5CF3" w:rsidRPr="000B297F" w:rsidTr="00502F9D">
        <w:trPr>
          <w:trHeight w:val="18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14 083,0</w:t>
            </w:r>
          </w:p>
        </w:tc>
      </w:tr>
      <w:tr w:rsidR="00DA5CF3" w:rsidRPr="000B297F" w:rsidTr="00502F9D">
        <w:trPr>
          <w:trHeight w:val="169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14 083,0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14 083,0</w:t>
            </w:r>
          </w:p>
        </w:tc>
      </w:tr>
      <w:tr w:rsidR="00DA5CF3" w:rsidRPr="000B297F" w:rsidTr="00502F9D">
        <w:trPr>
          <w:trHeight w:val="254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реализацию государственных полномочий по осуществлению мер </w:t>
            </w:r>
            <w:proofErr w:type="spellStart"/>
            <w:r w:rsidRPr="000B297F">
              <w:rPr>
                <w:color w:val="000000"/>
              </w:rPr>
              <w:t>соцподдержи</w:t>
            </w:r>
            <w:proofErr w:type="spellEnd"/>
            <w:r w:rsidRPr="000B297F">
              <w:rPr>
                <w:color w:val="000000"/>
              </w:rPr>
              <w:t xml:space="preserve"> по предоставлению компенсации расходов на оплату жилых помещений, отопления и освещения </w:t>
            </w:r>
            <w:proofErr w:type="spellStart"/>
            <w:r w:rsidRPr="000B297F">
              <w:rPr>
                <w:color w:val="000000"/>
              </w:rPr>
              <w:t>педработникам</w:t>
            </w:r>
            <w:proofErr w:type="spellEnd"/>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14 083,0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14 053,6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14 083,0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14 083,0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1300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3 800,0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3 800,0</w:t>
            </w:r>
          </w:p>
        </w:tc>
      </w:tr>
      <w:tr w:rsidR="00DA5CF3" w:rsidRPr="000B297F" w:rsidTr="00502F9D">
        <w:trPr>
          <w:trHeight w:val="113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МП "Создание условий для </w:t>
            </w:r>
            <w:r w:rsidR="0067778B" w:rsidRPr="000B297F">
              <w:rPr>
                <w:color w:val="000000"/>
              </w:rPr>
              <w:t>эффективного</w:t>
            </w:r>
            <w:r w:rsidRPr="000B297F">
              <w:rPr>
                <w:color w:val="000000"/>
              </w:rPr>
              <w:t xml:space="preserve">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3 800,0</w:t>
            </w:r>
          </w:p>
        </w:tc>
      </w:tr>
      <w:tr w:rsidR="00DA5CF3" w:rsidRPr="000B297F" w:rsidTr="00502F9D">
        <w:trPr>
          <w:trHeight w:val="124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5"/>
              <w:rPr>
                <w:color w:val="000000"/>
              </w:rPr>
            </w:pPr>
            <w:r w:rsidRPr="000B297F">
              <w:rPr>
                <w:color w:val="000000"/>
              </w:rPr>
              <w:t xml:space="preserve">              Обслуживание муниципального долга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0901000000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5"/>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5"/>
              <w:rPr>
                <w:color w:val="000000"/>
              </w:rPr>
            </w:pPr>
            <w:r w:rsidRPr="000B297F">
              <w:rPr>
                <w:color w:val="000000"/>
              </w:rPr>
              <w:t>3 800,0</w:t>
            </w:r>
          </w:p>
        </w:tc>
      </w:tr>
      <w:tr w:rsidR="00DA5CF3" w:rsidRPr="000B297F" w:rsidTr="00502F9D">
        <w:trPr>
          <w:trHeight w:val="157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0901115800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0901115800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730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3 800,0</w:t>
            </w:r>
          </w:p>
        </w:tc>
      </w:tr>
      <w:tr w:rsidR="00DA5CF3" w:rsidRPr="000B297F" w:rsidTr="00DA5CF3">
        <w:trPr>
          <w:trHeight w:val="21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1400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49 469,1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49 972,6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50 336,2</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48 469,1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48 972,6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49 336,2</w:t>
            </w:r>
          </w:p>
        </w:tc>
      </w:tr>
      <w:tr w:rsidR="00DA5CF3" w:rsidRPr="000B297F" w:rsidTr="00502F9D">
        <w:trPr>
          <w:trHeight w:val="10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"Создание условий для </w:t>
            </w:r>
            <w:r w:rsidR="0067778B" w:rsidRPr="000B297F">
              <w:rPr>
                <w:color w:val="000000"/>
              </w:rPr>
              <w:t>эффективного</w:t>
            </w:r>
            <w:r w:rsidRPr="000B297F">
              <w:rPr>
                <w:color w:val="000000"/>
              </w:rPr>
              <w:t xml:space="preserve">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48 469,1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48 972,6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49 336,2</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48 469,1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48 972,6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49 336,2</w:t>
            </w:r>
          </w:p>
        </w:tc>
      </w:tr>
      <w:tr w:rsidR="00DA5CF3" w:rsidRPr="000B297F" w:rsidTr="00502F9D">
        <w:trPr>
          <w:trHeight w:val="285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09Я0280980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4 708,8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4 897,2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5 093,1</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09Я0280980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510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4 708,8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4 897,2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5 093,1</w:t>
            </w:r>
          </w:p>
        </w:tc>
      </w:tr>
      <w:tr w:rsidR="00DA5CF3" w:rsidRPr="000B297F" w:rsidTr="00502F9D">
        <w:trPr>
          <w:trHeight w:val="295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Субсидии для </w:t>
            </w:r>
            <w:proofErr w:type="spellStart"/>
            <w:r w:rsidRPr="000B297F">
              <w:rPr>
                <w:color w:val="000000"/>
              </w:rPr>
              <w:t>софинансирования</w:t>
            </w:r>
            <w:proofErr w:type="spellEnd"/>
            <w:r w:rsidRPr="000B297F">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09Я0380990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43 760,3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44 075,4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44 243,1</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09Я0380990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510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43 760,3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44 075,4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44 243,1</w:t>
            </w:r>
          </w:p>
        </w:tc>
      </w:tr>
      <w:tr w:rsidR="00DA5CF3" w:rsidRPr="000B297F" w:rsidTr="00502F9D">
        <w:trPr>
          <w:trHeight w:val="64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1 000,0</w:t>
            </w:r>
          </w:p>
        </w:tc>
      </w:tr>
      <w:tr w:rsidR="00DA5CF3" w:rsidRPr="000B297F" w:rsidTr="00502F9D">
        <w:trPr>
          <w:trHeight w:val="122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"Создание условий для </w:t>
            </w:r>
            <w:r w:rsidR="0072794A" w:rsidRPr="000B297F">
              <w:rPr>
                <w:color w:val="000000"/>
              </w:rPr>
              <w:t>эффективного</w:t>
            </w:r>
            <w:r w:rsidRPr="000B297F">
              <w:rPr>
                <w:color w:val="000000"/>
              </w:rPr>
              <w:t xml:space="preserve">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0900000000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1 000,0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09Я0000000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1 000,0</w:t>
            </w:r>
          </w:p>
        </w:tc>
      </w:tr>
      <w:tr w:rsidR="00DA5CF3" w:rsidRPr="000B297F" w:rsidTr="00502F9D">
        <w:trPr>
          <w:trHeight w:val="18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09Я04Д2002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912</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09Я04Д2002</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540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1 000,0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rPr>
                <w:color w:val="000000"/>
              </w:rPr>
            </w:pPr>
            <w:r w:rsidRPr="000B297F">
              <w:rPr>
                <w:color w:val="000000"/>
              </w:rPr>
              <w:t xml:space="preserve">  Комитет по культуре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60 046,0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60 016,7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60 016,7</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14 201,7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14 201,7</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w:t>
            </w:r>
            <w:r w:rsidR="0072794A" w:rsidRPr="000B297F">
              <w:rPr>
                <w:color w:val="000000"/>
              </w:rPr>
              <w:t>Муниципальная</w:t>
            </w:r>
            <w:r w:rsidRPr="000B297F">
              <w:rPr>
                <w:color w:val="000000"/>
              </w:rPr>
              <w:t xml:space="preserve">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0200000000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14 201,7</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МП "Развитие культуры на селе" Обеспечение деятельности детских школ искусств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0210000000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14 201,7</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0210120150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0210120150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14 201,7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0800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38 382,8</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38 382,8</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w:t>
            </w:r>
            <w:r w:rsidR="00CD5996" w:rsidRPr="000B297F">
              <w:rPr>
                <w:color w:val="000000"/>
              </w:rPr>
              <w:t>Муниципальная</w:t>
            </w:r>
            <w:r w:rsidRPr="000B297F">
              <w:rPr>
                <w:color w:val="000000"/>
              </w:rPr>
              <w:t xml:space="preserve">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0200000000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38 382,8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38 382,8</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культуры на селе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0220000000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8 411,9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8 411,9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8 411,9</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8 361,9</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0220120160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0220120160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502F9D">
        <w:trPr>
          <w:trHeight w:val="112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культуры на селе"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0230000000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29 970,9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29 970,9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29 970,9</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0230120150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29 870,9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29 870,9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29 870,9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0230120150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29 470,9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29 470,9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29 470,9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0230120150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400,0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0230120160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0230120160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0,0</w:t>
            </w:r>
          </w:p>
        </w:tc>
      </w:tr>
      <w:tr w:rsidR="00DA5CF3" w:rsidRPr="000B297F" w:rsidTr="00CD5996">
        <w:trPr>
          <w:trHeight w:val="176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0,0</w:t>
            </w:r>
          </w:p>
        </w:tc>
      </w:tr>
      <w:tr w:rsidR="00DA5CF3" w:rsidRPr="000B297F" w:rsidTr="00CD5996">
        <w:trPr>
          <w:trHeight w:val="176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0,0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0,0</w:t>
            </w:r>
          </w:p>
        </w:tc>
      </w:tr>
      <w:tr w:rsidR="00DA5CF3" w:rsidRPr="000B297F" w:rsidTr="00CD5996">
        <w:trPr>
          <w:trHeight w:val="251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реализацию государственных полномочий по осуществлению мер </w:t>
            </w:r>
            <w:proofErr w:type="spellStart"/>
            <w:r w:rsidRPr="000B297F">
              <w:rPr>
                <w:color w:val="000000"/>
              </w:rPr>
              <w:t>соцподдержи</w:t>
            </w:r>
            <w:proofErr w:type="spellEnd"/>
            <w:r w:rsidRPr="000B297F">
              <w:rPr>
                <w:color w:val="000000"/>
              </w:rPr>
              <w:t xml:space="preserve"> по предоставлению компенсации расходов на оплату жилых помещений, отопления и освещения </w:t>
            </w:r>
            <w:proofErr w:type="spellStart"/>
            <w:r w:rsidRPr="000B297F">
              <w:rPr>
                <w:color w:val="000000"/>
              </w:rPr>
              <w:t>педработникам</w:t>
            </w:r>
            <w:proofErr w:type="spellEnd"/>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28,8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1100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7 432,2</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7 432,2</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0300000000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7 432,2</w:t>
            </w:r>
          </w:p>
        </w:tc>
      </w:tr>
      <w:tr w:rsidR="00DA5CF3" w:rsidRPr="000B297F" w:rsidTr="00502F9D">
        <w:trPr>
          <w:trHeight w:val="158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03Я0000000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7 432,2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7 432,2</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3 744,2</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03Я0220150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3 492,0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3 492,0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3 492,0</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03Я0220150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2 746,3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2 746,3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2 746,3</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03Я0220150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739,2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739,2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739,2</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03Я0220150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850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6,5</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03Я0320150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914</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03Я0320150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196,0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rPr>
                <w:color w:val="000000"/>
              </w:rPr>
            </w:pPr>
            <w:r w:rsidRPr="000B297F">
              <w:rPr>
                <w:color w:val="000000"/>
              </w:rPr>
              <w:t xml:space="preserve">  Комитет по образованию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415 088,2</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410 559,9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rPr>
                <w:color w:val="000000"/>
              </w:rPr>
            </w:pPr>
            <w:r w:rsidRPr="000B297F">
              <w:rPr>
                <w:color w:val="000000"/>
              </w:rPr>
              <w:t>404 891,7</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390 490,3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385 962,0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380 293,8</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119 085,6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119 596,8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116 662,5</w:t>
            </w:r>
          </w:p>
        </w:tc>
      </w:tr>
      <w:tr w:rsidR="00DA5CF3" w:rsidRPr="000B297F" w:rsidTr="00502F9D">
        <w:trPr>
          <w:trHeight w:val="13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119 085,6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119 596,8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116 662,5</w:t>
            </w:r>
          </w:p>
        </w:tc>
      </w:tr>
      <w:tr w:rsidR="00DA5CF3" w:rsidRPr="000B297F" w:rsidTr="00502F9D">
        <w:trPr>
          <w:trHeight w:val="150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106 119,4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106 562,9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103 354,6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Подпрограмма "Развитие дошкольного образования на 2017 -2019 годы"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0110120060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0110120060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502F9D">
        <w:trPr>
          <w:trHeight w:val="89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60 025,7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60 025,7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55 025,7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60 025,7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60 025,7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55 025,7</w:t>
            </w:r>
          </w:p>
        </w:tc>
      </w:tr>
      <w:tr w:rsidR="00DA5CF3" w:rsidRPr="000B297F" w:rsidTr="00502F9D">
        <w:trPr>
          <w:trHeight w:val="184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0110180170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46 063,7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46 507,1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48 298,9</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0110180170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46 063,7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46 507,1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48 298,9</w:t>
            </w:r>
          </w:p>
        </w:tc>
      </w:tr>
      <w:tr w:rsidR="00DA5CF3" w:rsidRPr="000B297F" w:rsidTr="00502F9D">
        <w:trPr>
          <w:trHeight w:val="154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0120000000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12 966,1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13 033,9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13 307,9</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955CA1">
            <w:pPr>
              <w:jc w:val="both"/>
              <w:outlineLvl w:val="6"/>
              <w:rPr>
                <w:color w:val="000000"/>
              </w:rPr>
            </w:pPr>
            <w:r w:rsidRPr="000B297F">
              <w:rPr>
                <w:color w:val="000000"/>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5 923,7</w:t>
            </w:r>
          </w:p>
        </w:tc>
      </w:tr>
      <w:tr w:rsidR="00DA5CF3" w:rsidRPr="000B297F" w:rsidTr="00502F9D">
        <w:trPr>
          <w:trHeight w:val="280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0120180170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7 042,5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7 110,3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7 384,2</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0120180170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7 042,5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7 110,3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7 384,2</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268 035,5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262 996,1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260 262,1</w:t>
            </w:r>
          </w:p>
        </w:tc>
      </w:tr>
      <w:tr w:rsidR="00DA5CF3" w:rsidRPr="000B297F" w:rsidTr="00502F9D">
        <w:trPr>
          <w:trHeight w:val="128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264 973,1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259 933,7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257 199,7</w:t>
            </w:r>
          </w:p>
        </w:tc>
      </w:tr>
      <w:tr w:rsidR="00DA5CF3" w:rsidRPr="000B297F" w:rsidTr="00502F9D">
        <w:trPr>
          <w:trHeight w:val="173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0120000000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264 973,1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259 933,7</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257 199,7</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деятельности муниципальных учреждений</w:t>
            </w:r>
            <w:proofErr w:type="gramStart"/>
            <w:r w:rsidRPr="000B297F">
              <w:rPr>
                <w:color w:val="000000"/>
              </w:rPr>
              <w:t>.</w:t>
            </w:r>
            <w:proofErr w:type="gramEnd"/>
            <w:r w:rsidRPr="000B297F">
              <w:rPr>
                <w:color w:val="000000"/>
              </w:rPr>
              <w:t xml:space="preserve"> </w:t>
            </w:r>
            <w:proofErr w:type="gramStart"/>
            <w:r w:rsidRPr="000B297F">
              <w:rPr>
                <w:color w:val="000000"/>
              </w:rPr>
              <w:t>н</w:t>
            </w:r>
            <w:proofErr w:type="gramEnd"/>
            <w:r w:rsidRPr="000B297F">
              <w:rPr>
                <w:color w:val="000000"/>
              </w:rPr>
              <w:t>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59 939,0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52 919,1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42 183,6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59 939,0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52 919,1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42 183,6</w:t>
            </w:r>
          </w:p>
        </w:tc>
      </w:tr>
      <w:tr w:rsidR="00DA5CF3" w:rsidRPr="000B297F" w:rsidTr="002F1948">
        <w:trPr>
          <w:trHeight w:val="313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0120180180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204 074,1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206 054,6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214 056,1</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0120180180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204 074,1</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206 054,6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214 056,1</w:t>
            </w:r>
          </w:p>
        </w:tc>
      </w:tr>
      <w:tr w:rsidR="00DA5CF3" w:rsidRPr="000B297F" w:rsidTr="00502F9D">
        <w:trPr>
          <w:trHeight w:val="200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0120220630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0120220630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500,0</w:t>
            </w:r>
          </w:p>
        </w:tc>
      </w:tr>
      <w:tr w:rsidR="00DA5CF3" w:rsidRPr="000B297F" w:rsidTr="00502F9D">
        <w:trPr>
          <w:trHeight w:val="193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0120220640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210,0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0120220660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150,0</w:t>
            </w:r>
          </w:p>
        </w:tc>
      </w:tr>
      <w:tr w:rsidR="00DA5CF3" w:rsidRPr="000B297F" w:rsidTr="00502F9D">
        <w:trPr>
          <w:trHeight w:val="182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3 062,4</w:t>
            </w:r>
          </w:p>
        </w:tc>
      </w:tr>
      <w:tr w:rsidR="00DA5CF3" w:rsidRPr="000B297F" w:rsidTr="00502F9D">
        <w:trPr>
          <w:trHeight w:val="182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3 062,4</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3 062,4</w:t>
            </w:r>
          </w:p>
        </w:tc>
      </w:tr>
      <w:tr w:rsidR="00DA5CF3" w:rsidRPr="000B297F" w:rsidTr="00502F9D">
        <w:trPr>
          <w:trHeight w:val="268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B297F">
              <w:rPr>
                <w:color w:val="000000"/>
              </w:rPr>
              <w:t>педработникам</w:t>
            </w:r>
            <w:proofErr w:type="spellEnd"/>
            <w:r w:rsidRPr="000B297F">
              <w:rPr>
                <w:color w:val="000000"/>
              </w:rPr>
              <w:t xml:space="preserve">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78Я0180280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3 062,4</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2 400,6</w:t>
            </w:r>
          </w:p>
        </w:tc>
      </w:tr>
      <w:tr w:rsidR="00DA5CF3" w:rsidRPr="000B297F" w:rsidTr="00502F9D">
        <w:trPr>
          <w:trHeight w:val="138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2 400,6</w:t>
            </w:r>
          </w:p>
        </w:tc>
      </w:tr>
      <w:tr w:rsidR="00DA5CF3" w:rsidRPr="000B297F" w:rsidTr="00502F9D">
        <w:trPr>
          <w:trHeight w:val="183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0130000000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2 400,6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0703</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2 400,6</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858,6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858,6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858,6</w:t>
            </w:r>
          </w:p>
        </w:tc>
      </w:tr>
      <w:tr w:rsidR="00DA5CF3" w:rsidRPr="000B297F" w:rsidTr="00502F9D">
        <w:trPr>
          <w:trHeight w:val="1349"/>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808,6</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0120000000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808,6</w:t>
            </w:r>
          </w:p>
        </w:tc>
      </w:tr>
      <w:tr w:rsidR="00DA5CF3" w:rsidRPr="000B297F" w:rsidTr="00502F9D">
        <w:trPr>
          <w:trHeight w:val="310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w:t>
            </w:r>
            <w:proofErr w:type="spellStart"/>
            <w:r w:rsidRPr="000B297F">
              <w:rPr>
                <w:color w:val="000000"/>
              </w:rPr>
              <w:t>Софинансириование</w:t>
            </w:r>
            <w:proofErr w:type="spellEnd"/>
            <w:r w:rsidRPr="000B297F">
              <w:rPr>
                <w:color w:val="000000"/>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01201S8003</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01201S8003</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610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808,6</w:t>
            </w:r>
          </w:p>
        </w:tc>
      </w:tr>
      <w:tr w:rsidR="00DA5CF3" w:rsidRPr="000B297F" w:rsidTr="00502F9D">
        <w:trPr>
          <w:trHeight w:val="137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2700000000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r>
      <w:tr w:rsidR="00DA5CF3" w:rsidRPr="000B297F" w:rsidTr="00502F9D">
        <w:trPr>
          <w:trHeight w:val="176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w:t>
            </w:r>
            <w:proofErr w:type="gramStart"/>
            <w:r w:rsidRPr="000B297F">
              <w:rPr>
                <w:color w:val="000000"/>
              </w:rPr>
              <w:t>Мероприятия</w:t>
            </w:r>
            <w:proofErr w:type="gramEnd"/>
            <w:r w:rsidRPr="000B297F">
              <w:rPr>
                <w:color w:val="000000"/>
              </w:rPr>
              <w:t xml:space="preserve"> направленные на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27Я0000000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27Я0120050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27Я0120050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110,0</w:t>
            </w:r>
          </w:p>
        </w:tc>
      </w:tr>
      <w:tr w:rsidR="00DA5CF3" w:rsidRPr="000B297F" w:rsidTr="00DA5CF3">
        <w:trPr>
          <w:trHeight w:val="15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60,0</w:t>
            </w:r>
          </w:p>
        </w:tc>
      </w:tr>
      <w:tr w:rsidR="00DA5CF3" w:rsidRPr="000B297F" w:rsidTr="00502F9D">
        <w:trPr>
          <w:trHeight w:val="169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lastRenderedPageBreak/>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0130000000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60,0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60,0</w:t>
            </w:r>
          </w:p>
        </w:tc>
      </w:tr>
      <w:tr w:rsidR="00DA5CF3" w:rsidRPr="000B297F" w:rsidTr="00502F9D">
        <w:trPr>
          <w:trHeight w:val="140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Обеспечение методического сопровождения </w:t>
            </w:r>
            <w:proofErr w:type="spellStart"/>
            <w:r w:rsidRPr="000B297F">
              <w:rPr>
                <w:color w:val="000000"/>
              </w:rPr>
              <w:t>допобразования</w:t>
            </w:r>
            <w:proofErr w:type="spellEnd"/>
            <w:r w:rsidRPr="000B297F">
              <w:rPr>
                <w:color w:val="000000"/>
              </w:rPr>
              <w:t xml:space="preserve">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Организация работы по поддержке детей сирот выпускников </w:t>
            </w:r>
            <w:proofErr w:type="spellStart"/>
            <w:r w:rsidRPr="000B297F">
              <w:rPr>
                <w:color w:val="000000"/>
              </w:rPr>
              <w:t>интернатных</w:t>
            </w:r>
            <w:proofErr w:type="spellEnd"/>
            <w:r w:rsidRPr="000B297F">
              <w:rPr>
                <w:color w:val="000000"/>
              </w:rPr>
              <w:t xml:space="preserve"> организаций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DA5CF3">
        <w:trPr>
          <w:trHeight w:val="132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0130120170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30,0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МП Профилактика  безнадзорности и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50,0</w:t>
            </w:r>
          </w:p>
        </w:tc>
      </w:tr>
      <w:tr w:rsidR="00DA5CF3" w:rsidRPr="000B297F" w:rsidTr="00502F9D">
        <w:trPr>
          <w:trHeight w:val="136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Подпрограмма Молодежь муниципального образов</w:t>
            </w:r>
            <w:r w:rsidR="00502F9D">
              <w:rPr>
                <w:color w:val="000000"/>
              </w:rPr>
              <w:t>ания "Смоленский район" Смоленс</w:t>
            </w:r>
            <w:r w:rsidRPr="000B297F">
              <w:rPr>
                <w:color w:val="000000"/>
              </w:rPr>
              <w:t>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r>
      <w:tr w:rsidR="00DA5CF3" w:rsidRPr="000B297F" w:rsidTr="00502F9D">
        <w:trPr>
          <w:trHeight w:val="97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в рамках подпрограммы Молодежь МО "Смоленский район"</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r>
      <w:tr w:rsidR="00DA5CF3" w:rsidRPr="000B297F" w:rsidTr="00502F9D">
        <w:trPr>
          <w:trHeight w:val="111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Финансирование основных мероприятий подпрограммы Молодежь МО "Смоленский район" Смол</w:t>
            </w:r>
            <w:r w:rsidR="00502F9D">
              <w:rPr>
                <w:color w:val="000000"/>
              </w:rPr>
              <w:t>енской</w:t>
            </w:r>
            <w:r w:rsidRPr="000B297F">
              <w:rPr>
                <w:color w:val="000000"/>
              </w:rPr>
              <w:t xml:space="preserve">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18Я0121761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502F9D">
        <w:trPr>
          <w:trHeight w:val="123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18Я0121761</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DA5CF3">
        <w:trPr>
          <w:trHeight w:val="52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0"/>
              <w:rPr>
                <w:color w:val="000000"/>
              </w:rPr>
            </w:pPr>
            <w:r w:rsidRPr="000B297F">
              <w:rPr>
                <w:color w:val="000000"/>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0"/>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24 597,9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24 597,9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0"/>
              <w:rPr>
                <w:color w:val="000000"/>
              </w:rPr>
            </w:pPr>
            <w:r w:rsidRPr="000B297F">
              <w:rPr>
                <w:color w:val="000000"/>
              </w:rPr>
              <w:t>24 597,9</w:t>
            </w:r>
          </w:p>
        </w:tc>
      </w:tr>
      <w:tr w:rsidR="00DA5CF3" w:rsidRPr="000B297F" w:rsidTr="00DA5CF3">
        <w:trPr>
          <w:trHeight w:val="28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24 547,9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24 547,9</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24 547,9</w:t>
            </w:r>
          </w:p>
        </w:tc>
      </w:tr>
      <w:tr w:rsidR="00DA5CF3" w:rsidRPr="000B297F" w:rsidTr="00502F9D">
        <w:trPr>
          <w:trHeight w:val="1407"/>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lastRenderedPageBreak/>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0100000000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7 924,6</w:t>
            </w:r>
          </w:p>
        </w:tc>
      </w:tr>
      <w:tr w:rsidR="00DA5CF3" w:rsidRPr="000B297F" w:rsidTr="00502F9D">
        <w:trPr>
          <w:trHeight w:val="155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0110000000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7 924,6</w:t>
            </w:r>
          </w:p>
        </w:tc>
      </w:tr>
      <w:tr w:rsidR="00DA5CF3" w:rsidRPr="000B297F" w:rsidTr="00502F9D">
        <w:trPr>
          <w:trHeight w:val="2484"/>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0B297F">
              <w:rPr>
                <w:color w:val="000000"/>
              </w:rPr>
              <w:t>реализующих</w:t>
            </w:r>
            <w:proofErr w:type="gramEnd"/>
            <w:r w:rsidRPr="000B297F">
              <w:rPr>
                <w:color w:val="000000"/>
              </w:rPr>
              <w:t xml:space="preserve"> 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0110180260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0110180260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7 924,6</w:t>
            </w:r>
          </w:p>
        </w:tc>
      </w:tr>
      <w:tr w:rsidR="00DA5CF3" w:rsidRPr="000B297F" w:rsidTr="00502F9D">
        <w:trPr>
          <w:trHeight w:val="185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2"/>
              <w:rPr>
                <w:color w:val="000000"/>
              </w:rPr>
            </w:pPr>
            <w:r w:rsidRPr="000B297F">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7000000000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2"/>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2"/>
              <w:rPr>
                <w:color w:val="000000"/>
              </w:rPr>
            </w:pPr>
            <w:r w:rsidRPr="000B297F">
              <w:rPr>
                <w:color w:val="000000"/>
              </w:rPr>
              <w:t>16 623,3</w:t>
            </w:r>
          </w:p>
        </w:tc>
      </w:tr>
      <w:tr w:rsidR="00DA5CF3" w:rsidRPr="000B297F" w:rsidTr="00502F9D">
        <w:trPr>
          <w:trHeight w:val="182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7800000000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16 623,3</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78Я0000000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16 623,3</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16 623,3</w:t>
            </w:r>
          </w:p>
        </w:tc>
      </w:tr>
      <w:tr w:rsidR="00DA5CF3" w:rsidRPr="000B297F" w:rsidTr="00502F9D">
        <w:trPr>
          <w:trHeight w:val="201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78Я0180190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78Я0180190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3 797,5</w:t>
            </w:r>
          </w:p>
        </w:tc>
      </w:tr>
      <w:tr w:rsidR="00DA5CF3" w:rsidRPr="000B297F" w:rsidTr="00502F9D">
        <w:trPr>
          <w:trHeight w:val="1691"/>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1 908,0</w:t>
            </w:r>
          </w:p>
        </w:tc>
      </w:tr>
      <w:tr w:rsidR="00DA5CF3" w:rsidRPr="000B297F" w:rsidTr="00502F9D">
        <w:trPr>
          <w:trHeight w:val="217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r>
      <w:tr w:rsidR="00DA5CF3" w:rsidRPr="000B297F" w:rsidTr="00DA5CF3">
        <w:trPr>
          <w:trHeight w:val="1056"/>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78Я0180210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320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10 917,8</w:t>
            </w:r>
          </w:p>
        </w:tc>
      </w:tr>
      <w:tr w:rsidR="00DA5CF3" w:rsidRPr="000B297F" w:rsidTr="00DA5CF3">
        <w:trPr>
          <w:trHeight w:val="792"/>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1"/>
              <w:rPr>
                <w:color w:val="000000"/>
              </w:rPr>
            </w:pPr>
            <w:r w:rsidRPr="000B297F">
              <w:rPr>
                <w:color w:val="000000"/>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1"/>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1"/>
              <w:rPr>
                <w:color w:val="000000"/>
              </w:rPr>
            </w:pPr>
            <w:r w:rsidRPr="000B297F">
              <w:rPr>
                <w:color w:val="000000"/>
              </w:rPr>
              <w:t>50,0</w:t>
            </w:r>
          </w:p>
        </w:tc>
      </w:tr>
      <w:tr w:rsidR="00DA5CF3" w:rsidRPr="000B297F" w:rsidTr="00502F9D">
        <w:trPr>
          <w:trHeight w:val="1310"/>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3"/>
              <w:rPr>
                <w:color w:val="000000"/>
              </w:rPr>
            </w:pPr>
            <w:r w:rsidRPr="000B297F">
              <w:rPr>
                <w:color w:val="000000"/>
              </w:rPr>
              <w:t xml:space="preserve">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2500000000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3"/>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3"/>
              <w:rPr>
                <w:color w:val="000000"/>
              </w:rPr>
            </w:pPr>
            <w:r w:rsidRPr="000B297F">
              <w:rPr>
                <w:color w:val="000000"/>
              </w:rPr>
              <w:t>50,0</w:t>
            </w:r>
          </w:p>
        </w:tc>
      </w:tr>
      <w:tr w:rsidR="00DA5CF3" w:rsidRPr="000B297F" w:rsidTr="00502F9D">
        <w:trPr>
          <w:trHeight w:val="1613"/>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4"/>
              <w:rPr>
                <w:color w:val="000000"/>
              </w:rPr>
            </w:pPr>
            <w:r w:rsidRPr="000B297F">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25Я0000000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4"/>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4"/>
              <w:rPr>
                <w:color w:val="000000"/>
              </w:rPr>
            </w:pPr>
            <w:r w:rsidRPr="000B297F">
              <w:rPr>
                <w:color w:val="000000"/>
              </w:rPr>
              <w:t>50,0</w:t>
            </w:r>
          </w:p>
        </w:tc>
      </w:tr>
      <w:tr w:rsidR="00DA5CF3" w:rsidRPr="000B297F" w:rsidTr="00DA5CF3">
        <w:trPr>
          <w:trHeight w:val="1848"/>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25Я0120050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000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DA5CF3" w:rsidRPr="000B297F" w:rsidTr="00502F9D">
        <w:trPr>
          <w:trHeight w:val="1265"/>
        </w:trPr>
        <w:tc>
          <w:tcPr>
            <w:tcW w:w="2567" w:type="dxa"/>
            <w:tcBorders>
              <w:top w:val="nil"/>
              <w:left w:val="single" w:sz="4" w:space="0" w:color="000000"/>
              <w:bottom w:val="single" w:sz="4" w:space="0" w:color="000000"/>
              <w:right w:val="single" w:sz="4" w:space="0" w:color="000000"/>
            </w:tcBorders>
            <w:shd w:val="clear" w:color="auto" w:fill="auto"/>
            <w:hideMark/>
          </w:tcPr>
          <w:p w:rsidR="000B297F" w:rsidRPr="000B297F" w:rsidRDefault="000B297F" w:rsidP="00B062AA">
            <w:pPr>
              <w:jc w:val="both"/>
              <w:outlineLvl w:val="6"/>
              <w:rPr>
                <w:color w:val="000000"/>
              </w:rPr>
            </w:pPr>
            <w:r w:rsidRPr="000B297F">
              <w:rPr>
                <w:color w:val="000000"/>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915</w:t>
            </w:r>
          </w:p>
        </w:tc>
        <w:tc>
          <w:tcPr>
            <w:tcW w:w="850"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25Я0120050</w:t>
            </w:r>
          </w:p>
        </w:tc>
        <w:tc>
          <w:tcPr>
            <w:tcW w:w="708"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center"/>
              <w:outlineLvl w:val="6"/>
              <w:rPr>
                <w:color w:val="000000"/>
              </w:rPr>
            </w:pPr>
            <w:r w:rsidRPr="000B297F">
              <w:rPr>
                <w:color w:val="000000"/>
              </w:rPr>
              <w:t>240</w:t>
            </w:r>
          </w:p>
        </w:tc>
        <w:tc>
          <w:tcPr>
            <w:tcW w:w="1277"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c>
          <w:tcPr>
            <w:tcW w:w="1276" w:type="dxa"/>
            <w:tcBorders>
              <w:top w:val="nil"/>
              <w:left w:val="nil"/>
              <w:bottom w:val="single" w:sz="4" w:space="0" w:color="000000"/>
              <w:right w:val="single" w:sz="4" w:space="0" w:color="000000"/>
            </w:tcBorders>
            <w:shd w:val="clear" w:color="auto" w:fill="auto"/>
            <w:noWrap/>
            <w:hideMark/>
          </w:tcPr>
          <w:p w:rsidR="000B297F" w:rsidRPr="000B297F" w:rsidRDefault="000B297F" w:rsidP="000B297F">
            <w:pPr>
              <w:jc w:val="right"/>
              <w:outlineLvl w:val="6"/>
              <w:rPr>
                <w:color w:val="000000"/>
              </w:rPr>
            </w:pPr>
            <w:r w:rsidRPr="000B297F">
              <w:rPr>
                <w:color w:val="000000"/>
              </w:rPr>
              <w:t>50,0</w:t>
            </w:r>
          </w:p>
        </w:tc>
      </w:tr>
      <w:tr w:rsidR="000B297F" w:rsidRPr="000B297F" w:rsidTr="00DA5CF3">
        <w:trPr>
          <w:trHeight w:val="255"/>
        </w:trPr>
        <w:tc>
          <w:tcPr>
            <w:tcW w:w="6393" w:type="dxa"/>
            <w:gridSpan w:val="5"/>
            <w:tcBorders>
              <w:top w:val="single" w:sz="4" w:space="0" w:color="000000"/>
              <w:left w:val="nil"/>
              <w:bottom w:val="nil"/>
              <w:right w:val="nil"/>
            </w:tcBorders>
            <w:shd w:val="clear" w:color="auto" w:fill="auto"/>
            <w:noWrap/>
            <w:vAlign w:val="bottom"/>
            <w:hideMark/>
          </w:tcPr>
          <w:p w:rsidR="000B297F" w:rsidRPr="000B297F" w:rsidRDefault="000B297F" w:rsidP="000B297F">
            <w:pPr>
              <w:jc w:val="right"/>
              <w:rPr>
                <w:color w:val="000000"/>
              </w:rPr>
            </w:pPr>
            <w:r w:rsidRPr="000B297F">
              <w:rPr>
                <w:color w:val="000000"/>
              </w:rPr>
              <w:t xml:space="preserve">Всего расходов:   </w:t>
            </w:r>
          </w:p>
        </w:tc>
        <w:tc>
          <w:tcPr>
            <w:tcW w:w="1277" w:type="dxa"/>
            <w:tcBorders>
              <w:top w:val="nil"/>
              <w:left w:val="nil"/>
              <w:bottom w:val="nil"/>
              <w:right w:val="nil"/>
            </w:tcBorders>
            <w:shd w:val="clear" w:color="auto" w:fill="auto"/>
            <w:noWrap/>
            <w:hideMark/>
          </w:tcPr>
          <w:p w:rsidR="000B297F" w:rsidRPr="000B297F" w:rsidRDefault="000B297F" w:rsidP="000B297F">
            <w:pPr>
              <w:jc w:val="right"/>
              <w:rPr>
                <w:color w:val="000000"/>
              </w:rPr>
            </w:pPr>
            <w:r w:rsidRPr="000B297F">
              <w:rPr>
                <w:color w:val="000000"/>
              </w:rPr>
              <w:t>680 686,0</w:t>
            </w:r>
          </w:p>
        </w:tc>
        <w:tc>
          <w:tcPr>
            <w:tcW w:w="1276" w:type="dxa"/>
            <w:tcBorders>
              <w:top w:val="nil"/>
              <w:left w:val="nil"/>
              <w:bottom w:val="nil"/>
              <w:right w:val="nil"/>
            </w:tcBorders>
            <w:shd w:val="clear" w:color="auto" w:fill="auto"/>
            <w:noWrap/>
            <w:hideMark/>
          </w:tcPr>
          <w:p w:rsidR="000B297F" w:rsidRPr="000B297F" w:rsidRDefault="000B297F" w:rsidP="000B297F">
            <w:pPr>
              <w:jc w:val="right"/>
              <w:rPr>
                <w:color w:val="000000"/>
              </w:rPr>
            </w:pPr>
            <w:r w:rsidRPr="000B297F">
              <w:rPr>
                <w:color w:val="000000"/>
              </w:rPr>
              <w:t>680 266,2</w:t>
            </w:r>
          </w:p>
        </w:tc>
        <w:tc>
          <w:tcPr>
            <w:tcW w:w="1276" w:type="dxa"/>
            <w:tcBorders>
              <w:top w:val="nil"/>
              <w:left w:val="nil"/>
              <w:bottom w:val="nil"/>
              <w:right w:val="nil"/>
            </w:tcBorders>
            <w:shd w:val="clear" w:color="auto" w:fill="auto"/>
            <w:noWrap/>
            <w:hideMark/>
          </w:tcPr>
          <w:p w:rsidR="000B297F" w:rsidRPr="000B297F" w:rsidRDefault="000B297F" w:rsidP="000B297F">
            <w:pPr>
              <w:jc w:val="right"/>
              <w:rPr>
                <w:color w:val="000000"/>
              </w:rPr>
            </w:pPr>
            <w:r w:rsidRPr="000B297F">
              <w:rPr>
                <w:color w:val="000000"/>
              </w:rPr>
              <w:t>674 295,4</w:t>
            </w:r>
          </w:p>
        </w:tc>
      </w:tr>
    </w:tbl>
    <w:p w:rsidR="00411917" w:rsidRDefault="00411917" w:rsidP="00837BCD">
      <w:pPr>
        <w:tabs>
          <w:tab w:val="left" w:pos="5954"/>
          <w:tab w:val="left" w:pos="8100"/>
        </w:tabs>
        <w:jc w:val="both"/>
        <w:rPr>
          <w:sz w:val="28"/>
          <w:szCs w:val="28"/>
        </w:rPr>
      </w:pPr>
    </w:p>
    <w:p w:rsidR="00F83BEB" w:rsidRDefault="00F83BEB" w:rsidP="00613023">
      <w:pPr>
        <w:tabs>
          <w:tab w:val="left" w:pos="8100"/>
        </w:tabs>
        <w:ind w:right="-141"/>
        <w:jc w:val="both"/>
        <w:rPr>
          <w:sz w:val="28"/>
          <w:szCs w:val="28"/>
        </w:rPr>
      </w:pPr>
      <w:r w:rsidRPr="002A17BD">
        <w:rPr>
          <w:sz w:val="28"/>
          <w:szCs w:val="28"/>
        </w:rPr>
        <w:lastRenderedPageBreak/>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w:t>
      </w:r>
      <w:r w:rsidR="008823A1">
        <w:rPr>
          <w:sz w:val="28"/>
          <w:szCs w:val="28"/>
        </w:rPr>
        <w:t>на 2018 год и плановый период 2019 и 2020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7F58F3">
        <w:rPr>
          <w:sz w:val="28"/>
          <w:szCs w:val="28"/>
        </w:rPr>
        <w:t>О бюджет</w:t>
      </w:r>
      <w:r w:rsidR="00AE3C4E">
        <w:rPr>
          <w:sz w:val="28"/>
          <w:szCs w:val="28"/>
        </w:rPr>
        <w:t>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8823A1" w:rsidP="00DE34E8">
      <w:pPr>
        <w:jc w:val="right"/>
        <w:rPr>
          <w:sz w:val="28"/>
          <w:szCs w:val="28"/>
        </w:rPr>
      </w:pPr>
      <w:r>
        <w:rPr>
          <w:sz w:val="28"/>
          <w:szCs w:val="28"/>
        </w:rPr>
        <w:t>на 2018 год и плановый период 2019 и 2020 годов</w:t>
      </w:r>
      <w:r w:rsidR="00F83BEB" w:rsidRPr="002A17BD">
        <w:rPr>
          <w:sz w:val="28"/>
          <w:szCs w:val="28"/>
        </w:rPr>
        <w:t>»</w:t>
      </w:r>
    </w:p>
    <w:p w:rsidR="00964987" w:rsidRPr="00DE34E8" w:rsidRDefault="00964987" w:rsidP="00DE34E8">
      <w:pPr>
        <w:jc w:val="right"/>
        <w:rPr>
          <w:sz w:val="28"/>
          <w:szCs w:val="28"/>
        </w:rPr>
      </w:pPr>
    </w:p>
    <w:p w:rsidR="00F83BEB" w:rsidRPr="00792164" w:rsidRDefault="00F83BEB" w:rsidP="00F83BEB">
      <w:pPr>
        <w:pStyle w:val="ac"/>
        <w:ind w:left="0" w:firstLine="0"/>
        <w:jc w:val="center"/>
        <w:rPr>
          <w:b/>
          <w:sz w:val="24"/>
          <w:szCs w:val="24"/>
        </w:rPr>
      </w:pPr>
      <w:r w:rsidRPr="00B87ED3">
        <w:rPr>
          <w:b/>
          <w:sz w:val="28"/>
          <w:szCs w:val="28"/>
        </w:rPr>
        <w:t xml:space="preserve">Распределение бюджетных ассигнований на реализацию </w:t>
      </w:r>
      <w:r w:rsidR="001243B2">
        <w:rPr>
          <w:b/>
          <w:sz w:val="28"/>
          <w:szCs w:val="28"/>
        </w:rPr>
        <w:t xml:space="preserve"> </w:t>
      </w:r>
      <w:r w:rsidRPr="00B87ED3">
        <w:rPr>
          <w:b/>
          <w:sz w:val="28"/>
          <w:szCs w:val="28"/>
        </w:rPr>
        <w:t>муниципальных</w:t>
      </w:r>
      <w:r w:rsidR="001243B2">
        <w:rPr>
          <w:b/>
          <w:sz w:val="28"/>
          <w:szCs w:val="28"/>
        </w:rPr>
        <w:t xml:space="preserve"> </w:t>
      </w:r>
      <w:r w:rsidRPr="006F124A">
        <w:rPr>
          <w:b/>
          <w:sz w:val="28"/>
          <w:szCs w:val="28"/>
        </w:rPr>
        <w:t xml:space="preserve">программ </w:t>
      </w:r>
      <w:r w:rsidR="008823A1">
        <w:rPr>
          <w:b/>
          <w:sz w:val="28"/>
          <w:szCs w:val="28"/>
        </w:rPr>
        <w:t>на 2018 год и плановый период 2019 и 2020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9760" w:type="dxa"/>
        <w:tblInd w:w="93" w:type="dxa"/>
        <w:tblLook w:val="04A0" w:firstRow="1" w:lastRow="0" w:firstColumn="1" w:lastColumn="0" w:noHBand="0" w:noVBand="1"/>
      </w:tblPr>
      <w:tblGrid>
        <w:gridCol w:w="3190"/>
        <w:gridCol w:w="800"/>
        <w:gridCol w:w="800"/>
        <w:gridCol w:w="1250"/>
        <w:gridCol w:w="1240"/>
        <w:gridCol w:w="1240"/>
        <w:gridCol w:w="1240"/>
      </w:tblGrid>
      <w:tr w:rsidR="00F153A5" w:rsidRPr="00F153A5" w:rsidTr="00432613">
        <w:trPr>
          <w:trHeight w:val="855"/>
        </w:trPr>
        <w:tc>
          <w:tcPr>
            <w:tcW w:w="31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наименование</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Вед.</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Разд.</w:t>
            </w:r>
          </w:p>
        </w:tc>
        <w:tc>
          <w:tcPr>
            <w:tcW w:w="125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proofErr w:type="spellStart"/>
            <w:r w:rsidRPr="00F153A5">
              <w:rPr>
                <w:color w:val="000000"/>
              </w:rPr>
              <w:t>Ц.ст</w:t>
            </w:r>
            <w:proofErr w:type="spellEnd"/>
            <w:r w:rsidRPr="00F153A5">
              <w:rPr>
                <w:color w:val="000000"/>
              </w:rPr>
              <w:t>.</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F153A5" w:rsidRPr="00F153A5" w:rsidRDefault="00F153A5" w:rsidP="00F153A5">
            <w:pPr>
              <w:jc w:val="center"/>
              <w:rPr>
                <w:color w:val="000000"/>
              </w:rPr>
            </w:pPr>
            <w:r w:rsidRPr="00F153A5">
              <w:rPr>
                <w:color w:val="000000"/>
              </w:rPr>
              <w:t>Сумма на 2020 год</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rPr>
                <w:color w:val="000000"/>
              </w:rPr>
            </w:pPr>
            <w:r w:rsidRPr="00F153A5">
              <w:rPr>
                <w:color w:val="000000"/>
              </w:rPr>
              <w:t xml:space="preserve">  Администрация муниципального образования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10 246,8</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11 419,9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11 916,9</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0400000000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274,1</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04Я0000000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274,1</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04Я0000000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274,1</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1003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04Я0000000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274,1</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Совершенствование и развитие автомобильных дорог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0500000000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10 770,7</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Основные мероприятия на реализацию МП "Совершенствование и развитие </w:t>
            </w:r>
            <w:proofErr w:type="gramStart"/>
            <w:r w:rsidRPr="00F153A5">
              <w:rPr>
                <w:color w:val="000000"/>
              </w:rPr>
              <w:t>сети автомобильных дорог общего пользования Смоленского района Смоленской области</w:t>
            </w:r>
            <w:proofErr w:type="gramEnd"/>
            <w:r w:rsidRPr="00F153A5">
              <w:rPr>
                <w:color w:val="000000"/>
              </w:rPr>
              <w:t>"</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10 770,7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0400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10 770,7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0409</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10 770,7</w:t>
            </w:r>
          </w:p>
        </w:tc>
      </w:tr>
      <w:tr w:rsidR="00F153A5" w:rsidRPr="00F153A5" w:rsidTr="00432613">
        <w:trPr>
          <w:trHeight w:val="273"/>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0700000000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15,0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w:t>
            </w:r>
            <w:proofErr w:type="gramStart"/>
            <w:r w:rsidRPr="00F153A5">
              <w:rPr>
                <w:color w:val="000000"/>
              </w:rPr>
              <w:t>Мероприятия</w:t>
            </w:r>
            <w:proofErr w:type="gramEnd"/>
            <w:r w:rsidRPr="00F153A5">
              <w:rPr>
                <w:color w:val="000000"/>
              </w:rPr>
              <w:t xml:space="preserve"> направленные на  профилактику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15,0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15,0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lastRenderedPageBreak/>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15,0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0800000000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300,0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Мероприятия по развитию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300,0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300,0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300,0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Профилактика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1000000000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25,0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10Я0000000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25,0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10Я0000000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25,0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10Я0000000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25,0</w:t>
            </w:r>
          </w:p>
        </w:tc>
      </w:tr>
      <w:tr w:rsidR="00F153A5" w:rsidRPr="00F153A5" w:rsidTr="00432613">
        <w:trPr>
          <w:trHeight w:val="1320"/>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1100000000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22,2</w:t>
            </w:r>
          </w:p>
        </w:tc>
      </w:tr>
      <w:tr w:rsidR="00F153A5" w:rsidRPr="00F153A5" w:rsidTr="00432613">
        <w:trPr>
          <w:trHeight w:val="1584"/>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11Я0000000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22,2</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22,2</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22,2</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1200000000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300,0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12Я0000000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300,0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0400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12Я0000000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300,0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lastRenderedPageBreak/>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0412</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12Я0000000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300,0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2000000000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432613" w:rsidP="00F153A5">
            <w:pPr>
              <w:jc w:val="right"/>
              <w:outlineLvl w:val="0"/>
              <w:rPr>
                <w:color w:val="000000"/>
              </w:rPr>
            </w:pPr>
            <w:r>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110,0</w:t>
            </w:r>
          </w:p>
        </w:tc>
      </w:tr>
      <w:tr w:rsidR="00432613" w:rsidRPr="00F153A5" w:rsidTr="00432613">
        <w:trPr>
          <w:trHeight w:val="483"/>
        </w:trPr>
        <w:tc>
          <w:tcPr>
            <w:tcW w:w="3190" w:type="dxa"/>
            <w:tcBorders>
              <w:top w:val="nil"/>
              <w:left w:val="single" w:sz="4" w:space="0" w:color="000000"/>
              <w:bottom w:val="single" w:sz="4" w:space="0" w:color="000000"/>
              <w:right w:val="single" w:sz="4" w:space="0" w:color="000000"/>
            </w:tcBorders>
            <w:shd w:val="clear" w:color="auto" w:fill="auto"/>
            <w:hideMark/>
          </w:tcPr>
          <w:p w:rsidR="00432613" w:rsidRPr="00F153A5" w:rsidRDefault="00432613" w:rsidP="00AF724D">
            <w:pPr>
              <w:jc w:val="both"/>
              <w:outlineLvl w:val="1"/>
              <w:rPr>
                <w:color w:val="000000"/>
              </w:rPr>
            </w:pPr>
            <w:r w:rsidRPr="00F153A5">
              <w:rPr>
                <w:color w:val="000000"/>
              </w:rPr>
              <w:t xml:space="preserve">      Основные мероприятия </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1"/>
              <w:rPr>
                <w:color w:val="000000"/>
              </w:rPr>
            </w:pPr>
            <w:r w:rsidRPr="00F153A5">
              <w:rPr>
                <w:color w:val="000000"/>
              </w:rPr>
              <w:t>20Я0000000</w:t>
            </w:r>
          </w:p>
        </w:tc>
        <w:tc>
          <w:tcPr>
            <w:tcW w:w="1240" w:type="dxa"/>
            <w:tcBorders>
              <w:top w:val="nil"/>
              <w:left w:val="nil"/>
              <w:bottom w:val="single" w:sz="4" w:space="0" w:color="000000"/>
              <w:right w:val="single" w:sz="4" w:space="0" w:color="000000"/>
            </w:tcBorders>
            <w:shd w:val="clear" w:color="auto" w:fill="auto"/>
            <w:noWrap/>
            <w:hideMark/>
          </w:tcPr>
          <w:p w:rsidR="00432613" w:rsidRDefault="00432613" w:rsidP="00432613">
            <w:pPr>
              <w:jc w:val="center"/>
            </w:pPr>
            <w:r w:rsidRPr="00E2630A">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1"/>
              <w:rPr>
                <w:color w:val="000000"/>
              </w:rPr>
            </w:pPr>
            <w:r w:rsidRPr="00F153A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1"/>
              <w:rPr>
                <w:color w:val="000000"/>
              </w:rPr>
            </w:pPr>
            <w:r w:rsidRPr="00F153A5">
              <w:rPr>
                <w:color w:val="000000"/>
              </w:rPr>
              <w:t>110,0</w:t>
            </w:r>
          </w:p>
        </w:tc>
      </w:tr>
      <w:tr w:rsidR="00432613"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432613" w:rsidRPr="00F153A5" w:rsidRDefault="00432613" w:rsidP="007526BF">
            <w:pPr>
              <w:jc w:val="both"/>
              <w:outlineLvl w:val="2"/>
              <w:rPr>
                <w:color w:val="000000"/>
              </w:rPr>
            </w:pPr>
            <w:r w:rsidRPr="00F153A5">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2"/>
              <w:rPr>
                <w:color w:val="000000"/>
              </w:rPr>
            </w:pPr>
            <w:r w:rsidRPr="00F153A5">
              <w:rPr>
                <w:color w:val="000000"/>
              </w:rPr>
              <w:t>0400</w:t>
            </w:r>
          </w:p>
        </w:tc>
        <w:tc>
          <w:tcPr>
            <w:tcW w:w="125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2"/>
              <w:rPr>
                <w:color w:val="000000"/>
              </w:rPr>
            </w:pPr>
            <w:r w:rsidRPr="00F153A5">
              <w:rPr>
                <w:color w:val="000000"/>
              </w:rPr>
              <w:t>20Я0000000</w:t>
            </w:r>
          </w:p>
        </w:tc>
        <w:tc>
          <w:tcPr>
            <w:tcW w:w="1240" w:type="dxa"/>
            <w:tcBorders>
              <w:top w:val="nil"/>
              <w:left w:val="nil"/>
              <w:bottom w:val="single" w:sz="4" w:space="0" w:color="000000"/>
              <w:right w:val="single" w:sz="4" w:space="0" w:color="000000"/>
            </w:tcBorders>
            <w:shd w:val="clear" w:color="auto" w:fill="auto"/>
            <w:noWrap/>
            <w:hideMark/>
          </w:tcPr>
          <w:p w:rsidR="00432613" w:rsidRDefault="00432613" w:rsidP="00432613">
            <w:pPr>
              <w:jc w:val="center"/>
            </w:pPr>
            <w:r w:rsidRPr="00E2630A">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2"/>
              <w:rPr>
                <w:color w:val="000000"/>
              </w:rPr>
            </w:pPr>
            <w:r w:rsidRPr="00F153A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2"/>
              <w:rPr>
                <w:color w:val="000000"/>
              </w:rPr>
            </w:pPr>
            <w:r w:rsidRPr="00F153A5">
              <w:rPr>
                <w:color w:val="000000"/>
              </w:rPr>
              <w:t>110,0</w:t>
            </w:r>
          </w:p>
        </w:tc>
      </w:tr>
      <w:tr w:rsidR="00432613"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432613" w:rsidRPr="00F153A5" w:rsidRDefault="00432613" w:rsidP="007526BF">
            <w:pPr>
              <w:jc w:val="both"/>
              <w:outlineLvl w:val="3"/>
              <w:rPr>
                <w:color w:val="000000"/>
              </w:rPr>
            </w:pPr>
            <w:r w:rsidRPr="00F153A5">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3"/>
              <w:rPr>
                <w:color w:val="000000"/>
              </w:rPr>
            </w:pPr>
            <w:r w:rsidRPr="00F153A5">
              <w:rPr>
                <w:color w:val="000000"/>
              </w:rPr>
              <w:t>0405</w:t>
            </w:r>
          </w:p>
        </w:tc>
        <w:tc>
          <w:tcPr>
            <w:tcW w:w="125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center"/>
              <w:outlineLvl w:val="3"/>
              <w:rPr>
                <w:color w:val="000000"/>
              </w:rPr>
            </w:pPr>
            <w:r w:rsidRPr="00F153A5">
              <w:rPr>
                <w:color w:val="000000"/>
              </w:rPr>
              <w:t>20Я0000000</w:t>
            </w:r>
          </w:p>
        </w:tc>
        <w:tc>
          <w:tcPr>
            <w:tcW w:w="1240" w:type="dxa"/>
            <w:tcBorders>
              <w:top w:val="nil"/>
              <w:left w:val="nil"/>
              <w:bottom w:val="single" w:sz="4" w:space="0" w:color="000000"/>
              <w:right w:val="single" w:sz="4" w:space="0" w:color="000000"/>
            </w:tcBorders>
            <w:shd w:val="clear" w:color="auto" w:fill="auto"/>
            <w:noWrap/>
            <w:hideMark/>
          </w:tcPr>
          <w:p w:rsidR="00432613" w:rsidRDefault="00432613" w:rsidP="00432613">
            <w:pPr>
              <w:jc w:val="center"/>
            </w:pPr>
            <w:r w:rsidRPr="00E2630A">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3"/>
              <w:rPr>
                <w:color w:val="000000"/>
              </w:rPr>
            </w:pPr>
            <w:r w:rsidRPr="00F153A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432613" w:rsidRPr="00F153A5" w:rsidRDefault="00432613" w:rsidP="00F153A5">
            <w:pPr>
              <w:jc w:val="right"/>
              <w:outlineLvl w:val="3"/>
              <w:rPr>
                <w:color w:val="000000"/>
              </w:rPr>
            </w:pPr>
            <w:r w:rsidRPr="00F153A5">
              <w:rPr>
                <w:color w:val="000000"/>
              </w:rPr>
              <w:t>110,0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2100000000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w:t>
            </w:r>
            <w:proofErr w:type="gramStart"/>
            <w:r w:rsidRPr="00F153A5">
              <w:rPr>
                <w:color w:val="000000"/>
              </w:rPr>
              <w:t>Мероприятия</w:t>
            </w:r>
            <w:proofErr w:type="gramEnd"/>
            <w:r w:rsidRPr="00F153A5">
              <w:rPr>
                <w:color w:val="000000"/>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21Я0000000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0400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21Я0000000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0405</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21Я0000000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2600000000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r>
      <w:tr w:rsidR="00F153A5" w:rsidRPr="00F153A5" w:rsidTr="00432613">
        <w:trPr>
          <w:trHeight w:val="1320"/>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w:t>
            </w:r>
            <w:proofErr w:type="gramStart"/>
            <w:r w:rsidRPr="00F153A5">
              <w:rPr>
                <w:color w:val="000000"/>
              </w:rPr>
              <w:t>Мероприятия</w:t>
            </w:r>
            <w:proofErr w:type="gramEnd"/>
            <w:r w:rsidRPr="00F153A5">
              <w:rPr>
                <w:color w:val="000000"/>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26Я0000000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26Я0000000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910</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26Я0000000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r>
      <w:tr w:rsidR="00F153A5" w:rsidRPr="00F153A5" w:rsidTr="00432613">
        <w:trPr>
          <w:trHeight w:val="273"/>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rPr>
                <w:color w:val="000000"/>
              </w:rPr>
            </w:pPr>
            <w:r w:rsidRPr="00F153A5">
              <w:rPr>
                <w:color w:val="000000"/>
              </w:rPr>
              <w:t xml:space="preserve">  финансовое управление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53 269,1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53 772,6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54 136,2</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"Создание условий для </w:t>
            </w:r>
            <w:r w:rsidR="007526BF" w:rsidRPr="00F153A5">
              <w:rPr>
                <w:color w:val="000000"/>
              </w:rPr>
              <w:t>эффективного</w:t>
            </w:r>
            <w:r w:rsidRPr="00F153A5">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0900000000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53 269,1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53 772,6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54 136,2</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МП "Создание условий для </w:t>
            </w:r>
            <w:r w:rsidR="007526BF" w:rsidRPr="00F153A5">
              <w:rPr>
                <w:color w:val="000000"/>
              </w:rPr>
              <w:t>эффективного</w:t>
            </w:r>
            <w:r w:rsidRPr="00F153A5">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0900000000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3 800,0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1300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0900000000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3 800,0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1301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0900000000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3 800,0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lastRenderedPageBreak/>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09Я0000000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49 469,1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49 972,6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50 336,2</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1400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09Я0000000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49 469,1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49 972,6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50 336,2</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1401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09Я0000000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48 469,1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48 972,6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49 336,2</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912</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1403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09Я0000000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1 000,0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rPr>
                <w:color w:val="000000"/>
              </w:rPr>
            </w:pPr>
            <w:r w:rsidRPr="00F153A5">
              <w:rPr>
                <w:color w:val="000000"/>
              </w:rPr>
              <w:t xml:space="preserve">  Комитет по культуре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60 016,7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60 016,7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60 016,7</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Муниц</w:t>
            </w:r>
            <w:r w:rsidR="007526BF">
              <w:rPr>
                <w:color w:val="000000"/>
              </w:rPr>
              <w:t>и</w:t>
            </w:r>
            <w:r w:rsidRPr="00F153A5">
              <w:rPr>
                <w:color w:val="000000"/>
              </w:rPr>
              <w:t>пальная программа "Развитие культуры на селе"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0200000000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52 584,5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52 584,5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52 584,5</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МП "Развитие культуры на селе" Обеспечение деятельности детских школ искусств</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0210000000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14 201,7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0210000000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14 201,7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Дополнительное образование детей</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0210000000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14 201,7</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"Развитие культуры на селе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0220000000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8 411,9</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0800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0220000000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8 411,9</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0801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0220000000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8 411,9</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"Развитие культуры на селе"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0230000000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29 970,9</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0800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0230000000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29 970,9</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0801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0230000000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29 970,9</w:t>
            </w:r>
          </w:p>
        </w:tc>
      </w:tr>
      <w:tr w:rsidR="00F153A5" w:rsidRPr="00F153A5" w:rsidTr="00432613">
        <w:trPr>
          <w:trHeight w:val="415"/>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"Развитие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0300000000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7 432,2</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03Я0000000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7 432,2</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1100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03Я0000000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7 432,2</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914</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1105</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03Я0000000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7 432,2</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rPr>
                <w:color w:val="000000"/>
              </w:rPr>
            </w:pPr>
            <w:r w:rsidRPr="00F153A5">
              <w:rPr>
                <w:color w:val="000000"/>
              </w:rPr>
              <w:t xml:space="preserve">  Комитет по образованию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rPr>
                <w:color w:val="000000"/>
              </w:rPr>
            </w:pPr>
            <w:r w:rsidRPr="00F153A5">
              <w:rPr>
                <w:color w:val="000000"/>
              </w:rPr>
              <w:t>0000000000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415 088,2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410 559,9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rPr>
                <w:color w:val="000000"/>
              </w:rPr>
            </w:pPr>
            <w:r w:rsidRPr="00F153A5">
              <w:rPr>
                <w:color w:val="000000"/>
              </w:rPr>
              <w:t>404 891,7</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lastRenderedPageBreak/>
              <w:t xml:space="preserve">    МП "Развитие системы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0100000000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395 252,5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390 724,2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385 056,0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"Развитие дошкольного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0110000000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114 044,0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114 487,5</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111 279,2</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106 119,4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106 562,9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103 354,6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106 119,4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106 562,9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103 354,6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7 924,6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1004</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0110000000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7 924,6</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0120000000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278 747,8</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273 776,2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271 316,2</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278 747,8</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273 776,2</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271 316,2</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0701</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12 966,1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13 033,9</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13 307,9</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0702</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264 973,1</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259 933,7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257 199,7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Молодежная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0707</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0120000000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808,6</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Подпрограмма "Развитие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0130000000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2 460,6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0130000000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2 460,6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Дополнительное образование детей</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0703</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2 400,6</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0709</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0130000000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60,0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60,0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Подпрограмма Молодежь муниципального образов</w:t>
            </w:r>
            <w:r w:rsidR="007526BF">
              <w:rPr>
                <w:color w:val="000000"/>
              </w:rPr>
              <w:t>ания "Смоленский район" Смоленс</w:t>
            </w:r>
            <w:r w:rsidRPr="00F153A5">
              <w:rPr>
                <w:color w:val="000000"/>
              </w:rPr>
              <w:t>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1800000000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Мероприятия в рамках подпрограммы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18Я0000000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0709</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"Демографическое развитие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2500000000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25Я0000000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25Я0000000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r>
      <w:tr w:rsidR="00F153A5" w:rsidRPr="00F153A5" w:rsidTr="00432613">
        <w:trPr>
          <w:trHeight w:val="52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1006</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25Я0000000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r>
      <w:tr w:rsidR="00F153A5" w:rsidRPr="00F153A5" w:rsidTr="00432613">
        <w:trPr>
          <w:trHeight w:val="792"/>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МП "Патриотическое воспитание граждан муниципального образования "Смоленский район" Смоленской </w:t>
            </w:r>
            <w:r w:rsidRPr="00F153A5">
              <w:rPr>
                <w:color w:val="000000"/>
              </w:rPr>
              <w:lastRenderedPageBreak/>
              <w:t>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lastRenderedPageBreak/>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2700000000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50,0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lastRenderedPageBreak/>
              <w:t xml:space="preserve">      </w:t>
            </w:r>
            <w:proofErr w:type="gramStart"/>
            <w:r w:rsidRPr="00F153A5">
              <w:rPr>
                <w:color w:val="000000"/>
              </w:rPr>
              <w:t>Мероприятия</w:t>
            </w:r>
            <w:proofErr w:type="gramEnd"/>
            <w:r w:rsidRPr="00F153A5">
              <w:rPr>
                <w:color w:val="000000"/>
              </w:rPr>
              <w:t xml:space="preserve"> направленные на патриотическое воспитание граждан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27Я0000000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27Я0000000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50,0</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Молодежная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0707</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27Я0000000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50,0</w:t>
            </w:r>
          </w:p>
        </w:tc>
      </w:tr>
      <w:tr w:rsidR="00F153A5" w:rsidRPr="00F153A5" w:rsidTr="00432613">
        <w:trPr>
          <w:trHeight w:val="1056"/>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0"/>
              <w:rPr>
                <w:color w:val="000000"/>
              </w:rPr>
            </w:pPr>
            <w:r w:rsidRPr="00F153A5">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0"/>
              <w:rPr>
                <w:color w:val="000000"/>
              </w:rPr>
            </w:pPr>
            <w:r w:rsidRPr="00F153A5">
              <w:rPr>
                <w:color w:val="000000"/>
              </w:rPr>
              <w:t>7800000000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19 685,7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19 685,7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0"/>
              <w:rPr>
                <w:color w:val="000000"/>
              </w:rPr>
            </w:pPr>
            <w:r w:rsidRPr="00F153A5">
              <w:rPr>
                <w:color w:val="000000"/>
              </w:rPr>
              <w:t>19 685,7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1"/>
              <w:rPr>
                <w:color w:val="000000"/>
              </w:rPr>
            </w:pPr>
            <w:r w:rsidRPr="00F153A5">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0000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1"/>
              <w:rPr>
                <w:color w:val="000000"/>
              </w:rPr>
            </w:pPr>
            <w:r w:rsidRPr="00F153A5">
              <w:rPr>
                <w:color w:val="000000"/>
              </w:rPr>
              <w:t>78Я0000000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19 685,7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19 685,7</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1"/>
              <w:rPr>
                <w:color w:val="000000"/>
              </w:rPr>
            </w:pPr>
            <w:r w:rsidRPr="00F153A5">
              <w:rPr>
                <w:color w:val="000000"/>
              </w:rPr>
              <w:t>19 685,7</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0700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78Я0000000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3 062,4</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0702</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78Я0000000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3 062,4</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2"/>
              <w:rPr>
                <w:color w:val="000000"/>
              </w:rPr>
            </w:pPr>
            <w:r w:rsidRPr="00F153A5">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1000</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2"/>
              <w:rPr>
                <w:color w:val="000000"/>
              </w:rPr>
            </w:pPr>
            <w:r w:rsidRPr="00F153A5">
              <w:rPr>
                <w:color w:val="000000"/>
              </w:rPr>
              <w:t>78Я0000000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16 623,3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16 623,3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2"/>
              <w:rPr>
                <w:color w:val="000000"/>
              </w:rPr>
            </w:pPr>
            <w:r w:rsidRPr="00F153A5">
              <w:rPr>
                <w:color w:val="000000"/>
              </w:rPr>
              <w:t>16 623,3</w:t>
            </w:r>
          </w:p>
        </w:tc>
      </w:tr>
      <w:tr w:rsidR="00F153A5" w:rsidRPr="00F153A5" w:rsidTr="00432613">
        <w:trPr>
          <w:trHeight w:val="288"/>
        </w:trPr>
        <w:tc>
          <w:tcPr>
            <w:tcW w:w="3190" w:type="dxa"/>
            <w:tcBorders>
              <w:top w:val="nil"/>
              <w:left w:val="single" w:sz="4" w:space="0" w:color="000000"/>
              <w:bottom w:val="single" w:sz="4" w:space="0" w:color="000000"/>
              <w:right w:val="single" w:sz="4" w:space="0" w:color="000000"/>
            </w:tcBorders>
            <w:shd w:val="clear" w:color="auto" w:fill="auto"/>
            <w:hideMark/>
          </w:tcPr>
          <w:p w:rsidR="00F153A5" w:rsidRPr="00F153A5" w:rsidRDefault="00F153A5" w:rsidP="007526BF">
            <w:pPr>
              <w:jc w:val="both"/>
              <w:outlineLvl w:val="3"/>
              <w:rPr>
                <w:color w:val="000000"/>
              </w:rPr>
            </w:pPr>
            <w:r w:rsidRPr="00F153A5">
              <w:rPr>
                <w:color w:val="000000"/>
              </w:rPr>
              <w:t xml:space="preserve">          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915</w:t>
            </w:r>
          </w:p>
        </w:tc>
        <w:tc>
          <w:tcPr>
            <w:tcW w:w="80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1004</w:t>
            </w:r>
          </w:p>
        </w:tc>
        <w:tc>
          <w:tcPr>
            <w:tcW w:w="125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center"/>
              <w:outlineLvl w:val="3"/>
              <w:rPr>
                <w:color w:val="000000"/>
              </w:rPr>
            </w:pPr>
            <w:r w:rsidRPr="00F153A5">
              <w:rPr>
                <w:color w:val="000000"/>
              </w:rPr>
              <w:t>78Я0000000</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16 623,3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16 623,3</w:t>
            </w:r>
          </w:p>
        </w:tc>
        <w:tc>
          <w:tcPr>
            <w:tcW w:w="1240" w:type="dxa"/>
            <w:tcBorders>
              <w:top w:val="nil"/>
              <w:left w:val="nil"/>
              <w:bottom w:val="single" w:sz="4" w:space="0" w:color="000000"/>
              <w:right w:val="single" w:sz="4" w:space="0" w:color="000000"/>
            </w:tcBorders>
            <w:shd w:val="clear" w:color="auto" w:fill="auto"/>
            <w:noWrap/>
            <w:hideMark/>
          </w:tcPr>
          <w:p w:rsidR="00F153A5" w:rsidRPr="00F153A5" w:rsidRDefault="00F153A5" w:rsidP="00F153A5">
            <w:pPr>
              <w:jc w:val="right"/>
              <w:outlineLvl w:val="3"/>
              <w:rPr>
                <w:color w:val="000000"/>
              </w:rPr>
            </w:pPr>
            <w:r w:rsidRPr="00F153A5">
              <w:rPr>
                <w:color w:val="000000"/>
              </w:rPr>
              <w:t>16 623,3</w:t>
            </w:r>
          </w:p>
        </w:tc>
      </w:tr>
      <w:tr w:rsidR="00F153A5" w:rsidRPr="00F153A5" w:rsidTr="00F153A5">
        <w:trPr>
          <w:trHeight w:val="255"/>
        </w:trPr>
        <w:tc>
          <w:tcPr>
            <w:tcW w:w="6040" w:type="dxa"/>
            <w:gridSpan w:val="4"/>
            <w:tcBorders>
              <w:top w:val="single" w:sz="4" w:space="0" w:color="000000"/>
              <w:left w:val="nil"/>
              <w:bottom w:val="nil"/>
              <w:right w:val="nil"/>
            </w:tcBorders>
            <w:shd w:val="clear" w:color="auto" w:fill="auto"/>
            <w:noWrap/>
            <w:vAlign w:val="bottom"/>
            <w:hideMark/>
          </w:tcPr>
          <w:p w:rsidR="00F153A5" w:rsidRPr="00F153A5" w:rsidRDefault="00F153A5" w:rsidP="00F153A5">
            <w:pPr>
              <w:jc w:val="right"/>
              <w:rPr>
                <w:color w:val="000000"/>
              </w:rPr>
            </w:pPr>
            <w:r w:rsidRPr="00F153A5">
              <w:rPr>
                <w:color w:val="000000"/>
              </w:rPr>
              <w:t xml:space="preserve">Всего расходов:   </w:t>
            </w:r>
          </w:p>
        </w:tc>
        <w:tc>
          <w:tcPr>
            <w:tcW w:w="1240" w:type="dxa"/>
            <w:tcBorders>
              <w:top w:val="nil"/>
              <w:left w:val="nil"/>
              <w:bottom w:val="nil"/>
              <w:right w:val="nil"/>
            </w:tcBorders>
            <w:shd w:val="clear" w:color="auto" w:fill="auto"/>
            <w:noWrap/>
            <w:hideMark/>
          </w:tcPr>
          <w:p w:rsidR="00F153A5" w:rsidRPr="00F153A5" w:rsidRDefault="00F153A5" w:rsidP="00F153A5">
            <w:pPr>
              <w:jc w:val="right"/>
              <w:rPr>
                <w:color w:val="000000"/>
              </w:rPr>
            </w:pPr>
            <w:r w:rsidRPr="00F153A5">
              <w:rPr>
                <w:color w:val="000000"/>
              </w:rPr>
              <w:t>538 620,7</w:t>
            </w:r>
          </w:p>
        </w:tc>
        <w:tc>
          <w:tcPr>
            <w:tcW w:w="1240" w:type="dxa"/>
            <w:tcBorders>
              <w:top w:val="nil"/>
              <w:left w:val="nil"/>
              <w:bottom w:val="nil"/>
              <w:right w:val="nil"/>
            </w:tcBorders>
            <w:shd w:val="clear" w:color="auto" w:fill="auto"/>
            <w:noWrap/>
            <w:hideMark/>
          </w:tcPr>
          <w:p w:rsidR="00F153A5" w:rsidRPr="00F153A5" w:rsidRDefault="00F153A5" w:rsidP="00F153A5">
            <w:pPr>
              <w:jc w:val="right"/>
              <w:rPr>
                <w:color w:val="000000"/>
              </w:rPr>
            </w:pPr>
            <w:r w:rsidRPr="00F153A5">
              <w:rPr>
                <w:color w:val="000000"/>
              </w:rPr>
              <w:t>535 769,1</w:t>
            </w:r>
          </w:p>
        </w:tc>
        <w:tc>
          <w:tcPr>
            <w:tcW w:w="1240" w:type="dxa"/>
            <w:tcBorders>
              <w:top w:val="nil"/>
              <w:left w:val="nil"/>
              <w:bottom w:val="nil"/>
              <w:right w:val="nil"/>
            </w:tcBorders>
            <w:shd w:val="clear" w:color="auto" w:fill="auto"/>
            <w:noWrap/>
            <w:hideMark/>
          </w:tcPr>
          <w:p w:rsidR="00F153A5" w:rsidRPr="00F153A5" w:rsidRDefault="00F153A5" w:rsidP="00F153A5">
            <w:pPr>
              <w:jc w:val="right"/>
              <w:rPr>
                <w:color w:val="000000"/>
              </w:rPr>
            </w:pPr>
            <w:r w:rsidRPr="00F153A5">
              <w:rPr>
                <w:color w:val="000000"/>
              </w:rPr>
              <w:t>530 961,4</w:t>
            </w:r>
          </w:p>
        </w:tc>
      </w:tr>
    </w:tbl>
    <w:p w:rsidR="00B310BE" w:rsidRDefault="00B310BE" w:rsidP="00F153A5">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на 201</w:t>
      </w:r>
      <w:r w:rsidR="00EE17CD">
        <w:rPr>
          <w:sz w:val="28"/>
          <w:szCs w:val="28"/>
        </w:rPr>
        <w:t>8</w:t>
      </w:r>
      <w:r w:rsidR="000177F4">
        <w:rPr>
          <w:sz w:val="28"/>
          <w:szCs w:val="28"/>
        </w:rPr>
        <w:t xml:space="preserve">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7F58F3">
        <w:rPr>
          <w:sz w:val="28"/>
          <w:szCs w:val="28"/>
        </w:rPr>
        <w:t>О бюджет</w:t>
      </w:r>
      <w:r w:rsidR="00DC71F4">
        <w:rPr>
          <w:sz w:val="28"/>
          <w:szCs w:val="28"/>
        </w:rPr>
        <w:t>е</w:t>
      </w:r>
      <w:r w:rsidR="00B836AD">
        <w:rPr>
          <w:sz w:val="28"/>
          <w:szCs w:val="28"/>
        </w:rPr>
        <w:t xml:space="preserve"> муниципального образования</w:t>
      </w:r>
      <w:r w:rsidRPr="002A17BD">
        <w:rPr>
          <w:sz w:val="28"/>
          <w:szCs w:val="28"/>
        </w:rPr>
        <w:t xml:space="preserve"> </w:t>
      </w:r>
    </w:p>
    <w:p w:rsidR="00500DAB" w:rsidRDefault="00500DAB" w:rsidP="00213EBB">
      <w:pPr>
        <w:jc w:val="right"/>
        <w:rPr>
          <w:sz w:val="28"/>
          <w:szCs w:val="28"/>
        </w:rPr>
      </w:pPr>
      <w:r w:rsidRPr="002A17BD">
        <w:rPr>
          <w:sz w:val="28"/>
          <w:szCs w:val="28"/>
        </w:rPr>
        <w:t xml:space="preserve">«Смоленский район» Смоленской области </w:t>
      </w:r>
    </w:p>
    <w:p w:rsidR="00213EBB" w:rsidRDefault="00213EBB" w:rsidP="00213EBB">
      <w:pPr>
        <w:jc w:val="right"/>
        <w:rPr>
          <w:sz w:val="28"/>
          <w:szCs w:val="28"/>
        </w:rPr>
      </w:pPr>
      <w:r>
        <w:rPr>
          <w:sz w:val="28"/>
          <w:szCs w:val="28"/>
        </w:rPr>
        <w:t>на 2018 год и плановый период 2019 и 2020 годов</w:t>
      </w:r>
      <w:r w:rsidRPr="002A17BD">
        <w:rPr>
          <w:sz w:val="28"/>
          <w:szCs w:val="28"/>
        </w:rPr>
        <w:t>»</w:t>
      </w:r>
    </w:p>
    <w:p w:rsidR="00213EBB" w:rsidRPr="002A17BD" w:rsidRDefault="00213EBB" w:rsidP="00213EBB">
      <w:pPr>
        <w:jc w:val="right"/>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6A4BA8" w:rsidRPr="00954110" w:rsidRDefault="006A4BA8" w:rsidP="00543AED">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55,3</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3085,3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80,1</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2908,1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355,0</w:t>
            </w:r>
          </w:p>
        </w:tc>
        <w:tc>
          <w:tcPr>
            <w:tcW w:w="1701" w:type="dxa"/>
            <w:shd w:val="clear" w:color="auto" w:fill="auto"/>
            <w:vAlign w:val="bottom"/>
          </w:tcPr>
          <w:p w:rsidR="006A4BA8" w:rsidRPr="00954110" w:rsidRDefault="006A4BA8" w:rsidP="00FE6510">
            <w:pPr>
              <w:jc w:val="center"/>
              <w:rPr>
                <w:sz w:val="24"/>
                <w:szCs w:val="24"/>
              </w:rPr>
            </w:pPr>
            <w:r>
              <w:rPr>
                <w:sz w:val="24"/>
                <w:szCs w:val="24"/>
              </w:rPr>
              <w:t>2100,0</w:t>
            </w:r>
          </w:p>
        </w:tc>
        <w:tc>
          <w:tcPr>
            <w:tcW w:w="1842" w:type="dxa"/>
            <w:shd w:val="clear" w:color="auto" w:fill="auto"/>
            <w:vAlign w:val="bottom"/>
          </w:tcPr>
          <w:p w:rsidR="006A4BA8" w:rsidRPr="00954110" w:rsidRDefault="006A4BA8" w:rsidP="00FE6510">
            <w:pPr>
              <w:jc w:val="center"/>
              <w:rPr>
                <w:sz w:val="24"/>
                <w:szCs w:val="24"/>
              </w:rPr>
            </w:pPr>
            <w:r>
              <w:rPr>
                <w:sz w:val="24"/>
                <w:szCs w:val="24"/>
              </w:rPr>
              <w:t>21,0</w:t>
            </w:r>
          </w:p>
        </w:tc>
        <w:tc>
          <w:tcPr>
            <w:tcW w:w="1985" w:type="dxa"/>
            <w:shd w:val="clear" w:color="auto" w:fill="auto"/>
            <w:vAlign w:val="bottom"/>
          </w:tcPr>
          <w:p w:rsidR="006A4BA8" w:rsidRPr="00954110" w:rsidRDefault="006A4BA8" w:rsidP="00FE6510">
            <w:pPr>
              <w:jc w:val="center"/>
              <w:rPr>
                <w:sz w:val="24"/>
                <w:szCs w:val="24"/>
              </w:rPr>
            </w:pPr>
            <w:r>
              <w:rPr>
                <w:sz w:val="24"/>
                <w:szCs w:val="24"/>
              </w:rPr>
              <w:t>2476,0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254,7</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254,7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112,5</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3142,5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389,2</w:t>
            </w:r>
          </w:p>
        </w:tc>
        <w:tc>
          <w:tcPr>
            <w:tcW w:w="1701" w:type="dxa"/>
            <w:shd w:val="clear" w:color="auto" w:fill="auto"/>
            <w:vAlign w:val="bottom"/>
          </w:tcPr>
          <w:p w:rsidR="006A4BA8" w:rsidRPr="00954110" w:rsidRDefault="006A4BA8" w:rsidP="00FE6510">
            <w:pPr>
              <w:jc w:val="center"/>
              <w:rPr>
                <w:sz w:val="24"/>
                <w:szCs w:val="24"/>
              </w:rPr>
            </w:pPr>
            <w:r>
              <w:rPr>
                <w:sz w:val="24"/>
                <w:szCs w:val="24"/>
              </w:rPr>
              <w:t>2550,0</w:t>
            </w:r>
          </w:p>
        </w:tc>
        <w:tc>
          <w:tcPr>
            <w:tcW w:w="1842" w:type="dxa"/>
            <w:shd w:val="clear" w:color="auto" w:fill="auto"/>
            <w:vAlign w:val="bottom"/>
          </w:tcPr>
          <w:p w:rsidR="006A4BA8" w:rsidRPr="00954110" w:rsidRDefault="006A4BA8" w:rsidP="00FE6510">
            <w:pPr>
              <w:jc w:val="center"/>
              <w:rPr>
                <w:sz w:val="24"/>
                <w:szCs w:val="24"/>
              </w:rPr>
            </w:pPr>
            <w:r>
              <w:rPr>
                <w:sz w:val="24"/>
                <w:szCs w:val="24"/>
              </w:rPr>
              <w:t>25,5</w:t>
            </w:r>
          </w:p>
        </w:tc>
        <w:tc>
          <w:tcPr>
            <w:tcW w:w="1985" w:type="dxa"/>
            <w:shd w:val="clear" w:color="auto" w:fill="auto"/>
            <w:vAlign w:val="bottom"/>
          </w:tcPr>
          <w:p w:rsidR="006A4BA8" w:rsidRPr="00954110" w:rsidRDefault="006A4BA8" w:rsidP="00FE6510">
            <w:pPr>
              <w:jc w:val="center"/>
              <w:rPr>
                <w:sz w:val="24"/>
                <w:szCs w:val="24"/>
              </w:rPr>
            </w:pPr>
            <w:r>
              <w:rPr>
                <w:sz w:val="24"/>
                <w:szCs w:val="24"/>
              </w:rPr>
              <w:t>2964,7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529,3</w:t>
            </w:r>
          </w:p>
        </w:tc>
        <w:tc>
          <w:tcPr>
            <w:tcW w:w="1701" w:type="dxa"/>
            <w:shd w:val="clear" w:color="auto" w:fill="auto"/>
            <w:vAlign w:val="bottom"/>
          </w:tcPr>
          <w:p w:rsidR="006A4BA8" w:rsidRPr="00954110" w:rsidRDefault="006A4BA8" w:rsidP="00FE6510">
            <w:pPr>
              <w:jc w:val="center"/>
              <w:rPr>
                <w:sz w:val="24"/>
                <w:szCs w:val="24"/>
              </w:rPr>
            </w:pPr>
            <w:r>
              <w:rPr>
                <w:sz w:val="24"/>
                <w:szCs w:val="24"/>
              </w:rPr>
              <w:t>1800,0</w:t>
            </w:r>
          </w:p>
        </w:tc>
        <w:tc>
          <w:tcPr>
            <w:tcW w:w="1842" w:type="dxa"/>
            <w:shd w:val="clear" w:color="auto" w:fill="auto"/>
            <w:vAlign w:val="bottom"/>
          </w:tcPr>
          <w:p w:rsidR="006A4BA8" w:rsidRPr="00954110" w:rsidRDefault="006A4BA8" w:rsidP="00FE6510">
            <w:pPr>
              <w:jc w:val="center"/>
              <w:rPr>
                <w:sz w:val="24"/>
                <w:szCs w:val="24"/>
              </w:rPr>
            </w:pPr>
            <w:r>
              <w:rPr>
                <w:sz w:val="24"/>
                <w:szCs w:val="24"/>
              </w:rPr>
              <w:t>18,0</w:t>
            </w:r>
          </w:p>
        </w:tc>
        <w:tc>
          <w:tcPr>
            <w:tcW w:w="1985" w:type="dxa"/>
            <w:shd w:val="clear" w:color="auto" w:fill="auto"/>
            <w:vAlign w:val="bottom"/>
          </w:tcPr>
          <w:p w:rsidR="006A4BA8" w:rsidRPr="00954110" w:rsidRDefault="006A4BA8" w:rsidP="00FE6510">
            <w:pPr>
              <w:jc w:val="center"/>
              <w:rPr>
                <w:sz w:val="24"/>
                <w:szCs w:val="24"/>
              </w:rPr>
            </w:pPr>
            <w:r>
              <w:rPr>
                <w:sz w:val="24"/>
                <w:szCs w:val="24"/>
              </w:rPr>
              <w:t>2347,3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442,4</w:t>
            </w:r>
          </w:p>
        </w:tc>
        <w:tc>
          <w:tcPr>
            <w:tcW w:w="1701" w:type="dxa"/>
            <w:shd w:val="clear" w:color="auto" w:fill="auto"/>
            <w:vAlign w:val="bottom"/>
          </w:tcPr>
          <w:p w:rsidR="006A4BA8" w:rsidRPr="00954110" w:rsidRDefault="006A4BA8" w:rsidP="00FE6510">
            <w:pPr>
              <w:jc w:val="center"/>
              <w:rPr>
                <w:sz w:val="24"/>
                <w:szCs w:val="24"/>
              </w:rPr>
            </w:pPr>
            <w:r>
              <w:rPr>
                <w:sz w:val="24"/>
                <w:szCs w:val="24"/>
              </w:rPr>
              <w:t>1600,0</w:t>
            </w:r>
          </w:p>
        </w:tc>
        <w:tc>
          <w:tcPr>
            <w:tcW w:w="1842" w:type="dxa"/>
            <w:shd w:val="clear" w:color="auto" w:fill="auto"/>
            <w:vAlign w:val="bottom"/>
          </w:tcPr>
          <w:p w:rsidR="006A4BA8" w:rsidRPr="00954110" w:rsidRDefault="006A4BA8" w:rsidP="00FE6510">
            <w:pPr>
              <w:jc w:val="center"/>
              <w:rPr>
                <w:sz w:val="24"/>
                <w:szCs w:val="24"/>
              </w:rPr>
            </w:pPr>
            <w:r>
              <w:rPr>
                <w:sz w:val="24"/>
                <w:szCs w:val="24"/>
              </w:rPr>
              <w:t>16,0</w:t>
            </w:r>
          </w:p>
        </w:tc>
        <w:tc>
          <w:tcPr>
            <w:tcW w:w="1985" w:type="dxa"/>
            <w:shd w:val="clear" w:color="auto" w:fill="auto"/>
            <w:vAlign w:val="bottom"/>
          </w:tcPr>
          <w:p w:rsidR="006A4BA8" w:rsidRPr="00954110" w:rsidRDefault="006A4BA8" w:rsidP="00FE6510">
            <w:pPr>
              <w:jc w:val="center"/>
              <w:rPr>
                <w:sz w:val="24"/>
                <w:szCs w:val="24"/>
              </w:rPr>
            </w:pPr>
            <w:r>
              <w:rPr>
                <w:sz w:val="24"/>
                <w:szCs w:val="24"/>
              </w:rPr>
              <w:t>2058,4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187,2</w:t>
            </w:r>
          </w:p>
        </w:tc>
        <w:tc>
          <w:tcPr>
            <w:tcW w:w="1701" w:type="dxa"/>
            <w:shd w:val="clear" w:color="auto" w:fill="auto"/>
            <w:vAlign w:val="bottom"/>
          </w:tcPr>
          <w:p w:rsidR="006A4BA8" w:rsidRPr="00954110" w:rsidRDefault="006A4BA8" w:rsidP="00FE6510">
            <w:pPr>
              <w:jc w:val="center"/>
              <w:rPr>
                <w:sz w:val="24"/>
                <w:szCs w:val="24"/>
              </w:rPr>
            </w:pPr>
            <w:r>
              <w:rPr>
                <w:sz w:val="24"/>
                <w:szCs w:val="24"/>
              </w:rPr>
              <w:t>2500,0</w:t>
            </w:r>
          </w:p>
        </w:tc>
        <w:tc>
          <w:tcPr>
            <w:tcW w:w="1842" w:type="dxa"/>
            <w:shd w:val="clear" w:color="auto" w:fill="auto"/>
            <w:vAlign w:val="bottom"/>
          </w:tcPr>
          <w:p w:rsidR="006A4BA8" w:rsidRPr="00954110" w:rsidRDefault="006A4BA8" w:rsidP="00FE6510">
            <w:pPr>
              <w:jc w:val="center"/>
              <w:rPr>
                <w:sz w:val="24"/>
                <w:szCs w:val="24"/>
              </w:rPr>
            </w:pPr>
            <w:r>
              <w:rPr>
                <w:sz w:val="24"/>
                <w:szCs w:val="24"/>
              </w:rPr>
              <w:t>25,0</w:t>
            </w:r>
          </w:p>
        </w:tc>
        <w:tc>
          <w:tcPr>
            <w:tcW w:w="1985" w:type="dxa"/>
            <w:shd w:val="clear" w:color="auto" w:fill="auto"/>
            <w:vAlign w:val="bottom"/>
          </w:tcPr>
          <w:p w:rsidR="006A4BA8" w:rsidRPr="00954110" w:rsidRDefault="006A4BA8" w:rsidP="00FE6510">
            <w:pPr>
              <w:jc w:val="center"/>
              <w:rPr>
                <w:sz w:val="24"/>
                <w:szCs w:val="24"/>
              </w:rPr>
            </w:pPr>
            <w:r>
              <w:rPr>
                <w:sz w:val="24"/>
                <w:szCs w:val="24"/>
              </w:rPr>
              <w:t>2712,2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2880,0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208,4</w:t>
            </w:r>
          </w:p>
        </w:tc>
        <w:tc>
          <w:tcPr>
            <w:tcW w:w="1701" w:type="dxa"/>
            <w:shd w:val="clear" w:color="auto" w:fill="auto"/>
            <w:vAlign w:val="bottom"/>
          </w:tcPr>
          <w:p w:rsidR="006A4BA8" w:rsidRPr="00954110" w:rsidRDefault="006A4BA8" w:rsidP="00FE6510">
            <w:pPr>
              <w:jc w:val="center"/>
              <w:rPr>
                <w:sz w:val="24"/>
                <w:szCs w:val="24"/>
              </w:rPr>
            </w:pPr>
            <w:r>
              <w:rPr>
                <w:sz w:val="24"/>
                <w:szCs w:val="24"/>
              </w:rPr>
              <w:t>2000,0</w:t>
            </w:r>
          </w:p>
        </w:tc>
        <w:tc>
          <w:tcPr>
            <w:tcW w:w="1842" w:type="dxa"/>
            <w:shd w:val="clear" w:color="auto" w:fill="auto"/>
            <w:vAlign w:val="bottom"/>
          </w:tcPr>
          <w:p w:rsidR="006A4BA8" w:rsidRPr="00954110" w:rsidRDefault="006A4BA8" w:rsidP="00FE6510">
            <w:pPr>
              <w:jc w:val="center"/>
              <w:rPr>
                <w:sz w:val="24"/>
                <w:szCs w:val="24"/>
              </w:rPr>
            </w:pPr>
            <w:r>
              <w:rPr>
                <w:sz w:val="24"/>
                <w:szCs w:val="24"/>
              </w:rPr>
              <w:t>20,0</w:t>
            </w:r>
          </w:p>
        </w:tc>
        <w:tc>
          <w:tcPr>
            <w:tcW w:w="1985" w:type="dxa"/>
            <w:shd w:val="clear" w:color="auto" w:fill="auto"/>
            <w:vAlign w:val="bottom"/>
          </w:tcPr>
          <w:p w:rsidR="006A4BA8" w:rsidRPr="00954110" w:rsidRDefault="006A4BA8" w:rsidP="00FE6510">
            <w:pPr>
              <w:jc w:val="center"/>
              <w:rPr>
                <w:sz w:val="24"/>
                <w:szCs w:val="24"/>
              </w:rPr>
            </w:pPr>
            <w:r>
              <w:rPr>
                <w:sz w:val="24"/>
                <w:szCs w:val="24"/>
              </w:rPr>
              <w:t>2228,4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107,7</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2834,7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520,0</w:t>
            </w:r>
          </w:p>
        </w:tc>
        <w:tc>
          <w:tcPr>
            <w:tcW w:w="1701" w:type="dxa"/>
            <w:shd w:val="clear" w:color="auto" w:fill="auto"/>
            <w:vAlign w:val="bottom"/>
          </w:tcPr>
          <w:p w:rsidR="006A4BA8" w:rsidRPr="00954110" w:rsidRDefault="006A4BA8" w:rsidP="00FE6510">
            <w:pPr>
              <w:jc w:val="center"/>
              <w:rPr>
                <w:sz w:val="24"/>
                <w:szCs w:val="24"/>
              </w:rPr>
            </w:pPr>
            <w:r>
              <w:rPr>
                <w:sz w:val="24"/>
                <w:szCs w:val="24"/>
              </w:rPr>
              <w:t>1277,0</w:t>
            </w:r>
          </w:p>
        </w:tc>
        <w:tc>
          <w:tcPr>
            <w:tcW w:w="1842" w:type="dxa"/>
            <w:shd w:val="clear" w:color="auto" w:fill="auto"/>
            <w:vAlign w:val="bottom"/>
          </w:tcPr>
          <w:p w:rsidR="006A4BA8" w:rsidRPr="00954110" w:rsidRDefault="006A4BA8" w:rsidP="00FE6510">
            <w:pPr>
              <w:jc w:val="center"/>
              <w:rPr>
                <w:sz w:val="24"/>
                <w:szCs w:val="24"/>
              </w:rPr>
            </w:pPr>
            <w:r>
              <w:rPr>
                <w:sz w:val="24"/>
                <w:szCs w:val="24"/>
              </w:rPr>
              <w:t>12,8</w:t>
            </w:r>
          </w:p>
        </w:tc>
        <w:tc>
          <w:tcPr>
            <w:tcW w:w="1985" w:type="dxa"/>
            <w:shd w:val="clear" w:color="auto" w:fill="auto"/>
            <w:vAlign w:val="bottom"/>
          </w:tcPr>
          <w:p w:rsidR="006A4BA8" w:rsidRPr="00954110" w:rsidRDefault="006A4BA8" w:rsidP="00FE6510">
            <w:pPr>
              <w:jc w:val="center"/>
              <w:rPr>
                <w:sz w:val="24"/>
                <w:szCs w:val="24"/>
              </w:rPr>
            </w:pPr>
            <w:r>
              <w:rPr>
                <w:sz w:val="24"/>
                <w:szCs w:val="24"/>
              </w:rPr>
              <w:t>1809,8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102,2</w:t>
            </w:r>
          </w:p>
        </w:tc>
        <w:tc>
          <w:tcPr>
            <w:tcW w:w="1701" w:type="dxa"/>
            <w:shd w:val="clear" w:color="auto" w:fill="auto"/>
            <w:vAlign w:val="bottom"/>
          </w:tcPr>
          <w:p w:rsidR="006A4BA8" w:rsidRPr="00954110" w:rsidRDefault="006A4BA8" w:rsidP="00FE6510">
            <w:pPr>
              <w:jc w:val="center"/>
              <w:rPr>
                <w:sz w:val="24"/>
                <w:szCs w:val="24"/>
              </w:rPr>
            </w:pPr>
            <w:r>
              <w:rPr>
                <w:sz w:val="24"/>
                <w:szCs w:val="24"/>
              </w:rPr>
              <w:t>3100,0</w:t>
            </w:r>
          </w:p>
        </w:tc>
        <w:tc>
          <w:tcPr>
            <w:tcW w:w="1842" w:type="dxa"/>
            <w:shd w:val="clear" w:color="auto" w:fill="auto"/>
            <w:vAlign w:val="bottom"/>
          </w:tcPr>
          <w:p w:rsidR="006A4BA8" w:rsidRPr="00954110" w:rsidRDefault="006A4BA8" w:rsidP="00FE6510">
            <w:pPr>
              <w:jc w:val="center"/>
              <w:rPr>
                <w:sz w:val="24"/>
                <w:szCs w:val="24"/>
              </w:rPr>
            </w:pPr>
            <w:r>
              <w:rPr>
                <w:sz w:val="24"/>
                <w:szCs w:val="24"/>
              </w:rPr>
              <w:t>31,0</w:t>
            </w:r>
          </w:p>
        </w:tc>
        <w:tc>
          <w:tcPr>
            <w:tcW w:w="1985" w:type="dxa"/>
            <w:shd w:val="clear" w:color="auto" w:fill="auto"/>
            <w:vAlign w:val="bottom"/>
          </w:tcPr>
          <w:p w:rsidR="006A4BA8" w:rsidRPr="00954110" w:rsidRDefault="006A4BA8" w:rsidP="00FE6510">
            <w:pPr>
              <w:jc w:val="center"/>
              <w:rPr>
                <w:sz w:val="24"/>
                <w:szCs w:val="24"/>
              </w:rPr>
            </w:pPr>
            <w:r>
              <w:rPr>
                <w:sz w:val="24"/>
                <w:szCs w:val="24"/>
              </w:rPr>
              <w:t>3233,2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469,0</w:t>
            </w:r>
          </w:p>
        </w:tc>
        <w:tc>
          <w:tcPr>
            <w:tcW w:w="1701" w:type="dxa"/>
            <w:shd w:val="clear" w:color="auto" w:fill="auto"/>
            <w:vAlign w:val="bottom"/>
          </w:tcPr>
          <w:p w:rsidR="006A4BA8" w:rsidRPr="00954110" w:rsidRDefault="006A4BA8" w:rsidP="00FE6510">
            <w:pPr>
              <w:jc w:val="center"/>
              <w:rPr>
                <w:sz w:val="24"/>
                <w:szCs w:val="24"/>
              </w:rPr>
            </w:pPr>
            <w:r>
              <w:rPr>
                <w:sz w:val="24"/>
                <w:szCs w:val="24"/>
              </w:rPr>
              <w:t>4600,0</w:t>
            </w:r>
          </w:p>
        </w:tc>
        <w:tc>
          <w:tcPr>
            <w:tcW w:w="1842" w:type="dxa"/>
            <w:shd w:val="clear" w:color="auto" w:fill="auto"/>
            <w:vAlign w:val="bottom"/>
          </w:tcPr>
          <w:p w:rsidR="006A4BA8" w:rsidRPr="00954110" w:rsidRDefault="006A4BA8" w:rsidP="00FE6510">
            <w:pPr>
              <w:jc w:val="center"/>
              <w:rPr>
                <w:sz w:val="24"/>
                <w:szCs w:val="24"/>
              </w:rPr>
            </w:pPr>
            <w:r>
              <w:rPr>
                <w:sz w:val="24"/>
                <w:szCs w:val="24"/>
              </w:rPr>
              <w:t>46,0</w:t>
            </w:r>
          </w:p>
        </w:tc>
        <w:tc>
          <w:tcPr>
            <w:tcW w:w="1985" w:type="dxa"/>
            <w:shd w:val="clear" w:color="auto" w:fill="auto"/>
            <w:vAlign w:val="bottom"/>
          </w:tcPr>
          <w:p w:rsidR="006A4BA8" w:rsidRPr="00954110" w:rsidRDefault="006A4BA8" w:rsidP="00FE6510">
            <w:pPr>
              <w:jc w:val="center"/>
              <w:rPr>
                <w:sz w:val="24"/>
                <w:szCs w:val="24"/>
              </w:rPr>
            </w:pPr>
            <w:r>
              <w:rPr>
                <w:sz w:val="24"/>
                <w:szCs w:val="24"/>
              </w:rPr>
              <w:t>5115,0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155,7</w:t>
            </w:r>
          </w:p>
        </w:tc>
        <w:tc>
          <w:tcPr>
            <w:tcW w:w="1701" w:type="dxa"/>
            <w:shd w:val="clear" w:color="auto" w:fill="auto"/>
            <w:vAlign w:val="bottom"/>
          </w:tcPr>
          <w:p w:rsidR="006A4BA8" w:rsidRPr="00954110" w:rsidRDefault="006A4BA8" w:rsidP="00FE6510">
            <w:pPr>
              <w:jc w:val="center"/>
              <w:rPr>
                <w:sz w:val="24"/>
                <w:szCs w:val="24"/>
              </w:rPr>
            </w:pPr>
            <w:r>
              <w:rPr>
                <w:sz w:val="24"/>
                <w:szCs w:val="24"/>
              </w:rPr>
              <w:t>1500,0</w:t>
            </w:r>
          </w:p>
        </w:tc>
        <w:tc>
          <w:tcPr>
            <w:tcW w:w="1842" w:type="dxa"/>
            <w:shd w:val="clear" w:color="auto" w:fill="auto"/>
            <w:vAlign w:val="bottom"/>
          </w:tcPr>
          <w:p w:rsidR="006A4BA8" w:rsidRPr="00954110" w:rsidRDefault="006A4BA8" w:rsidP="00FE6510">
            <w:pPr>
              <w:jc w:val="center"/>
              <w:rPr>
                <w:sz w:val="24"/>
                <w:szCs w:val="24"/>
              </w:rPr>
            </w:pPr>
            <w:r>
              <w:rPr>
                <w:sz w:val="24"/>
                <w:szCs w:val="24"/>
              </w:rPr>
              <w:t>15,0</w:t>
            </w:r>
          </w:p>
        </w:tc>
        <w:tc>
          <w:tcPr>
            <w:tcW w:w="1985" w:type="dxa"/>
            <w:shd w:val="clear" w:color="auto" w:fill="auto"/>
            <w:vAlign w:val="bottom"/>
          </w:tcPr>
          <w:p w:rsidR="006A4BA8" w:rsidRPr="00954110" w:rsidRDefault="006A4BA8" w:rsidP="00FE6510">
            <w:pPr>
              <w:jc w:val="center"/>
              <w:rPr>
                <w:sz w:val="24"/>
                <w:szCs w:val="24"/>
              </w:rPr>
            </w:pPr>
            <w:r>
              <w:rPr>
                <w:sz w:val="24"/>
                <w:szCs w:val="24"/>
              </w:rPr>
              <w:t>1670,7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316,1</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316,1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220,7</w:t>
            </w:r>
          </w:p>
        </w:tc>
        <w:tc>
          <w:tcPr>
            <w:tcW w:w="1701" w:type="dxa"/>
            <w:shd w:val="clear" w:color="auto" w:fill="auto"/>
            <w:vAlign w:val="bottom"/>
          </w:tcPr>
          <w:p w:rsidR="006A4BA8" w:rsidRPr="00954110" w:rsidRDefault="006A4BA8" w:rsidP="00FE6510">
            <w:pPr>
              <w:jc w:val="center"/>
              <w:rPr>
                <w:sz w:val="24"/>
                <w:szCs w:val="24"/>
              </w:rPr>
            </w:pPr>
            <w:r>
              <w:rPr>
                <w:sz w:val="24"/>
                <w:szCs w:val="24"/>
              </w:rPr>
              <w:t>3300,0</w:t>
            </w:r>
          </w:p>
        </w:tc>
        <w:tc>
          <w:tcPr>
            <w:tcW w:w="1842" w:type="dxa"/>
            <w:shd w:val="clear" w:color="auto" w:fill="auto"/>
            <w:vAlign w:val="bottom"/>
          </w:tcPr>
          <w:p w:rsidR="006A4BA8" w:rsidRPr="00954110" w:rsidRDefault="006A4BA8" w:rsidP="00FE6510">
            <w:pPr>
              <w:jc w:val="center"/>
              <w:rPr>
                <w:sz w:val="24"/>
                <w:szCs w:val="24"/>
              </w:rPr>
            </w:pPr>
            <w:r>
              <w:rPr>
                <w:sz w:val="24"/>
                <w:szCs w:val="24"/>
              </w:rPr>
              <w:t>33,0</w:t>
            </w:r>
          </w:p>
        </w:tc>
        <w:tc>
          <w:tcPr>
            <w:tcW w:w="1985" w:type="dxa"/>
            <w:shd w:val="clear" w:color="auto" w:fill="auto"/>
            <w:vAlign w:val="bottom"/>
          </w:tcPr>
          <w:p w:rsidR="006A4BA8" w:rsidRPr="00954110" w:rsidRDefault="006A4BA8" w:rsidP="00FE6510">
            <w:pPr>
              <w:jc w:val="center"/>
              <w:rPr>
                <w:sz w:val="24"/>
                <w:szCs w:val="24"/>
              </w:rPr>
            </w:pPr>
            <w:r>
              <w:rPr>
                <w:sz w:val="24"/>
                <w:szCs w:val="24"/>
              </w:rPr>
              <w:t>3553,7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151,3</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2878,3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sidRPr="00954110">
              <w:rPr>
                <w:sz w:val="24"/>
                <w:szCs w:val="24"/>
              </w:rPr>
              <w:t>4708,8</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6A4BA8" w:rsidRPr="00954110" w:rsidRDefault="006A4BA8" w:rsidP="00FE6510">
            <w:pPr>
              <w:jc w:val="center"/>
              <w:rPr>
                <w:sz w:val="24"/>
                <w:szCs w:val="24"/>
              </w:rPr>
            </w:pPr>
            <w:r w:rsidRPr="00954110">
              <w:rPr>
                <w:sz w:val="24"/>
                <w:szCs w:val="24"/>
              </w:rPr>
              <w:t>433,3</w:t>
            </w:r>
          </w:p>
        </w:tc>
        <w:tc>
          <w:tcPr>
            <w:tcW w:w="1985" w:type="dxa"/>
            <w:shd w:val="clear" w:color="auto" w:fill="auto"/>
            <w:vAlign w:val="bottom"/>
          </w:tcPr>
          <w:p w:rsidR="006A4BA8" w:rsidRPr="00954110" w:rsidRDefault="006A4BA8" w:rsidP="00FE6510">
            <w:pPr>
              <w:jc w:val="center"/>
              <w:rPr>
                <w:sz w:val="24"/>
                <w:szCs w:val="24"/>
              </w:rPr>
            </w:pPr>
            <w:r w:rsidRPr="00954110">
              <w:rPr>
                <w:sz w:val="24"/>
                <w:szCs w:val="24"/>
              </w:rPr>
              <w:t>48469,</w:t>
            </w:r>
            <w:r>
              <w:rPr>
                <w:sz w:val="24"/>
                <w:szCs w:val="24"/>
              </w:rPr>
              <w:t>1</w:t>
            </w:r>
          </w:p>
        </w:tc>
      </w:tr>
    </w:tbl>
    <w:p w:rsidR="006A4BA8" w:rsidRPr="00954110" w:rsidRDefault="006A4BA8" w:rsidP="006A4BA8">
      <w:pPr>
        <w:jc w:val="both"/>
        <w:rPr>
          <w:sz w:val="28"/>
          <w:szCs w:val="28"/>
        </w:rPr>
      </w:pPr>
    </w:p>
    <w:p w:rsidR="006A4BA8" w:rsidRPr="00954110" w:rsidRDefault="006A4BA8" w:rsidP="00543AED">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6A4BA8" w:rsidRPr="00954110" w:rsidRDefault="006A4BA8" w:rsidP="00543AED">
      <w:pPr>
        <w:ind w:right="-141"/>
        <w:jc w:val="both"/>
        <w:rPr>
          <w:sz w:val="28"/>
          <w:szCs w:val="28"/>
        </w:rPr>
      </w:pPr>
    </w:p>
    <w:p w:rsidR="006A4BA8" w:rsidRPr="00954110" w:rsidRDefault="006A4BA8" w:rsidP="00543AED">
      <w:pPr>
        <w:ind w:right="-141"/>
        <w:jc w:val="right"/>
        <w:rPr>
          <w:sz w:val="28"/>
          <w:szCs w:val="28"/>
        </w:rPr>
      </w:pPr>
      <w:r w:rsidRPr="00954110">
        <w:rPr>
          <w:sz w:val="28"/>
          <w:szCs w:val="28"/>
        </w:rPr>
        <w:t>Приложение № 15</w:t>
      </w:r>
    </w:p>
    <w:p w:rsidR="006A4BA8" w:rsidRPr="00954110" w:rsidRDefault="006A4BA8" w:rsidP="00543AED">
      <w:pPr>
        <w:ind w:right="-141"/>
        <w:jc w:val="right"/>
        <w:rPr>
          <w:sz w:val="28"/>
          <w:szCs w:val="28"/>
        </w:rPr>
      </w:pPr>
      <w:r w:rsidRPr="00954110">
        <w:rPr>
          <w:sz w:val="28"/>
          <w:szCs w:val="28"/>
        </w:rPr>
        <w:t>к решению Смоленской районной Думы</w:t>
      </w:r>
    </w:p>
    <w:p w:rsidR="006A4BA8" w:rsidRPr="00954110" w:rsidRDefault="006A4BA8" w:rsidP="00543AED">
      <w:pPr>
        <w:ind w:right="-141"/>
        <w:jc w:val="right"/>
        <w:rPr>
          <w:sz w:val="28"/>
          <w:szCs w:val="28"/>
        </w:rPr>
      </w:pPr>
      <w:r w:rsidRPr="00954110">
        <w:rPr>
          <w:sz w:val="28"/>
          <w:szCs w:val="28"/>
        </w:rPr>
        <w:t>«О бюджет</w:t>
      </w:r>
      <w:r w:rsidR="00767920">
        <w:rPr>
          <w:sz w:val="28"/>
          <w:szCs w:val="28"/>
        </w:rPr>
        <w:t>е</w:t>
      </w:r>
      <w:r w:rsidRPr="00954110">
        <w:rPr>
          <w:sz w:val="28"/>
          <w:szCs w:val="28"/>
        </w:rPr>
        <w:t xml:space="preserve"> муниципального образования </w:t>
      </w:r>
    </w:p>
    <w:p w:rsidR="006A4BA8" w:rsidRPr="00954110" w:rsidRDefault="006A4BA8" w:rsidP="00543AED">
      <w:pPr>
        <w:ind w:right="-141"/>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543AED">
      <w:pPr>
        <w:ind w:right="-141"/>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 xml:space="preserve"> 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 xml:space="preserve">Наименование </w:t>
            </w:r>
            <w:r w:rsidRPr="00954110">
              <w:rPr>
                <w:sz w:val="24"/>
                <w:szCs w:val="24"/>
              </w:rPr>
              <w:lastRenderedPageBreak/>
              <w:t>сельского поселения</w:t>
            </w:r>
          </w:p>
        </w:tc>
        <w:tc>
          <w:tcPr>
            <w:tcW w:w="2268" w:type="dxa"/>
            <w:shd w:val="clear" w:color="auto" w:fill="auto"/>
            <w:vAlign w:val="center"/>
          </w:tcPr>
          <w:p w:rsidR="006A4BA8" w:rsidRPr="00954110" w:rsidRDefault="006A4BA8" w:rsidP="002476CB">
            <w:pPr>
              <w:jc w:val="center"/>
              <w:rPr>
                <w:sz w:val="24"/>
                <w:szCs w:val="24"/>
              </w:rPr>
            </w:pPr>
            <w:r w:rsidRPr="00954110">
              <w:rPr>
                <w:sz w:val="24"/>
                <w:szCs w:val="24"/>
              </w:rPr>
              <w:lastRenderedPageBreak/>
              <w:t xml:space="preserve">Дотации на </w:t>
            </w:r>
            <w:r w:rsidRPr="00954110">
              <w:rPr>
                <w:sz w:val="24"/>
                <w:szCs w:val="24"/>
              </w:rPr>
              <w:lastRenderedPageBreak/>
              <w:t xml:space="preserve">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2476CB">
            <w:pPr>
              <w:jc w:val="center"/>
              <w:rPr>
                <w:sz w:val="24"/>
                <w:szCs w:val="24"/>
              </w:rPr>
            </w:pPr>
            <w:r w:rsidRPr="00954110">
              <w:rPr>
                <w:sz w:val="24"/>
                <w:szCs w:val="24"/>
              </w:rPr>
              <w:lastRenderedPageBreak/>
              <w:t xml:space="preserve">Дотации на </w:t>
            </w:r>
            <w:r w:rsidRPr="00954110">
              <w:rPr>
                <w:sz w:val="24"/>
                <w:szCs w:val="24"/>
              </w:rPr>
              <w:lastRenderedPageBreak/>
              <w:t>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6A4BA8" w:rsidRPr="00954110" w:rsidRDefault="006A4BA8" w:rsidP="002476CB">
            <w:pPr>
              <w:jc w:val="center"/>
              <w:rPr>
                <w:sz w:val="24"/>
                <w:szCs w:val="24"/>
              </w:rPr>
            </w:pPr>
            <w:r w:rsidRPr="00954110">
              <w:rPr>
                <w:sz w:val="24"/>
                <w:szCs w:val="24"/>
              </w:rPr>
              <w:lastRenderedPageBreak/>
              <w:t xml:space="preserve">Дотации на </w:t>
            </w:r>
            <w:r w:rsidRPr="00954110">
              <w:rPr>
                <w:sz w:val="24"/>
                <w:szCs w:val="24"/>
              </w:rPr>
              <w:lastRenderedPageBreak/>
              <w:t>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6A4BA8" w:rsidRPr="00954110" w:rsidRDefault="006A4BA8" w:rsidP="002476CB">
            <w:pPr>
              <w:ind w:left="-57" w:right="-108"/>
              <w:jc w:val="center"/>
              <w:rPr>
                <w:sz w:val="24"/>
                <w:szCs w:val="24"/>
              </w:rPr>
            </w:pPr>
            <w:r w:rsidRPr="00954110">
              <w:rPr>
                <w:sz w:val="24"/>
                <w:szCs w:val="24"/>
              </w:rPr>
              <w:lastRenderedPageBreak/>
              <w:t xml:space="preserve">Всего дотации на </w:t>
            </w:r>
            <w:r w:rsidRPr="00954110">
              <w:rPr>
                <w:sz w:val="24"/>
                <w:szCs w:val="24"/>
              </w:rPr>
              <w:lastRenderedPageBreak/>
              <w:t>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57,6</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3109,4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83,3</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2931,7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369,2</w:t>
            </w:r>
          </w:p>
        </w:tc>
        <w:tc>
          <w:tcPr>
            <w:tcW w:w="1701" w:type="dxa"/>
            <w:shd w:val="clear" w:color="auto" w:fill="auto"/>
            <w:vAlign w:val="bottom"/>
          </w:tcPr>
          <w:p w:rsidR="006A4BA8" w:rsidRPr="00954110" w:rsidRDefault="006A4BA8" w:rsidP="00FE6510">
            <w:pPr>
              <w:jc w:val="center"/>
              <w:rPr>
                <w:sz w:val="24"/>
                <w:szCs w:val="24"/>
              </w:rPr>
            </w:pPr>
            <w:r>
              <w:rPr>
                <w:sz w:val="24"/>
                <w:szCs w:val="24"/>
              </w:rPr>
              <w:t>2115,1</w:t>
            </w:r>
          </w:p>
        </w:tc>
        <w:tc>
          <w:tcPr>
            <w:tcW w:w="1843" w:type="dxa"/>
            <w:shd w:val="clear" w:color="auto" w:fill="auto"/>
            <w:vAlign w:val="bottom"/>
          </w:tcPr>
          <w:p w:rsidR="006A4BA8" w:rsidRPr="00954110" w:rsidRDefault="006A4BA8" w:rsidP="00FE6510">
            <w:pPr>
              <w:jc w:val="center"/>
              <w:rPr>
                <w:sz w:val="24"/>
                <w:szCs w:val="24"/>
              </w:rPr>
            </w:pPr>
            <w:r>
              <w:rPr>
                <w:sz w:val="24"/>
                <w:szCs w:val="24"/>
              </w:rPr>
              <w:t>21,2</w:t>
            </w:r>
          </w:p>
        </w:tc>
        <w:tc>
          <w:tcPr>
            <w:tcW w:w="1984" w:type="dxa"/>
            <w:shd w:val="clear" w:color="auto" w:fill="auto"/>
            <w:vAlign w:val="bottom"/>
          </w:tcPr>
          <w:p w:rsidR="006A4BA8" w:rsidRPr="00954110" w:rsidRDefault="006A4BA8" w:rsidP="00FE6510">
            <w:pPr>
              <w:jc w:val="center"/>
              <w:rPr>
                <w:sz w:val="24"/>
                <w:szCs w:val="24"/>
              </w:rPr>
            </w:pPr>
            <w:r>
              <w:rPr>
                <w:sz w:val="24"/>
                <w:szCs w:val="24"/>
              </w:rPr>
              <w:t>2505,5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264,8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264,8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117,0</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3168,8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404,9</w:t>
            </w:r>
          </w:p>
        </w:tc>
        <w:tc>
          <w:tcPr>
            <w:tcW w:w="1701" w:type="dxa"/>
            <w:shd w:val="clear" w:color="auto" w:fill="auto"/>
            <w:vAlign w:val="bottom"/>
          </w:tcPr>
          <w:p w:rsidR="006A4BA8" w:rsidRPr="00954110" w:rsidRDefault="006A4BA8" w:rsidP="00FE6510">
            <w:pPr>
              <w:jc w:val="center"/>
              <w:rPr>
                <w:sz w:val="24"/>
                <w:szCs w:val="24"/>
              </w:rPr>
            </w:pPr>
            <w:r>
              <w:rPr>
                <w:sz w:val="24"/>
                <w:szCs w:val="24"/>
              </w:rPr>
              <w:t>2568,4</w:t>
            </w:r>
          </w:p>
        </w:tc>
        <w:tc>
          <w:tcPr>
            <w:tcW w:w="1843" w:type="dxa"/>
            <w:shd w:val="clear" w:color="auto" w:fill="auto"/>
            <w:vAlign w:val="bottom"/>
          </w:tcPr>
          <w:p w:rsidR="006A4BA8" w:rsidRPr="00954110" w:rsidRDefault="006A4BA8" w:rsidP="00FE6510">
            <w:pPr>
              <w:jc w:val="center"/>
              <w:rPr>
                <w:sz w:val="24"/>
                <w:szCs w:val="24"/>
              </w:rPr>
            </w:pPr>
            <w:r>
              <w:rPr>
                <w:sz w:val="24"/>
                <w:szCs w:val="24"/>
              </w:rPr>
              <w:t>25,7</w:t>
            </w:r>
          </w:p>
        </w:tc>
        <w:tc>
          <w:tcPr>
            <w:tcW w:w="1984" w:type="dxa"/>
            <w:shd w:val="clear" w:color="auto" w:fill="auto"/>
            <w:vAlign w:val="bottom"/>
          </w:tcPr>
          <w:p w:rsidR="006A4BA8" w:rsidRPr="00954110" w:rsidRDefault="006A4BA8" w:rsidP="00FE6510">
            <w:pPr>
              <w:jc w:val="center"/>
              <w:rPr>
                <w:sz w:val="24"/>
                <w:szCs w:val="24"/>
              </w:rPr>
            </w:pPr>
            <w:r>
              <w:rPr>
                <w:sz w:val="24"/>
                <w:szCs w:val="24"/>
              </w:rPr>
              <w:t>2999,00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550,5</w:t>
            </w:r>
          </w:p>
        </w:tc>
        <w:tc>
          <w:tcPr>
            <w:tcW w:w="1701" w:type="dxa"/>
            <w:shd w:val="clear" w:color="auto" w:fill="auto"/>
            <w:vAlign w:val="bottom"/>
          </w:tcPr>
          <w:p w:rsidR="006A4BA8" w:rsidRPr="00954110" w:rsidRDefault="006A4BA8" w:rsidP="00FE6510">
            <w:pPr>
              <w:jc w:val="center"/>
              <w:rPr>
                <w:sz w:val="24"/>
                <w:szCs w:val="24"/>
              </w:rPr>
            </w:pPr>
            <w:r>
              <w:rPr>
                <w:sz w:val="24"/>
                <w:szCs w:val="24"/>
              </w:rPr>
              <w:t>1813,0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18,1</w:t>
            </w:r>
          </w:p>
        </w:tc>
        <w:tc>
          <w:tcPr>
            <w:tcW w:w="1984" w:type="dxa"/>
            <w:shd w:val="clear" w:color="auto" w:fill="auto"/>
            <w:vAlign w:val="bottom"/>
          </w:tcPr>
          <w:p w:rsidR="006A4BA8" w:rsidRPr="00954110" w:rsidRDefault="006A4BA8" w:rsidP="00FE6510">
            <w:pPr>
              <w:jc w:val="center"/>
              <w:rPr>
                <w:sz w:val="24"/>
                <w:szCs w:val="24"/>
              </w:rPr>
            </w:pPr>
            <w:r>
              <w:rPr>
                <w:sz w:val="24"/>
                <w:szCs w:val="24"/>
              </w:rPr>
              <w:t>2381,6</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460,1</w:t>
            </w:r>
          </w:p>
        </w:tc>
        <w:tc>
          <w:tcPr>
            <w:tcW w:w="1701" w:type="dxa"/>
            <w:shd w:val="clear" w:color="auto" w:fill="auto"/>
            <w:vAlign w:val="bottom"/>
          </w:tcPr>
          <w:p w:rsidR="006A4BA8" w:rsidRPr="00954110" w:rsidRDefault="006A4BA8" w:rsidP="00FE6510">
            <w:pPr>
              <w:jc w:val="center"/>
              <w:rPr>
                <w:sz w:val="24"/>
                <w:szCs w:val="24"/>
              </w:rPr>
            </w:pPr>
            <w:r>
              <w:rPr>
                <w:sz w:val="24"/>
                <w:szCs w:val="24"/>
              </w:rPr>
              <w:t>1611,5</w:t>
            </w:r>
          </w:p>
        </w:tc>
        <w:tc>
          <w:tcPr>
            <w:tcW w:w="1843" w:type="dxa"/>
            <w:shd w:val="clear" w:color="auto" w:fill="auto"/>
            <w:vAlign w:val="bottom"/>
          </w:tcPr>
          <w:p w:rsidR="006A4BA8" w:rsidRPr="00954110" w:rsidRDefault="006A4BA8" w:rsidP="00FE6510">
            <w:pPr>
              <w:jc w:val="center"/>
              <w:rPr>
                <w:sz w:val="24"/>
                <w:szCs w:val="24"/>
              </w:rPr>
            </w:pPr>
            <w:r>
              <w:rPr>
                <w:sz w:val="24"/>
                <w:szCs w:val="24"/>
              </w:rPr>
              <w:t>16,1</w:t>
            </w:r>
          </w:p>
        </w:tc>
        <w:tc>
          <w:tcPr>
            <w:tcW w:w="1984" w:type="dxa"/>
            <w:shd w:val="clear" w:color="auto" w:fill="auto"/>
            <w:vAlign w:val="bottom"/>
          </w:tcPr>
          <w:p w:rsidR="006A4BA8" w:rsidRPr="00954110" w:rsidRDefault="006A4BA8" w:rsidP="00FE6510">
            <w:pPr>
              <w:jc w:val="center"/>
              <w:rPr>
                <w:sz w:val="24"/>
                <w:szCs w:val="24"/>
              </w:rPr>
            </w:pPr>
            <w:r>
              <w:rPr>
                <w:sz w:val="24"/>
                <w:szCs w:val="24"/>
              </w:rPr>
              <w:t>2087,7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194,7</w:t>
            </w:r>
          </w:p>
        </w:tc>
        <w:tc>
          <w:tcPr>
            <w:tcW w:w="1701" w:type="dxa"/>
            <w:shd w:val="clear" w:color="auto" w:fill="auto"/>
            <w:vAlign w:val="bottom"/>
          </w:tcPr>
          <w:p w:rsidR="006A4BA8" w:rsidRPr="00954110" w:rsidRDefault="006A4BA8" w:rsidP="00FE6510">
            <w:pPr>
              <w:jc w:val="center"/>
              <w:rPr>
                <w:sz w:val="24"/>
                <w:szCs w:val="24"/>
              </w:rPr>
            </w:pPr>
            <w:r>
              <w:rPr>
                <w:sz w:val="24"/>
                <w:szCs w:val="24"/>
              </w:rPr>
              <w:t>2518,0</w:t>
            </w:r>
          </w:p>
        </w:tc>
        <w:tc>
          <w:tcPr>
            <w:tcW w:w="1843" w:type="dxa"/>
            <w:shd w:val="clear" w:color="auto" w:fill="auto"/>
            <w:vAlign w:val="bottom"/>
          </w:tcPr>
          <w:p w:rsidR="006A4BA8" w:rsidRPr="00954110" w:rsidRDefault="006A4BA8" w:rsidP="00FE6510">
            <w:pPr>
              <w:jc w:val="center"/>
              <w:rPr>
                <w:sz w:val="24"/>
                <w:szCs w:val="24"/>
              </w:rPr>
            </w:pPr>
            <w:r>
              <w:rPr>
                <w:sz w:val="24"/>
                <w:szCs w:val="24"/>
              </w:rPr>
              <w:t>25,2</w:t>
            </w:r>
          </w:p>
        </w:tc>
        <w:tc>
          <w:tcPr>
            <w:tcW w:w="1984" w:type="dxa"/>
            <w:shd w:val="clear" w:color="auto" w:fill="auto"/>
            <w:vAlign w:val="bottom"/>
          </w:tcPr>
          <w:p w:rsidR="006A4BA8" w:rsidRPr="00954110" w:rsidRDefault="006A4BA8" w:rsidP="00FE6510">
            <w:pPr>
              <w:jc w:val="center"/>
              <w:rPr>
                <w:sz w:val="24"/>
                <w:szCs w:val="24"/>
              </w:rPr>
            </w:pPr>
            <w:r>
              <w:rPr>
                <w:sz w:val="24"/>
                <w:szCs w:val="24"/>
              </w:rPr>
              <w:t>2737,9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2902,4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216,7</w:t>
            </w:r>
          </w:p>
        </w:tc>
        <w:tc>
          <w:tcPr>
            <w:tcW w:w="1701" w:type="dxa"/>
            <w:shd w:val="clear" w:color="auto" w:fill="auto"/>
            <w:vAlign w:val="bottom"/>
          </w:tcPr>
          <w:p w:rsidR="006A4BA8" w:rsidRPr="00954110" w:rsidRDefault="006A4BA8" w:rsidP="00FE6510">
            <w:pPr>
              <w:jc w:val="center"/>
              <w:rPr>
                <w:sz w:val="24"/>
                <w:szCs w:val="24"/>
              </w:rPr>
            </w:pPr>
            <w:r>
              <w:rPr>
                <w:sz w:val="24"/>
                <w:szCs w:val="24"/>
              </w:rPr>
              <w:t>2014,4</w:t>
            </w:r>
          </w:p>
        </w:tc>
        <w:tc>
          <w:tcPr>
            <w:tcW w:w="1843" w:type="dxa"/>
            <w:shd w:val="clear" w:color="auto" w:fill="auto"/>
            <w:vAlign w:val="bottom"/>
          </w:tcPr>
          <w:p w:rsidR="006A4BA8" w:rsidRPr="00954110" w:rsidRDefault="006A4BA8" w:rsidP="00FE6510">
            <w:pPr>
              <w:jc w:val="center"/>
              <w:rPr>
                <w:sz w:val="24"/>
                <w:szCs w:val="24"/>
              </w:rPr>
            </w:pPr>
            <w:r>
              <w:rPr>
                <w:sz w:val="24"/>
                <w:szCs w:val="24"/>
              </w:rPr>
              <w:t>20,2</w:t>
            </w:r>
          </w:p>
        </w:tc>
        <w:tc>
          <w:tcPr>
            <w:tcW w:w="1984" w:type="dxa"/>
            <w:shd w:val="clear" w:color="auto" w:fill="auto"/>
            <w:vAlign w:val="bottom"/>
          </w:tcPr>
          <w:p w:rsidR="006A4BA8" w:rsidRPr="00954110" w:rsidRDefault="006A4BA8" w:rsidP="00FE6510">
            <w:pPr>
              <w:jc w:val="center"/>
              <w:rPr>
                <w:sz w:val="24"/>
                <w:szCs w:val="24"/>
              </w:rPr>
            </w:pPr>
            <w:r>
              <w:rPr>
                <w:sz w:val="24"/>
                <w:szCs w:val="24"/>
              </w:rPr>
              <w:t>2251,3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112,0</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2858,6</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540,7</w:t>
            </w:r>
          </w:p>
        </w:tc>
        <w:tc>
          <w:tcPr>
            <w:tcW w:w="1701" w:type="dxa"/>
            <w:shd w:val="clear" w:color="auto" w:fill="auto"/>
            <w:vAlign w:val="bottom"/>
          </w:tcPr>
          <w:p w:rsidR="006A4BA8" w:rsidRPr="00954110" w:rsidRDefault="006A4BA8" w:rsidP="00FE6510">
            <w:pPr>
              <w:jc w:val="center"/>
              <w:rPr>
                <w:sz w:val="24"/>
                <w:szCs w:val="24"/>
              </w:rPr>
            </w:pPr>
            <w:r>
              <w:rPr>
                <w:sz w:val="24"/>
                <w:szCs w:val="24"/>
              </w:rPr>
              <w:t>1286,2</w:t>
            </w:r>
          </w:p>
        </w:tc>
        <w:tc>
          <w:tcPr>
            <w:tcW w:w="1843" w:type="dxa"/>
            <w:shd w:val="clear" w:color="auto" w:fill="auto"/>
            <w:vAlign w:val="bottom"/>
          </w:tcPr>
          <w:p w:rsidR="006A4BA8" w:rsidRPr="00954110" w:rsidRDefault="006A4BA8" w:rsidP="00FE6510">
            <w:pPr>
              <w:jc w:val="center"/>
              <w:rPr>
                <w:sz w:val="24"/>
                <w:szCs w:val="24"/>
              </w:rPr>
            </w:pPr>
            <w:r>
              <w:rPr>
                <w:sz w:val="24"/>
                <w:szCs w:val="24"/>
              </w:rPr>
              <w:t>12,9</w:t>
            </w:r>
          </w:p>
        </w:tc>
        <w:tc>
          <w:tcPr>
            <w:tcW w:w="1984" w:type="dxa"/>
            <w:shd w:val="clear" w:color="auto" w:fill="auto"/>
            <w:vAlign w:val="bottom"/>
          </w:tcPr>
          <w:p w:rsidR="006A4BA8" w:rsidRPr="00954110" w:rsidRDefault="006A4BA8" w:rsidP="00FE6510">
            <w:pPr>
              <w:jc w:val="center"/>
              <w:rPr>
                <w:sz w:val="24"/>
                <w:szCs w:val="24"/>
              </w:rPr>
            </w:pPr>
            <w:r>
              <w:rPr>
                <w:sz w:val="24"/>
                <w:szCs w:val="24"/>
              </w:rPr>
              <w:t>1839,8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106,3</w:t>
            </w:r>
          </w:p>
        </w:tc>
        <w:tc>
          <w:tcPr>
            <w:tcW w:w="1701" w:type="dxa"/>
            <w:shd w:val="clear" w:color="auto" w:fill="auto"/>
            <w:vAlign w:val="bottom"/>
          </w:tcPr>
          <w:p w:rsidR="006A4BA8" w:rsidRPr="00954110" w:rsidRDefault="006A4BA8" w:rsidP="00FE6510">
            <w:pPr>
              <w:jc w:val="center"/>
              <w:rPr>
                <w:sz w:val="24"/>
                <w:szCs w:val="24"/>
              </w:rPr>
            </w:pPr>
            <w:r>
              <w:rPr>
                <w:sz w:val="24"/>
                <w:szCs w:val="24"/>
              </w:rPr>
              <w:t>3122,3</w:t>
            </w:r>
          </w:p>
        </w:tc>
        <w:tc>
          <w:tcPr>
            <w:tcW w:w="1843" w:type="dxa"/>
            <w:shd w:val="clear" w:color="auto" w:fill="auto"/>
            <w:vAlign w:val="bottom"/>
          </w:tcPr>
          <w:p w:rsidR="006A4BA8" w:rsidRPr="00954110" w:rsidRDefault="006A4BA8" w:rsidP="00FE6510">
            <w:pPr>
              <w:jc w:val="center"/>
              <w:rPr>
                <w:sz w:val="24"/>
                <w:szCs w:val="24"/>
              </w:rPr>
            </w:pPr>
            <w:r>
              <w:rPr>
                <w:sz w:val="24"/>
                <w:szCs w:val="24"/>
              </w:rPr>
              <w:t>31,2</w:t>
            </w:r>
          </w:p>
        </w:tc>
        <w:tc>
          <w:tcPr>
            <w:tcW w:w="1984" w:type="dxa"/>
            <w:shd w:val="clear" w:color="auto" w:fill="auto"/>
            <w:vAlign w:val="bottom"/>
          </w:tcPr>
          <w:p w:rsidR="006A4BA8" w:rsidRPr="00954110" w:rsidRDefault="006A4BA8" w:rsidP="00FE6510">
            <w:pPr>
              <w:jc w:val="center"/>
              <w:rPr>
                <w:sz w:val="24"/>
                <w:szCs w:val="24"/>
              </w:rPr>
            </w:pPr>
            <w:r>
              <w:rPr>
                <w:sz w:val="24"/>
                <w:szCs w:val="24"/>
              </w:rPr>
              <w:t>3259,8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487,8</w:t>
            </w:r>
          </w:p>
        </w:tc>
        <w:tc>
          <w:tcPr>
            <w:tcW w:w="1701" w:type="dxa"/>
            <w:shd w:val="clear" w:color="auto" w:fill="auto"/>
            <w:vAlign w:val="bottom"/>
          </w:tcPr>
          <w:p w:rsidR="006A4BA8" w:rsidRPr="00954110" w:rsidRDefault="006A4BA8" w:rsidP="00FE6510">
            <w:pPr>
              <w:jc w:val="center"/>
              <w:rPr>
                <w:sz w:val="24"/>
                <w:szCs w:val="24"/>
              </w:rPr>
            </w:pPr>
            <w:r>
              <w:rPr>
                <w:sz w:val="24"/>
                <w:szCs w:val="24"/>
              </w:rPr>
              <w:t>4633,1</w:t>
            </w:r>
          </w:p>
        </w:tc>
        <w:tc>
          <w:tcPr>
            <w:tcW w:w="1843" w:type="dxa"/>
            <w:shd w:val="clear" w:color="auto" w:fill="auto"/>
            <w:vAlign w:val="bottom"/>
          </w:tcPr>
          <w:p w:rsidR="006A4BA8" w:rsidRPr="00954110" w:rsidRDefault="006A4BA8" w:rsidP="00FE6510">
            <w:pPr>
              <w:jc w:val="center"/>
              <w:rPr>
                <w:sz w:val="24"/>
                <w:szCs w:val="24"/>
              </w:rPr>
            </w:pPr>
            <w:r>
              <w:rPr>
                <w:sz w:val="24"/>
                <w:szCs w:val="24"/>
              </w:rPr>
              <w:t>46,3</w:t>
            </w:r>
          </w:p>
        </w:tc>
        <w:tc>
          <w:tcPr>
            <w:tcW w:w="1984" w:type="dxa"/>
            <w:shd w:val="clear" w:color="auto" w:fill="auto"/>
            <w:vAlign w:val="bottom"/>
          </w:tcPr>
          <w:p w:rsidR="006A4BA8" w:rsidRPr="00954110" w:rsidRDefault="006A4BA8" w:rsidP="00FE6510">
            <w:pPr>
              <w:jc w:val="center"/>
              <w:rPr>
                <w:sz w:val="24"/>
                <w:szCs w:val="24"/>
              </w:rPr>
            </w:pPr>
            <w:r>
              <w:rPr>
                <w:sz w:val="24"/>
                <w:szCs w:val="24"/>
              </w:rPr>
              <w:t>5167,2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161,9</w:t>
            </w:r>
          </w:p>
        </w:tc>
        <w:tc>
          <w:tcPr>
            <w:tcW w:w="1701" w:type="dxa"/>
            <w:shd w:val="clear" w:color="auto" w:fill="auto"/>
            <w:vAlign w:val="bottom"/>
          </w:tcPr>
          <w:p w:rsidR="006A4BA8" w:rsidRPr="00954110" w:rsidRDefault="006A4BA8" w:rsidP="00FE6510">
            <w:pPr>
              <w:jc w:val="center"/>
              <w:rPr>
                <w:sz w:val="24"/>
                <w:szCs w:val="24"/>
              </w:rPr>
            </w:pPr>
            <w:r>
              <w:rPr>
                <w:sz w:val="24"/>
                <w:szCs w:val="24"/>
              </w:rPr>
              <w:t>1510,8</w:t>
            </w:r>
          </w:p>
        </w:tc>
        <w:tc>
          <w:tcPr>
            <w:tcW w:w="1843" w:type="dxa"/>
            <w:shd w:val="clear" w:color="auto" w:fill="auto"/>
            <w:vAlign w:val="bottom"/>
          </w:tcPr>
          <w:p w:rsidR="006A4BA8" w:rsidRPr="00954110" w:rsidRDefault="006A4BA8" w:rsidP="00FE6510">
            <w:pPr>
              <w:jc w:val="center"/>
              <w:rPr>
                <w:sz w:val="24"/>
                <w:szCs w:val="24"/>
              </w:rPr>
            </w:pPr>
            <w:r>
              <w:rPr>
                <w:sz w:val="24"/>
                <w:szCs w:val="24"/>
              </w:rPr>
              <w:t>15,1</w:t>
            </w:r>
          </w:p>
        </w:tc>
        <w:tc>
          <w:tcPr>
            <w:tcW w:w="1984" w:type="dxa"/>
            <w:shd w:val="clear" w:color="auto" w:fill="auto"/>
            <w:vAlign w:val="bottom"/>
          </w:tcPr>
          <w:p w:rsidR="006A4BA8" w:rsidRPr="00954110" w:rsidRDefault="006A4BA8" w:rsidP="00FE6510">
            <w:pPr>
              <w:jc w:val="center"/>
              <w:rPr>
                <w:sz w:val="24"/>
                <w:szCs w:val="24"/>
              </w:rPr>
            </w:pPr>
            <w:r>
              <w:rPr>
                <w:sz w:val="24"/>
                <w:szCs w:val="24"/>
              </w:rPr>
              <w:t>1687,8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328,8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328,8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229,5</w:t>
            </w:r>
          </w:p>
        </w:tc>
        <w:tc>
          <w:tcPr>
            <w:tcW w:w="1701" w:type="dxa"/>
            <w:shd w:val="clear" w:color="auto" w:fill="auto"/>
            <w:vAlign w:val="bottom"/>
          </w:tcPr>
          <w:p w:rsidR="006A4BA8" w:rsidRPr="00954110" w:rsidRDefault="006A4BA8" w:rsidP="00FE6510">
            <w:pPr>
              <w:jc w:val="center"/>
              <w:rPr>
                <w:sz w:val="24"/>
                <w:szCs w:val="24"/>
              </w:rPr>
            </w:pPr>
            <w:r>
              <w:rPr>
                <w:sz w:val="24"/>
                <w:szCs w:val="24"/>
              </w:rPr>
              <w:t>3323,8</w:t>
            </w:r>
          </w:p>
        </w:tc>
        <w:tc>
          <w:tcPr>
            <w:tcW w:w="1843" w:type="dxa"/>
            <w:shd w:val="clear" w:color="auto" w:fill="auto"/>
            <w:vAlign w:val="bottom"/>
          </w:tcPr>
          <w:p w:rsidR="006A4BA8" w:rsidRPr="00954110" w:rsidRDefault="006A4BA8" w:rsidP="00FE6510">
            <w:pPr>
              <w:jc w:val="center"/>
              <w:rPr>
                <w:sz w:val="24"/>
                <w:szCs w:val="24"/>
              </w:rPr>
            </w:pPr>
            <w:r>
              <w:rPr>
                <w:sz w:val="24"/>
                <w:szCs w:val="24"/>
              </w:rPr>
              <w:t>33,2</w:t>
            </w:r>
          </w:p>
        </w:tc>
        <w:tc>
          <w:tcPr>
            <w:tcW w:w="1984" w:type="dxa"/>
            <w:shd w:val="clear" w:color="auto" w:fill="auto"/>
            <w:vAlign w:val="bottom"/>
          </w:tcPr>
          <w:p w:rsidR="006A4BA8" w:rsidRPr="00954110" w:rsidRDefault="006A4BA8" w:rsidP="00FE6510">
            <w:pPr>
              <w:jc w:val="center"/>
              <w:rPr>
                <w:sz w:val="24"/>
                <w:szCs w:val="24"/>
              </w:rPr>
            </w:pPr>
            <w:r>
              <w:rPr>
                <w:sz w:val="24"/>
                <w:szCs w:val="24"/>
              </w:rPr>
              <w:t>3586,5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157,4</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2904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Pr>
                <w:sz w:val="24"/>
                <w:szCs w:val="24"/>
              </w:rPr>
              <w:t>4897,2</w:t>
            </w:r>
          </w:p>
        </w:tc>
        <w:tc>
          <w:tcPr>
            <w:tcW w:w="1701" w:type="dxa"/>
            <w:shd w:val="clear" w:color="auto" w:fill="auto"/>
            <w:vAlign w:val="center"/>
          </w:tcPr>
          <w:p w:rsidR="006A4BA8" w:rsidRPr="00954110" w:rsidRDefault="006A4BA8" w:rsidP="00FE6510">
            <w:pPr>
              <w:jc w:val="center"/>
              <w:rPr>
                <w:sz w:val="24"/>
                <w:szCs w:val="24"/>
              </w:rPr>
            </w:pPr>
            <w:r>
              <w:rPr>
                <w:sz w:val="24"/>
                <w:szCs w:val="24"/>
              </w:rPr>
              <w:t>43639,0</w:t>
            </w:r>
          </w:p>
        </w:tc>
        <w:tc>
          <w:tcPr>
            <w:tcW w:w="1843" w:type="dxa"/>
            <w:shd w:val="clear" w:color="auto" w:fill="auto"/>
            <w:vAlign w:val="bottom"/>
          </w:tcPr>
          <w:p w:rsidR="006A4BA8" w:rsidRPr="00954110" w:rsidRDefault="006A4BA8" w:rsidP="00FE6510">
            <w:pPr>
              <w:jc w:val="center"/>
              <w:rPr>
                <w:sz w:val="24"/>
                <w:szCs w:val="24"/>
              </w:rPr>
            </w:pPr>
            <w:r>
              <w:rPr>
                <w:sz w:val="24"/>
                <w:szCs w:val="24"/>
              </w:rPr>
              <w:t>436,4</w:t>
            </w:r>
          </w:p>
        </w:tc>
        <w:tc>
          <w:tcPr>
            <w:tcW w:w="1984" w:type="dxa"/>
            <w:shd w:val="clear" w:color="auto" w:fill="auto"/>
            <w:vAlign w:val="bottom"/>
          </w:tcPr>
          <w:p w:rsidR="006A4BA8" w:rsidRPr="00954110" w:rsidRDefault="006A4BA8" w:rsidP="00FE6510">
            <w:pPr>
              <w:jc w:val="center"/>
              <w:rPr>
                <w:sz w:val="24"/>
                <w:szCs w:val="24"/>
              </w:rPr>
            </w:pPr>
            <w:r>
              <w:rPr>
                <w:sz w:val="24"/>
                <w:szCs w:val="24"/>
              </w:rPr>
              <w:t>48972,6</w:t>
            </w:r>
          </w:p>
        </w:tc>
      </w:tr>
    </w:tbl>
    <w:p w:rsidR="006A4BA8" w:rsidRPr="00954110" w:rsidRDefault="006A4BA8" w:rsidP="006A4BA8">
      <w:pPr>
        <w:jc w:val="both"/>
        <w:rPr>
          <w:sz w:val="28"/>
          <w:szCs w:val="28"/>
        </w:rPr>
      </w:pPr>
    </w:p>
    <w:p w:rsidR="006A4BA8" w:rsidRPr="00954110" w:rsidRDefault="006A4BA8" w:rsidP="006A4BA8">
      <w:pPr>
        <w:jc w:val="both"/>
        <w:rPr>
          <w:sz w:val="28"/>
          <w:szCs w:val="28"/>
        </w:rPr>
      </w:pPr>
      <w:r w:rsidRPr="00954110">
        <w:rPr>
          <w:sz w:val="28"/>
          <w:szCs w:val="28"/>
        </w:rPr>
        <w:lastRenderedPageBreak/>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6A4BA8" w:rsidRPr="00954110" w:rsidRDefault="006A4BA8" w:rsidP="006A4BA8">
      <w:pPr>
        <w:jc w:val="right"/>
        <w:rPr>
          <w:sz w:val="28"/>
          <w:szCs w:val="28"/>
        </w:rPr>
      </w:pPr>
    </w:p>
    <w:p w:rsidR="006A4BA8" w:rsidRPr="00954110" w:rsidRDefault="006A4BA8" w:rsidP="006A4BA8">
      <w:pPr>
        <w:jc w:val="right"/>
        <w:rPr>
          <w:sz w:val="28"/>
          <w:szCs w:val="28"/>
        </w:rPr>
      </w:pPr>
      <w:r w:rsidRPr="00954110">
        <w:rPr>
          <w:sz w:val="28"/>
          <w:szCs w:val="28"/>
        </w:rPr>
        <w:t>Приложение № 16</w:t>
      </w:r>
    </w:p>
    <w:p w:rsidR="006A4BA8" w:rsidRPr="00954110" w:rsidRDefault="006A4BA8" w:rsidP="006A4BA8">
      <w:pPr>
        <w:jc w:val="right"/>
        <w:rPr>
          <w:sz w:val="28"/>
          <w:szCs w:val="28"/>
        </w:rPr>
      </w:pPr>
      <w:r w:rsidRPr="00954110">
        <w:rPr>
          <w:sz w:val="28"/>
          <w:szCs w:val="28"/>
        </w:rPr>
        <w:t>к решению Смоленской районной Думы</w:t>
      </w:r>
    </w:p>
    <w:p w:rsidR="006A4BA8" w:rsidRPr="00954110" w:rsidRDefault="006A4BA8" w:rsidP="006A4BA8">
      <w:pPr>
        <w:jc w:val="right"/>
        <w:rPr>
          <w:sz w:val="28"/>
          <w:szCs w:val="28"/>
        </w:rPr>
      </w:pPr>
      <w:r w:rsidRPr="00954110">
        <w:rPr>
          <w:sz w:val="28"/>
          <w:szCs w:val="28"/>
        </w:rPr>
        <w:t>«О бюджет</w:t>
      </w:r>
      <w:r w:rsidR="00767920">
        <w:rPr>
          <w:sz w:val="28"/>
          <w:szCs w:val="28"/>
        </w:rPr>
        <w:t>е</w:t>
      </w:r>
      <w:r w:rsidRPr="00954110">
        <w:rPr>
          <w:sz w:val="28"/>
          <w:szCs w:val="28"/>
        </w:rPr>
        <w:t xml:space="preserve"> муниципального образования </w:t>
      </w:r>
    </w:p>
    <w:p w:rsidR="006A4BA8" w:rsidRPr="00954110" w:rsidRDefault="006A4BA8" w:rsidP="006A4BA8">
      <w:pPr>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6A4BA8">
      <w:pPr>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6A4BA8" w:rsidRPr="00F061D0" w:rsidTr="00543AED">
        <w:tc>
          <w:tcPr>
            <w:tcW w:w="2518" w:type="dxa"/>
            <w:shd w:val="clear" w:color="auto" w:fill="auto"/>
            <w:vAlign w:val="center"/>
          </w:tcPr>
          <w:p w:rsidR="006A4BA8" w:rsidRPr="00F061D0" w:rsidRDefault="006A4BA8" w:rsidP="00FE6510">
            <w:pPr>
              <w:jc w:val="center"/>
              <w:rPr>
                <w:sz w:val="24"/>
                <w:szCs w:val="24"/>
              </w:rPr>
            </w:pPr>
            <w:r w:rsidRPr="00F061D0">
              <w:rPr>
                <w:sz w:val="24"/>
                <w:szCs w:val="24"/>
              </w:rPr>
              <w:t>Наименование сельского поселения</w:t>
            </w:r>
          </w:p>
        </w:tc>
        <w:tc>
          <w:tcPr>
            <w:tcW w:w="2410" w:type="dxa"/>
            <w:shd w:val="clear" w:color="auto" w:fill="auto"/>
            <w:vAlign w:val="center"/>
          </w:tcPr>
          <w:p w:rsidR="006A4BA8" w:rsidRPr="00F061D0" w:rsidRDefault="006A4BA8" w:rsidP="00FE6510">
            <w:pPr>
              <w:jc w:val="center"/>
              <w:rPr>
                <w:sz w:val="24"/>
                <w:szCs w:val="24"/>
              </w:rPr>
            </w:pPr>
            <w:r w:rsidRPr="00F061D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F061D0">
              <w:rPr>
                <w:sz w:val="24"/>
                <w:szCs w:val="24"/>
              </w:rPr>
              <w:t>подушевой</w:t>
            </w:r>
            <w:proofErr w:type="spellEnd"/>
            <w:r w:rsidRPr="00F061D0">
              <w:rPr>
                <w:sz w:val="24"/>
                <w:szCs w:val="24"/>
              </w:rPr>
              <w:t xml:space="preserve"> дотации)</w:t>
            </w:r>
          </w:p>
        </w:tc>
        <w:tc>
          <w:tcPr>
            <w:tcW w:w="1701" w:type="dxa"/>
            <w:shd w:val="clear" w:color="auto" w:fill="auto"/>
            <w:vAlign w:val="center"/>
          </w:tcPr>
          <w:p w:rsidR="006A4BA8" w:rsidRPr="00F061D0" w:rsidRDefault="006A4BA8" w:rsidP="00FE6510">
            <w:pPr>
              <w:jc w:val="center"/>
              <w:rPr>
                <w:sz w:val="24"/>
                <w:szCs w:val="24"/>
              </w:rPr>
            </w:pPr>
            <w:r w:rsidRPr="00F061D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6A4BA8" w:rsidRPr="00F061D0" w:rsidRDefault="006A4BA8" w:rsidP="00FE6510">
            <w:pPr>
              <w:jc w:val="center"/>
              <w:rPr>
                <w:sz w:val="24"/>
                <w:szCs w:val="24"/>
              </w:rPr>
            </w:pPr>
            <w:r w:rsidRPr="00F061D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6A4BA8" w:rsidRPr="00F061D0" w:rsidRDefault="006A4BA8" w:rsidP="00FE6510">
            <w:pPr>
              <w:ind w:left="-57"/>
              <w:jc w:val="center"/>
              <w:rPr>
                <w:sz w:val="24"/>
                <w:szCs w:val="24"/>
              </w:rPr>
            </w:pPr>
            <w:r w:rsidRPr="00F061D0">
              <w:rPr>
                <w:sz w:val="24"/>
                <w:szCs w:val="24"/>
              </w:rPr>
              <w:t>Всего дотации на выравнивание уровня бюджетной обеспеченности</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Волоковское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59,9</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3033,1</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30,3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3123,3</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Вязгинское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86,6</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2830,9</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28,3</w:t>
            </w:r>
          </w:p>
        </w:tc>
        <w:tc>
          <w:tcPr>
            <w:tcW w:w="1843" w:type="dxa"/>
            <w:shd w:val="clear" w:color="auto" w:fill="auto"/>
            <w:vAlign w:val="bottom"/>
          </w:tcPr>
          <w:p w:rsidR="006A4BA8" w:rsidRPr="00F061D0" w:rsidRDefault="006A4BA8" w:rsidP="002476CB">
            <w:pPr>
              <w:ind w:left="34" w:right="317" w:hanging="34"/>
              <w:jc w:val="right"/>
              <w:rPr>
                <w:sz w:val="24"/>
                <w:szCs w:val="24"/>
              </w:rPr>
            </w:pPr>
            <w:r w:rsidRPr="00F061D0">
              <w:rPr>
                <w:sz w:val="24"/>
                <w:szCs w:val="24"/>
              </w:rPr>
              <w:t>2945,8</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Гнездовское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383,9</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2123,1</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21,2</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2528,2</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Дивасовское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275,4</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0,00</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0,00</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275,4</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Касплянское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121,7</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3033,1</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30,3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3185,1</w:t>
            </w:r>
          </w:p>
        </w:tc>
      </w:tr>
      <w:tr w:rsidR="006A4BA8" w:rsidRPr="00F061D0" w:rsidTr="00543AED">
        <w:tc>
          <w:tcPr>
            <w:tcW w:w="2518" w:type="dxa"/>
            <w:shd w:val="clear" w:color="auto" w:fill="auto"/>
          </w:tcPr>
          <w:p w:rsidR="006A4BA8" w:rsidRPr="00F061D0" w:rsidRDefault="006A4BA8" w:rsidP="00FE6510">
            <w:pPr>
              <w:rPr>
                <w:sz w:val="24"/>
                <w:szCs w:val="24"/>
              </w:rPr>
            </w:pPr>
            <w:r w:rsidRPr="00F061D0">
              <w:rPr>
                <w:sz w:val="24"/>
                <w:szCs w:val="24"/>
              </w:rPr>
              <w:t>Катынское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421,1</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2578,2</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25,8</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3025,1</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Козинское</w:t>
            </w:r>
            <w:proofErr w:type="spellEnd"/>
            <w:r w:rsidRPr="00F061D0">
              <w:rPr>
                <w:sz w:val="24"/>
                <w:szCs w:val="24"/>
              </w:rPr>
              <w:t xml:space="preserve"> сельское поселение </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572,6</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1819,9</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18,2</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2410,7</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Корохоткинское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478,5</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1617,6</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16,2</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2112,3</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Кощинское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202,5</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2527,6</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25,3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2755,4</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Лоинское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56,2</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2830,9</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28,3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2915,4</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Михновское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225,4</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2022,1</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20,2</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2267,7</w:t>
            </w:r>
          </w:p>
        </w:tc>
      </w:tr>
      <w:tr w:rsidR="006A4BA8" w:rsidRPr="00F061D0" w:rsidTr="00543AED">
        <w:tc>
          <w:tcPr>
            <w:tcW w:w="2518" w:type="dxa"/>
            <w:shd w:val="clear" w:color="auto" w:fill="auto"/>
          </w:tcPr>
          <w:p w:rsidR="006A4BA8" w:rsidRPr="00F061D0" w:rsidRDefault="006A4BA8" w:rsidP="00FE6510">
            <w:pPr>
              <w:rPr>
                <w:sz w:val="24"/>
                <w:szCs w:val="24"/>
              </w:rPr>
            </w:pPr>
            <w:r w:rsidRPr="00F061D0">
              <w:rPr>
                <w:sz w:val="24"/>
                <w:szCs w:val="24"/>
              </w:rPr>
              <w:t>Новосельское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116,4</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2729,8</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27,3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2873,5</w:t>
            </w:r>
          </w:p>
        </w:tc>
      </w:tr>
      <w:tr w:rsidR="006A4BA8" w:rsidRPr="00F061D0" w:rsidTr="00543AED">
        <w:tc>
          <w:tcPr>
            <w:tcW w:w="2518" w:type="dxa"/>
            <w:shd w:val="clear" w:color="auto" w:fill="auto"/>
          </w:tcPr>
          <w:p w:rsidR="006A4BA8" w:rsidRPr="00F061D0" w:rsidRDefault="006A4BA8" w:rsidP="00FE6510">
            <w:pPr>
              <w:rPr>
                <w:sz w:val="24"/>
                <w:szCs w:val="24"/>
              </w:rPr>
            </w:pPr>
            <w:r w:rsidRPr="00F061D0">
              <w:rPr>
                <w:sz w:val="24"/>
                <w:szCs w:val="24"/>
              </w:rPr>
              <w:t>Печерское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562,3</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1291,1</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13,0</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1866,3</w:t>
            </w:r>
          </w:p>
        </w:tc>
      </w:tr>
      <w:tr w:rsidR="006A4BA8" w:rsidRPr="00F061D0" w:rsidTr="00543AED">
        <w:tc>
          <w:tcPr>
            <w:tcW w:w="2518" w:type="dxa"/>
            <w:shd w:val="clear" w:color="auto" w:fill="auto"/>
          </w:tcPr>
          <w:p w:rsidR="006A4BA8" w:rsidRPr="00F061D0" w:rsidRDefault="006A4BA8" w:rsidP="00FE6510">
            <w:pPr>
              <w:rPr>
                <w:sz w:val="24"/>
                <w:szCs w:val="24"/>
              </w:rPr>
            </w:pPr>
            <w:r w:rsidRPr="00F061D0">
              <w:rPr>
                <w:sz w:val="24"/>
                <w:szCs w:val="24"/>
              </w:rPr>
              <w:lastRenderedPageBreak/>
              <w:t>Пионерское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110,6</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3134,2</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31,3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3276,1</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Пригорское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507,3</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4650,7</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46,5</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5204,5</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Сметанинское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168,4</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1516,5</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15,2</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1700,1</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Стабенское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341,9</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0,00</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0,00</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341,9</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Талашкинское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238,7</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3336,4</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33,4</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3608,5</w:t>
            </w:r>
          </w:p>
        </w:tc>
      </w:tr>
      <w:tr w:rsidR="006A4BA8" w:rsidRPr="00F061D0" w:rsidTr="00543AED">
        <w:tc>
          <w:tcPr>
            <w:tcW w:w="2518" w:type="dxa"/>
            <w:shd w:val="clear" w:color="auto" w:fill="auto"/>
          </w:tcPr>
          <w:p w:rsidR="006A4BA8" w:rsidRPr="00F061D0" w:rsidRDefault="006A4BA8" w:rsidP="00FE6510">
            <w:pPr>
              <w:rPr>
                <w:sz w:val="24"/>
                <w:szCs w:val="24"/>
              </w:rPr>
            </w:pPr>
            <w:proofErr w:type="spellStart"/>
            <w:r w:rsidRPr="00F061D0">
              <w:rPr>
                <w:sz w:val="24"/>
                <w:szCs w:val="24"/>
              </w:rPr>
              <w:t>Хохловское</w:t>
            </w:r>
            <w:proofErr w:type="spellEnd"/>
            <w:r w:rsidRPr="00F061D0">
              <w:rPr>
                <w:sz w:val="24"/>
                <w:szCs w:val="24"/>
              </w:rPr>
              <w:t xml:space="preserve"> сельское поселение</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163,7</w:t>
            </w:r>
          </w:p>
        </w:tc>
        <w:tc>
          <w:tcPr>
            <w:tcW w:w="1701" w:type="dxa"/>
            <w:shd w:val="clear" w:color="auto" w:fill="auto"/>
            <w:vAlign w:val="bottom"/>
          </w:tcPr>
          <w:p w:rsidR="006A4BA8" w:rsidRPr="00F061D0" w:rsidRDefault="006A4BA8" w:rsidP="00FE6510">
            <w:pPr>
              <w:jc w:val="center"/>
              <w:rPr>
                <w:sz w:val="24"/>
                <w:szCs w:val="24"/>
              </w:rPr>
            </w:pPr>
            <w:r w:rsidRPr="00F061D0">
              <w:rPr>
                <w:sz w:val="24"/>
                <w:szCs w:val="24"/>
              </w:rPr>
              <w:t>2729,8</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27,3</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2920,8</w:t>
            </w:r>
          </w:p>
        </w:tc>
      </w:tr>
      <w:tr w:rsidR="006A4BA8" w:rsidRPr="00F061D0" w:rsidTr="00543AED">
        <w:tc>
          <w:tcPr>
            <w:tcW w:w="2518" w:type="dxa"/>
            <w:shd w:val="clear" w:color="auto" w:fill="auto"/>
          </w:tcPr>
          <w:p w:rsidR="006A4BA8" w:rsidRPr="00F061D0" w:rsidRDefault="006A4BA8" w:rsidP="00FE6510">
            <w:pPr>
              <w:rPr>
                <w:sz w:val="24"/>
                <w:szCs w:val="24"/>
              </w:rPr>
            </w:pPr>
            <w:r w:rsidRPr="00F061D0">
              <w:rPr>
                <w:sz w:val="24"/>
                <w:szCs w:val="24"/>
              </w:rPr>
              <w:t>Итого:</w:t>
            </w:r>
          </w:p>
        </w:tc>
        <w:tc>
          <w:tcPr>
            <w:tcW w:w="2410" w:type="dxa"/>
            <w:shd w:val="clear" w:color="auto" w:fill="auto"/>
            <w:vAlign w:val="bottom"/>
          </w:tcPr>
          <w:p w:rsidR="006A4BA8" w:rsidRPr="00F061D0" w:rsidRDefault="006A4BA8" w:rsidP="00FE6510">
            <w:pPr>
              <w:jc w:val="center"/>
              <w:rPr>
                <w:sz w:val="24"/>
                <w:szCs w:val="24"/>
              </w:rPr>
            </w:pPr>
            <w:r w:rsidRPr="00F061D0">
              <w:rPr>
                <w:sz w:val="24"/>
                <w:szCs w:val="24"/>
              </w:rPr>
              <w:t>5093,1</w:t>
            </w:r>
          </w:p>
        </w:tc>
        <w:tc>
          <w:tcPr>
            <w:tcW w:w="1701" w:type="dxa"/>
            <w:shd w:val="clear" w:color="auto" w:fill="auto"/>
            <w:vAlign w:val="center"/>
          </w:tcPr>
          <w:p w:rsidR="006A4BA8" w:rsidRPr="00F061D0" w:rsidRDefault="006A4BA8" w:rsidP="00FE6510">
            <w:pPr>
              <w:jc w:val="center"/>
              <w:rPr>
                <w:sz w:val="24"/>
                <w:szCs w:val="24"/>
              </w:rPr>
            </w:pPr>
            <w:r w:rsidRPr="00F061D0">
              <w:rPr>
                <w:sz w:val="24"/>
                <w:szCs w:val="24"/>
              </w:rPr>
              <w:t>43805,0</w:t>
            </w:r>
          </w:p>
        </w:tc>
        <w:tc>
          <w:tcPr>
            <w:tcW w:w="1842" w:type="dxa"/>
            <w:shd w:val="clear" w:color="auto" w:fill="auto"/>
            <w:vAlign w:val="bottom"/>
          </w:tcPr>
          <w:p w:rsidR="006A4BA8" w:rsidRPr="00F061D0" w:rsidRDefault="006A4BA8" w:rsidP="00FE6510">
            <w:pPr>
              <w:jc w:val="center"/>
              <w:rPr>
                <w:sz w:val="24"/>
                <w:szCs w:val="24"/>
              </w:rPr>
            </w:pPr>
            <w:r w:rsidRPr="00F061D0">
              <w:rPr>
                <w:sz w:val="24"/>
                <w:szCs w:val="24"/>
              </w:rPr>
              <w:t>438,1</w:t>
            </w:r>
          </w:p>
        </w:tc>
        <w:tc>
          <w:tcPr>
            <w:tcW w:w="1843" w:type="dxa"/>
            <w:shd w:val="clear" w:color="auto" w:fill="auto"/>
            <w:vAlign w:val="bottom"/>
          </w:tcPr>
          <w:p w:rsidR="006A4BA8" w:rsidRPr="00F061D0" w:rsidRDefault="006A4BA8" w:rsidP="00FE6510">
            <w:pPr>
              <w:jc w:val="center"/>
              <w:rPr>
                <w:sz w:val="24"/>
                <w:szCs w:val="24"/>
              </w:rPr>
            </w:pPr>
            <w:r w:rsidRPr="00F061D0">
              <w:rPr>
                <w:sz w:val="24"/>
                <w:szCs w:val="24"/>
              </w:rPr>
              <w:t>49336,2</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6B048E" w:rsidRPr="006B048E">
        <w:rPr>
          <w:sz w:val="28"/>
          <w:szCs w:val="28"/>
        </w:rPr>
        <w:t>«Р</w:t>
      </w:r>
      <w:r w:rsidR="006B048E" w:rsidRPr="006B048E">
        <w:rPr>
          <w:color w:val="000000" w:themeColor="text1"/>
          <w:sz w:val="28"/>
          <w:szCs w:val="28"/>
        </w:rPr>
        <w:t xml:space="preserve">аспределение бюджетных ассигнований по </w:t>
      </w:r>
      <w:r w:rsidR="006B048E" w:rsidRPr="006B048E">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r w:rsidR="000C16E1">
        <w:rPr>
          <w:sz w:val="28"/>
          <w:szCs w:val="28"/>
        </w:rPr>
        <w:t>»</w:t>
      </w:r>
      <w:r w:rsidR="006B048E" w:rsidRPr="006B048E">
        <w:rPr>
          <w:sz w:val="28"/>
          <w:szCs w:val="28"/>
        </w:rPr>
        <w:t xml:space="preserve"> </w:t>
      </w:r>
      <w:r w:rsidR="000C16E1">
        <w:rPr>
          <w:sz w:val="28"/>
          <w:szCs w:val="28"/>
        </w:rPr>
        <w:t>к настоящему решению изложить</w:t>
      </w:r>
      <w:r w:rsidRPr="001D46D1">
        <w:rPr>
          <w:sz w:val="28"/>
          <w:szCs w:val="28"/>
        </w:rPr>
        <w:t xml:space="preserve"> в следующей редакции:</w:t>
      </w:r>
    </w:p>
    <w:p w:rsidR="00964987" w:rsidRPr="00DE34E8" w:rsidRDefault="00964987" w:rsidP="00DE34E8">
      <w:pPr>
        <w:jc w:val="both"/>
        <w:rPr>
          <w:sz w:val="28"/>
          <w:szCs w:val="28"/>
        </w:rPr>
      </w:pPr>
    </w:p>
    <w:p w:rsidR="00BB282D" w:rsidRPr="001D46D1" w:rsidRDefault="00BB282D" w:rsidP="00543AED">
      <w:pPr>
        <w:jc w:val="right"/>
        <w:rPr>
          <w:sz w:val="28"/>
          <w:szCs w:val="28"/>
        </w:rPr>
      </w:pPr>
      <w:r w:rsidRPr="001D46D1">
        <w:rPr>
          <w:sz w:val="28"/>
          <w:szCs w:val="28"/>
        </w:rPr>
        <w:t>Приложение № 1</w:t>
      </w:r>
      <w:r w:rsidR="00D07B20">
        <w:rPr>
          <w:sz w:val="28"/>
          <w:szCs w:val="28"/>
        </w:rPr>
        <w:t>7</w:t>
      </w:r>
    </w:p>
    <w:p w:rsidR="00BB282D" w:rsidRPr="001D46D1" w:rsidRDefault="00BB282D" w:rsidP="00543AED">
      <w:pPr>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r w:rsidR="00543AED">
        <w:rPr>
          <w:sz w:val="28"/>
          <w:szCs w:val="28"/>
        </w:rPr>
        <w:t xml:space="preserve"> </w:t>
      </w:r>
    </w:p>
    <w:p w:rsidR="00BB282D" w:rsidRPr="001D46D1" w:rsidRDefault="00BB282D" w:rsidP="00543AED">
      <w:pPr>
        <w:jc w:val="right"/>
        <w:rPr>
          <w:sz w:val="28"/>
          <w:szCs w:val="28"/>
        </w:rPr>
      </w:pPr>
      <w:r w:rsidRPr="001D46D1">
        <w:rPr>
          <w:sz w:val="28"/>
          <w:szCs w:val="28"/>
        </w:rPr>
        <w:t>«</w:t>
      </w:r>
      <w:r w:rsidR="007F58F3">
        <w:rPr>
          <w:sz w:val="28"/>
          <w:szCs w:val="28"/>
        </w:rPr>
        <w:t>О бюджет</w:t>
      </w:r>
      <w:r w:rsidR="004D4412">
        <w:rPr>
          <w:sz w:val="28"/>
          <w:szCs w:val="28"/>
        </w:rPr>
        <w:t>е</w:t>
      </w:r>
      <w:r w:rsidR="00B836AD">
        <w:rPr>
          <w:sz w:val="28"/>
          <w:szCs w:val="28"/>
        </w:rPr>
        <w:t xml:space="preserve"> муниципального образования</w:t>
      </w:r>
    </w:p>
    <w:p w:rsidR="00DE34E8" w:rsidRDefault="003C1238" w:rsidP="00543AED">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8823A1" w:rsidP="00543AED">
      <w:pPr>
        <w:jc w:val="right"/>
        <w:rPr>
          <w:sz w:val="28"/>
          <w:szCs w:val="28"/>
        </w:rPr>
      </w:pPr>
      <w:r>
        <w:rPr>
          <w:sz w:val="28"/>
          <w:szCs w:val="28"/>
        </w:rPr>
        <w:t>на 2018 год и плановый период 2019 и 2020 годов</w:t>
      </w:r>
      <w:r w:rsidR="00BB282D" w:rsidRPr="001D46D1">
        <w:rPr>
          <w:sz w:val="28"/>
          <w:szCs w:val="28"/>
        </w:rPr>
        <w:t>»</w:t>
      </w:r>
    </w:p>
    <w:p w:rsidR="00BB282D" w:rsidRPr="001D46D1" w:rsidRDefault="00BB282D" w:rsidP="00BB282D">
      <w:pPr>
        <w:jc w:val="right"/>
        <w:rPr>
          <w:sz w:val="28"/>
          <w:szCs w:val="28"/>
        </w:rPr>
      </w:pPr>
    </w:p>
    <w:p w:rsidR="000C16E1" w:rsidRPr="00C54A8E" w:rsidRDefault="000C16E1" w:rsidP="00C54A8E">
      <w:pPr>
        <w:jc w:val="both"/>
        <w:rPr>
          <w:b/>
          <w:sz w:val="28"/>
          <w:szCs w:val="28"/>
        </w:rPr>
      </w:pPr>
      <w:r w:rsidRPr="00C54A8E">
        <w:rPr>
          <w:b/>
          <w:sz w:val="28"/>
          <w:szCs w:val="28"/>
        </w:rPr>
        <w:t>Р</w:t>
      </w:r>
      <w:r w:rsidRPr="00C54A8E">
        <w:rPr>
          <w:b/>
          <w:color w:val="000000" w:themeColor="text1"/>
          <w:sz w:val="28"/>
          <w:szCs w:val="28"/>
        </w:rPr>
        <w:t xml:space="preserve">аспределение бюджетных ассигнований по </w:t>
      </w:r>
      <w:r w:rsidRPr="00C54A8E">
        <w:rPr>
          <w:b/>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082" w:type="dxa"/>
        <w:tblInd w:w="93" w:type="dxa"/>
        <w:tblLook w:val="04A0" w:firstRow="1" w:lastRow="0" w:firstColumn="1" w:lastColumn="0" w:noHBand="0" w:noVBand="1"/>
      </w:tblPr>
      <w:tblGrid>
        <w:gridCol w:w="4078"/>
        <w:gridCol w:w="1294"/>
        <w:gridCol w:w="990"/>
        <w:gridCol w:w="1240"/>
        <w:gridCol w:w="1240"/>
        <w:gridCol w:w="1240"/>
      </w:tblGrid>
      <w:tr w:rsidR="009B17F8" w:rsidRPr="009B17F8" w:rsidTr="00F107DB">
        <w:trPr>
          <w:trHeight w:val="855"/>
        </w:trPr>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17F8" w:rsidRPr="009B17F8" w:rsidRDefault="009B17F8" w:rsidP="009B17F8">
            <w:pPr>
              <w:jc w:val="center"/>
              <w:rPr>
                <w:color w:val="000000"/>
              </w:rPr>
            </w:pPr>
            <w:r w:rsidRPr="009B17F8">
              <w:rPr>
                <w:color w:val="000000"/>
              </w:rPr>
              <w:t>наименование</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9B17F8" w:rsidRPr="009B17F8" w:rsidRDefault="008C7D4E" w:rsidP="009B17F8">
            <w:pPr>
              <w:jc w:val="center"/>
              <w:rPr>
                <w:color w:val="000000"/>
              </w:rPr>
            </w:pPr>
            <w:r>
              <w:rPr>
                <w:color w:val="000000"/>
              </w:rPr>
              <w:t>Целевая статья</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9B17F8" w:rsidRPr="009B17F8" w:rsidRDefault="008C7D4E" w:rsidP="009B17F8">
            <w:pPr>
              <w:jc w:val="center"/>
              <w:rPr>
                <w:color w:val="000000"/>
              </w:rPr>
            </w:pPr>
            <w:r>
              <w:rPr>
                <w:color w:val="000000"/>
              </w:rPr>
              <w:t>Вид расходов</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9B17F8" w:rsidRPr="009B17F8" w:rsidRDefault="009B17F8" w:rsidP="009B17F8">
            <w:pPr>
              <w:jc w:val="center"/>
              <w:rPr>
                <w:color w:val="000000"/>
              </w:rPr>
            </w:pPr>
            <w:r w:rsidRPr="009B17F8">
              <w:rPr>
                <w:color w:val="000000"/>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9B17F8" w:rsidRPr="009B17F8" w:rsidRDefault="009B17F8" w:rsidP="009B17F8">
            <w:pPr>
              <w:jc w:val="center"/>
              <w:rPr>
                <w:color w:val="000000"/>
              </w:rPr>
            </w:pPr>
            <w:r w:rsidRPr="009B17F8">
              <w:rPr>
                <w:color w:val="000000"/>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9B17F8" w:rsidRPr="009B17F8" w:rsidRDefault="009B17F8" w:rsidP="009B17F8">
            <w:pPr>
              <w:jc w:val="center"/>
              <w:rPr>
                <w:color w:val="000000"/>
              </w:rPr>
            </w:pPr>
            <w:r w:rsidRPr="009B17F8">
              <w:rPr>
                <w:color w:val="000000"/>
              </w:rPr>
              <w:t>Сумма на 2020 год</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"Развитие системы образования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0100000000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395 252,5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390 724,2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385 056,0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"Развитие дошкольного образования"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0110000000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114 044,0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114 487,5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111 279,2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Подпрограмма "Развитие дошкольного образования на 2017 -2019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0110120060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0110120060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0110120150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55 025,7</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0110120150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60 025,7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55 025,7</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0110180170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46 063,7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46 507,1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48 298,9</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0110180170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46 063,7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46 507,1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48 298,9</w:t>
            </w:r>
          </w:p>
        </w:tc>
      </w:tr>
      <w:tr w:rsidR="009B17F8" w:rsidRPr="009B17F8" w:rsidTr="00F107DB">
        <w:trPr>
          <w:trHeight w:val="13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9B17F8">
              <w:rPr>
                <w:color w:val="000000"/>
              </w:rPr>
              <w:t>реализующих</w:t>
            </w:r>
            <w:proofErr w:type="gramEnd"/>
            <w:r w:rsidRPr="009B17F8">
              <w:rPr>
                <w:color w:val="000000"/>
              </w:rPr>
              <w:t xml:space="preserve"> образовательную программу дошкольного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0110180260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7 924,6</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0110180260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7 924,6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7 924,6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"Развитие общего образования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0120000000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278 747,8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273 776,2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271 316,2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деятельности муниципальных учреждений</w:t>
            </w:r>
            <w:proofErr w:type="gramStart"/>
            <w:r w:rsidRPr="009B17F8">
              <w:rPr>
                <w:color w:val="000000"/>
              </w:rPr>
              <w:t>.</w:t>
            </w:r>
            <w:proofErr w:type="gramEnd"/>
            <w:r w:rsidRPr="009B17F8">
              <w:rPr>
                <w:color w:val="000000"/>
              </w:rPr>
              <w:t xml:space="preserve"> </w:t>
            </w:r>
            <w:proofErr w:type="gramStart"/>
            <w:r w:rsidRPr="009B17F8">
              <w:rPr>
                <w:color w:val="000000"/>
              </w:rPr>
              <w:t>н</w:t>
            </w:r>
            <w:proofErr w:type="gramEnd"/>
            <w:r w:rsidRPr="009B17F8">
              <w:rPr>
                <w:color w:val="000000"/>
              </w:rPr>
              <w:t>алог на имущество</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65 862,7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58 842,7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48 107,3</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65 862,7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58 842,7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48 107,3</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0120180170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7 042,5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7 110,3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7 384,2</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0120180170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7 042,5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7 110,3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7 384,2</w:t>
            </w:r>
          </w:p>
        </w:tc>
      </w:tr>
      <w:tr w:rsidR="009B17F8" w:rsidRPr="009B17F8" w:rsidTr="00F107DB">
        <w:trPr>
          <w:trHeight w:val="184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0120180180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204 074,1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206 054,6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214 056,1</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0120180180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204 074,1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206 054,6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214 056,1</w:t>
            </w:r>
          </w:p>
        </w:tc>
      </w:tr>
      <w:tr w:rsidR="009B17F8" w:rsidRPr="009B17F8" w:rsidTr="00F107DB">
        <w:trPr>
          <w:trHeight w:val="1535"/>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w:t>
            </w:r>
            <w:proofErr w:type="spellStart"/>
            <w:r w:rsidRPr="009B17F8">
              <w:rPr>
                <w:color w:val="000000"/>
              </w:rPr>
              <w:t>Софинансириование</w:t>
            </w:r>
            <w:proofErr w:type="spellEnd"/>
            <w:r w:rsidRPr="009B17F8">
              <w:rPr>
                <w:color w:val="000000"/>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01201S8003</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808,6</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01201S8003</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808,6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808,6</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0120220630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0120220630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500,0</w:t>
            </w:r>
          </w:p>
        </w:tc>
      </w:tr>
      <w:tr w:rsidR="009B17F8" w:rsidRPr="009B17F8" w:rsidTr="00F107DB">
        <w:trPr>
          <w:trHeight w:val="84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0120220640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210,0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lastRenderedPageBreak/>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0120220640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210,0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Подпрограмма Педагогические кадры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0120220650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0120220650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МЦП  "Доступная среда"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0120220660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0120220660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"Развитие  дополнительного образования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0130000000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2 460,6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2 460,6</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0130120150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2 400,6</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0130120150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2 400,6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2 400,6</w:t>
            </w:r>
          </w:p>
        </w:tc>
      </w:tr>
      <w:tr w:rsidR="009B17F8" w:rsidRPr="009B17F8" w:rsidTr="00F107DB">
        <w:trPr>
          <w:trHeight w:val="743"/>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методического сопровождения </w:t>
            </w:r>
            <w:proofErr w:type="spellStart"/>
            <w:r w:rsidRPr="009B17F8">
              <w:rPr>
                <w:color w:val="000000"/>
              </w:rPr>
              <w:t>допобразования</w:t>
            </w:r>
            <w:proofErr w:type="spellEnd"/>
            <w:r w:rsidRPr="009B17F8">
              <w:rPr>
                <w:color w:val="000000"/>
              </w:rPr>
              <w:t xml:space="preserve"> в муниципальных  образовательных организациях</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0130120160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0130120160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Организация работы по поддержке детей сирот выпускников </w:t>
            </w:r>
            <w:proofErr w:type="spellStart"/>
            <w:r w:rsidRPr="009B17F8">
              <w:rPr>
                <w:color w:val="000000"/>
              </w:rPr>
              <w:t>интернатных</w:t>
            </w:r>
            <w:proofErr w:type="spellEnd"/>
            <w:r w:rsidRPr="009B17F8">
              <w:rPr>
                <w:color w:val="000000"/>
              </w:rPr>
              <w:t xml:space="preserve"> организаций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0130120170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0130120170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E22A38">
            <w:pPr>
              <w:jc w:val="both"/>
              <w:outlineLvl w:val="0"/>
              <w:rPr>
                <w:color w:val="000000"/>
              </w:rPr>
            </w:pPr>
            <w:r w:rsidRPr="009B17F8">
              <w:rPr>
                <w:color w:val="000000"/>
              </w:rPr>
              <w:t xml:space="preserve">    </w:t>
            </w:r>
            <w:r w:rsidR="00E22A38">
              <w:rPr>
                <w:color w:val="000000"/>
              </w:rPr>
              <w:t>М</w:t>
            </w:r>
            <w:r w:rsidR="00E22A38" w:rsidRPr="009B17F8">
              <w:rPr>
                <w:color w:val="000000"/>
              </w:rPr>
              <w:t>униципальная</w:t>
            </w:r>
            <w:r w:rsidRPr="009B17F8">
              <w:rPr>
                <w:color w:val="000000"/>
              </w:rPr>
              <w:t xml:space="preserve"> программа "Развитие культуры на селе"</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0200000000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52 584,5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52 584,5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52 584,5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МП "Развитие культуры на селе" Обеспечение деятельности детских школ искусств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0210000000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14 201,7</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0210120150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14 201,7</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0210120150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14 201,7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14 201,7</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"Развитие культуры на селе "Обеспечение деятельности библиотечной системы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0220000000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8 411,9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8 411,9</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библиотечной системы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0220120150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8 361,9</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0220120150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8 361,9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8 361,9</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МЦП  "Доступная среда" библиотечной системы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0220120160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0220120160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Подпрограмма "Развитие культуры на селе" Обеспечение деятельности учреждений культуры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0230000000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29 970,9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29 970,9</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учреждений культуры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0230120150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29 870,9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29 870,9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29 870,9</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0230120150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29 470,9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29 470,9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29 470,9</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0230120150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МЦП  "Доступная среда" учреждений культуры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0230120160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0230120160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"Развитие физической культуры и спорта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0300000000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7 432,2</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03Я0000000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7 432,2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7 432,2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03Я0120150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3 744,2</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03Я0120150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3 744,2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3 744,2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казенных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03Я0220150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3 492,0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3 492,0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3 492,0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казенных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03Я0220150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2 746,3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2 746,3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2 746,3</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03Я0220150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739,2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739,2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739,2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03Я0220150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6,5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Основные мероприятия, направленные на формирование здорового образа жизни населения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03Я0320150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196,0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03Я0320150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196,0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"Обеспечение жильем молодых семей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0400000000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274,1</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Основные мероприятия на реализацию целевой программы гражданам на приобретение жилья молодым семьям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04Я0000000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274,1</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w:t>
            </w:r>
            <w:proofErr w:type="spellStart"/>
            <w:r w:rsidRPr="009B17F8">
              <w:rPr>
                <w:color w:val="000000"/>
              </w:rPr>
              <w:t>Софинансирование</w:t>
            </w:r>
            <w:proofErr w:type="spellEnd"/>
            <w:r w:rsidRPr="009B17F8">
              <w:rPr>
                <w:color w:val="000000"/>
              </w:rPr>
              <w:t xml:space="preserve"> на мероприятие подпрограммы "Обеспечение жильем молодых семей ФЦП "Жилище" на 2015 -2020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04Я01L0200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274,1</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04Я01L0200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356,3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274,1</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Совершенствование и развитие автомобильных дорог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0500000000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10 770,7</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Основные мероприятия на реализацию МП "Совершенствование и развитие </w:t>
            </w:r>
            <w:proofErr w:type="gramStart"/>
            <w:r w:rsidRPr="009B17F8">
              <w:rPr>
                <w:color w:val="000000"/>
              </w:rPr>
              <w:t>сети автомобильных дорог общего пользования Смоленского района Смоленской области</w:t>
            </w:r>
            <w:proofErr w:type="gramEnd"/>
            <w:r w:rsidRPr="009B17F8">
              <w:rPr>
                <w:color w:val="000000"/>
              </w:rPr>
              <w:t>"</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05Я0000000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9 092,1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10 191,5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10 770,7</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8F49DA">
              <w:rPr>
                <w:color w:val="000000"/>
              </w:rPr>
              <w:t xml:space="preserve"> </w:t>
            </w:r>
            <w:r w:rsidRPr="009B17F8">
              <w:rPr>
                <w:color w:val="000000"/>
              </w:rPr>
              <w:t xml:space="preserve">"Развитие и совершенствование сети </w:t>
            </w:r>
            <w:proofErr w:type="spellStart"/>
            <w:r w:rsidRPr="009B17F8">
              <w:rPr>
                <w:color w:val="000000"/>
              </w:rPr>
              <w:t>автом</w:t>
            </w:r>
            <w:proofErr w:type="spellEnd"/>
            <w:r w:rsidRPr="009B17F8">
              <w:rPr>
                <w:color w:val="000000"/>
              </w:rPr>
              <w:t xml:space="preserve"> дорог</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05Я0121614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8 504,1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9 984,0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10 563,2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lastRenderedPageBreak/>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05Я0121614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8 504,1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9 984,0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10 563,2</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Программа "Обеспечение безопасных условий для движения пешеходов на территории Смоленского района на 2017-2018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05Я0121615</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588,0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207,5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05Я0121615</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588,0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207,5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Модернизация объектов коммунальной инфраструктуры и прочие мероприятия в сфере </w:t>
            </w:r>
            <w:proofErr w:type="spellStart"/>
            <w:r w:rsidRPr="009B17F8">
              <w:rPr>
                <w:color w:val="000000"/>
              </w:rPr>
              <w:t>жилищно</w:t>
            </w:r>
            <w:proofErr w:type="spellEnd"/>
            <w:r w:rsidRPr="009B17F8">
              <w:rPr>
                <w:color w:val="000000"/>
              </w:rPr>
              <w:t xml:space="preserve"> -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0600000000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1 378,2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1 268,2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1 268,2</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Основные мероприятия по реализации модернизации объектов коммунальной инфраструктуры и прочих мероприятия в сфере </w:t>
            </w:r>
            <w:proofErr w:type="spellStart"/>
            <w:r w:rsidRPr="009B17F8">
              <w:rPr>
                <w:color w:val="000000"/>
              </w:rPr>
              <w:t>жилищно</w:t>
            </w:r>
            <w:proofErr w:type="spellEnd"/>
            <w:r w:rsidRPr="009B17F8">
              <w:rPr>
                <w:color w:val="000000"/>
              </w:rPr>
              <w:t xml:space="preserve"> - коммунального хозяйства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06Я0000000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1 378,2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1 268,2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1 268,2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оказания ритуальных услуг и содержание мест захоронения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06Я0121014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868,1</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06Я0121014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978,1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868,1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868,1</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w:t>
            </w:r>
            <w:proofErr w:type="gramStart"/>
            <w:r w:rsidRPr="009B17F8">
              <w:rPr>
                <w:color w:val="000000"/>
              </w:rPr>
              <w:t>Основные мероприятия по проведению капитального</w:t>
            </w:r>
            <w:proofErr w:type="gramEnd"/>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06Я0140000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82,6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06Я0140000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82,6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Основные мероприятия по оплате взносов на </w:t>
            </w:r>
            <w:r w:rsidR="00E87BB4" w:rsidRPr="009B17F8">
              <w:rPr>
                <w:color w:val="000000"/>
              </w:rPr>
              <w:t>капиталь</w:t>
            </w:r>
            <w:r w:rsidR="00E87BB4">
              <w:rPr>
                <w:color w:val="000000"/>
              </w:rPr>
              <w:t>ный</w:t>
            </w:r>
            <w:r w:rsidRPr="009B17F8">
              <w:rPr>
                <w:color w:val="000000"/>
              </w:rPr>
              <w:t xml:space="preserve"> ремонт муниципального жилого фонда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06Я0240000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317,6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06Я0240000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317,6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317,6</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0700000000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15,0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w:t>
            </w:r>
            <w:proofErr w:type="gramStart"/>
            <w:r w:rsidRPr="009B17F8">
              <w:rPr>
                <w:color w:val="000000"/>
              </w:rPr>
              <w:t>Мероприятия</w:t>
            </w:r>
            <w:proofErr w:type="gramEnd"/>
            <w:r w:rsidRPr="009B17F8">
              <w:rPr>
                <w:color w:val="000000"/>
              </w:rPr>
              <w:t xml:space="preserve"> направленные на  профилактику правонарушений в Смоленском  районе</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07Я0000000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15,0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07Я0122090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15,0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07Я0122090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15,0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"Развитие муниципальной службы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0800000000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Мероприятия по развитию муниципальной службы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08Я0000000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300,0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08Я0121110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08Я0121110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"Создание условий для эф</w:t>
            </w:r>
            <w:r>
              <w:rPr>
                <w:color w:val="000000"/>
              </w:rPr>
              <w:t>ф</w:t>
            </w:r>
            <w:r w:rsidRPr="009B17F8">
              <w:rPr>
                <w:color w:val="000000"/>
              </w:rPr>
              <w:t>ективного управления муниципальными финансами"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0900000000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53 269,1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53 772,6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54 136,2</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МП "Создание условий для эф</w:t>
            </w:r>
            <w:r w:rsidR="00650343">
              <w:rPr>
                <w:color w:val="000000"/>
              </w:rPr>
              <w:t>ф</w:t>
            </w:r>
            <w:r w:rsidRPr="009B17F8">
              <w:rPr>
                <w:color w:val="000000"/>
              </w:rPr>
              <w:t>ективного управления муниципальными финансами"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0900000000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3 800,0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2"/>
              <w:rPr>
                <w:color w:val="000000"/>
              </w:rPr>
            </w:pPr>
            <w:r w:rsidRPr="009B17F8">
              <w:rPr>
                <w:color w:val="000000"/>
              </w:rPr>
              <w:t xml:space="preserve">        Обслуживание муниципального долга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0901000000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3 800,0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0901115800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3 800,0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Обслуживание муниципального долга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0901115800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3 800,0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3 800,0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Основные мероприятия по выравниванию бюджетов сельских поселений Смоленского района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09Я0000000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49 469,1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49 972,6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50 336,2</w:t>
            </w:r>
          </w:p>
        </w:tc>
      </w:tr>
      <w:tr w:rsidR="009B17F8" w:rsidRPr="009B17F8" w:rsidTr="00F107DB">
        <w:trPr>
          <w:trHeight w:val="184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09Я0280980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4 708,8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4 897,2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5 093,1</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Дотации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09Я0280980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510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4 708,8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4 897,2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5 093,1</w:t>
            </w:r>
          </w:p>
        </w:tc>
      </w:tr>
      <w:tr w:rsidR="009B17F8" w:rsidRPr="009B17F8" w:rsidTr="00F107DB">
        <w:trPr>
          <w:trHeight w:val="184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Субсидии для </w:t>
            </w:r>
            <w:proofErr w:type="spellStart"/>
            <w:r w:rsidRPr="009B17F8">
              <w:rPr>
                <w:color w:val="000000"/>
              </w:rPr>
              <w:t>софинансирования</w:t>
            </w:r>
            <w:proofErr w:type="spellEnd"/>
            <w:r w:rsidRPr="009B17F8">
              <w:rPr>
                <w:color w:val="000000"/>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09Я0380990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43 760,3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44 075,4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44 243,1</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Дотации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09Я0380990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510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43 760,3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44 075,4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44 243,1</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09Я04Д2002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1 000,0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межбюджетные трансферты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09Я04Д2002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540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1 000,0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rPr>
                <w:color w:val="000000"/>
              </w:rPr>
            </w:pPr>
            <w:r w:rsidRPr="009B17F8">
              <w:rPr>
                <w:color w:val="000000"/>
              </w:rPr>
              <w:t xml:space="preserve">  МП Профилактика  безнадзорности и правонарушений в Смоленском районе</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1000000000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1 567,9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1 677,9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1 677,9</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Профилактика  безнадзорности и правонарушений в Смоленском районе</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1000000000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25,0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10Я0000000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25,0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Развитие системы  профилактики безнадзорности и правонарушений несовершеннолетних в Смоленском районе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10Я0112040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25,0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10Я0112040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25,0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1100000000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22,2</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11Я0000000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22,2</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11Я0121129</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22,2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11Я0121129</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22,2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"Устойчивое развитие сельских территорий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1200000000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Мероприятие в рамках МП "Устойчивое развитие сельских территорий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12Я0000000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300,0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12Я0021108</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12Я0021108</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190,0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300,0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1700000000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929,2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929,2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929,2</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17Я0000000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929,2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929,2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929,2</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17Я0121741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353,2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353,2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lastRenderedPageBreak/>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122,5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122,5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122,5</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Исполнение судебных актов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96,0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96,0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134,7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134,7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134,7</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Мероприятия по землеустройству, землепользованию</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17Я0121742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576,0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576,0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Исполнение судебных актов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144,0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17Я0121742</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32,0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Подпрограмма Молодежь муниципального образов</w:t>
            </w:r>
            <w:r w:rsidR="00E87BB4">
              <w:rPr>
                <w:color w:val="000000"/>
              </w:rPr>
              <w:t>ания "Смоленский район" Смоленс</w:t>
            </w:r>
            <w:r w:rsidRPr="009B17F8">
              <w:rPr>
                <w:color w:val="000000"/>
              </w:rPr>
              <w:t>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1800000000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Мероприятия в рамках подпрограммы Молодежь МО "Смоленский район"</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18Я0000000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подпрограммы Молодежь МО "Смоленский район" Смол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18Я0121761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18Я0121761</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1900000000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351,5</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Основные мероприятия на оказание финансовой поддержки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19Я0000000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351,5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Предоставление субсидий юридическим лицам, в том числе некоммерческим организациям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19Я0162004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351,5</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некоммерческим организациям (за исключением государственных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19Я0162004</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351,5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351,5</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bookmarkStart w:id="0" w:name="_GoBack"/>
            <w:bookmarkEnd w:id="0"/>
            <w:r w:rsidRPr="009B17F8">
              <w:rPr>
                <w:color w:val="000000"/>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2000000000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110,0</w:t>
            </w:r>
          </w:p>
        </w:tc>
      </w:tr>
      <w:tr w:rsidR="00F107DB"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F107DB" w:rsidRPr="009B17F8" w:rsidRDefault="00F107DB" w:rsidP="008C7D4E">
            <w:pPr>
              <w:jc w:val="both"/>
              <w:outlineLvl w:val="3"/>
              <w:rPr>
                <w:color w:val="000000"/>
              </w:rPr>
            </w:pPr>
            <w:r w:rsidRPr="009B17F8">
              <w:rPr>
                <w:color w:val="000000"/>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294"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center"/>
              <w:outlineLvl w:val="3"/>
              <w:rPr>
                <w:color w:val="000000"/>
              </w:rPr>
            </w:pPr>
            <w:r w:rsidRPr="009B17F8">
              <w:rPr>
                <w:color w:val="000000"/>
              </w:rPr>
              <w:t>20Я0122006</w:t>
            </w:r>
          </w:p>
        </w:tc>
        <w:tc>
          <w:tcPr>
            <w:tcW w:w="990"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right"/>
              <w:outlineLvl w:val="3"/>
              <w:rPr>
                <w:color w:val="000000"/>
              </w:rPr>
            </w:pPr>
            <w:r w:rsidRPr="009B17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07DB" w:rsidRDefault="00F107DB" w:rsidP="00F107DB">
            <w:pPr>
              <w:jc w:val="center"/>
            </w:pPr>
            <w:r w:rsidRPr="00EC12F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07DB" w:rsidRDefault="00F107DB" w:rsidP="00F107DB">
            <w:pPr>
              <w:jc w:val="center"/>
            </w:pPr>
            <w:r w:rsidRPr="00EC12F5">
              <w:rPr>
                <w:color w:val="000000"/>
              </w:rPr>
              <w:t>110,0</w:t>
            </w:r>
          </w:p>
        </w:tc>
      </w:tr>
      <w:tr w:rsidR="00F107DB"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F107DB" w:rsidRPr="009B17F8" w:rsidRDefault="00F107DB" w:rsidP="008C7D4E">
            <w:pPr>
              <w:jc w:val="both"/>
              <w:outlineLvl w:val="4"/>
              <w:rPr>
                <w:color w:val="000000"/>
              </w:rPr>
            </w:pPr>
            <w:r w:rsidRPr="009B17F8">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94"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center"/>
              <w:outlineLvl w:val="4"/>
              <w:rPr>
                <w:color w:val="000000"/>
              </w:rPr>
            </w:pPr>
            <w:r w:rsidRPr="009B17F8">
              <w:rPr>
                <w:color w:val="000000"/>
              </w:rPr>
              <w:t>20Я0122006</w:t>
            </w:r>
          </w:p>
        </w:tc>
        <w:tc>
          <w:tcPr>
            <w:tcW w:w="990"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center"/>
              <w:outlineLvl w:val="4"/>
              <w:rPr>
                <w:color w:val="000000"/>
              </w:rPr>
            </w:pPr>
            <w:r w:rsidRPr="009B17F8">
              <w:rPr>
                <w:color w:val="000000"/>
              </w:rPr>
              <w:t>810</w:t>
            </w:r>
          </w:p>
        </w:tc>
        <w:tc>
          <w:tcPr>
            <w:tcW w:w="1240" w:type="dxa"/>
            <w:tcBorders>
              <w:top w:val="nil"/>
              <w:left w:val="nil"/>
              <w:bottom w:val="single" w:sz="4" w:space="0" w:color="000000"/>
              <w:right w:val="single" w:sz="4" w:space="0" w:color="000000"/>
            </w:tcBorders>
            <w:shd w:val="clear" w:color="auto" w:fill="auto"/>
            <w:noWrap/>
            <w:hideMark/>
          </w:tcPr>
          <w:p w:rsidR="00F107DB" w:rsidRPr="009B17F8" w:rsidRDefault="00F107DB" w:rsidP="009B17F8">
            <w:pPr>
              <w:jc w:val="right"/>
              <w:outlineLvl w:val="4"/>
              <w:rPr>
                <w:color w:val="000000"/>
              </w:rPr>
            </w:pPr>
            <w:r w:rsidRPr="009B17F8">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07DB" w:rsidRDefault="00F107DB" w:rsidP="00F107DB">
            <w:pPr>
              <w:jc w:val="center"/>
            </w:pPr>
            <w:r w:rsidRPr="00EC12F5">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F107DB" w:rsidRDefault="00F107DB" w:rsidP="00F107DB">
            <w:pPr>
              <w:jc w:val="center"/>
            </w:pPr>
            <w:r w:rsidRPr="00EC12F5">
              <w:rPr>
                <w:color w:val="000000"/>
              </w:rPr>
              <w:t>110,0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lastRenderedPageBreak/>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2100000000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w:t>
            </w:r>
            <w:proofErr w:type="gramStart"/>
            <w:r w:rsidRPr="009B17F8">
              <w:rPr>
                <w:color w:val="000000"/>
              </w:rPr>
              <w:t>Мероприятия</w:t>
            </w:r>
            <w:proofErr w:type="gramEnd"/>
            <w:r w:rsidRPr="009B17F8">
              <w:rPr>
                <w:color w:val="000000"/>
              </w:rPr>
              <w:t xml:space="preserve">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21Я0000000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21Я0162863</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21Я0162863</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Материально - техническое обеспечение муниципальных учреждений Смоленского района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2200000000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20 765,7</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Расходы на материально - техническое обеспечение муниципальных учреждений Смоленского района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22Я0000000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20 765,7</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22Я0120150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20 765,7</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22Я0120150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20 765,7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20 765,7</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Резервный фонд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2400000000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2 000,0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2"/>
              <w:rPr>
                <w:color w:val="000000"/>
              </w:rPr>
            </w:pPr>
            <w:r w:rsidRPr="009B17F8">
              <w:rPr>
                <w:color w:val="000000"/>
              </w:rPr>
              <w:t xml:space="preserve">        Резервный фонд Администраций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2401000000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2 000,0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Резервные средства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2401000000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870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2 000,0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2 000,0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"Демографическое развитие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2500000000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25Я0000000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25Я0120050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25Я0120050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2600000000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w:t>
            </w:r>
            <w:proofErr w:type="gramStart"/>
            <w:r w:rsidRPr="009B17F8">
              <w:rPr>
                <w:color w:val="000000"/>
              </w:rPr>
              <w:t>Мероприятия</w:t>
            </w:r>
            <w:proofErr w:type="gramEnd"/>
            <w:r w:rsidRPr="009B17F8">
              <w:rPr>
                <w:color w:val="000000"/>
              </w:rPr>
              <w:t xml:space="preserve">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26Я0000000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26Я0120050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26Я0120050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МП "Патриотическое воспитание граждан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2700000000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w:t>
            </w:r>
            <w:proofErr w:type="gramStart"/>
            <w:r w:rsidRPr="009B17F8">
              <w:rPr>
                <w:color w:val="000000"/>
              </w:rPr>
              <w:t>Мероприятия</w:t>
            </w:r>
            <w:proofErr w:type="gramEnd"/>
            <w:r w:rsidRPr="009B17F8">
              <w:rPr>
                <w:color w:val="000000"/>
              </w:rPr>
              <w:t xml:space="preserve"> направленные на патриотическое воспитание граждан муниципального образования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27Я0000000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Финансирование основных мероприятий МП "Патриотическое воспитание граждан МО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27Я0120050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50,0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27Я0120050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50,0</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rPr>
                <w:color w:val="000000"/>
              </w:rPr>
            </w:pPr>
            <w:r w:rsidRPr="009B17F8">
              <w:rPr>
                <w:color w:val="000000"/>
              </w:rPr>
              <w:t xml:space="preserve">  Мероприятия на осуществление государственных полномочий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7000000000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65 846,9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68 498,7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67 335,5</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7800000000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65 846,9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68 498,7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67 335,5</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Передача государственных полномочий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78Я0000000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65 846,9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68 498,7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67 335,5</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Передача государственных полномочий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32,6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Субвенции на обеспечения детей - сирот, лиц из их числа жилыми помещениями по договорам социального найма</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78Я0080230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26 424,0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29 066,4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27 745,2</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Бюджетные инвестиции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78Я0080230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410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26 424,0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29 066,4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27 745,2</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78Я0159300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1 468,4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1 468,4</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78Я0159300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1 299,4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1 299,4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1 299,4</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78Я0159300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168,9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168,9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168,9</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78Я0180190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3 797,5</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lastRenderedPageBreak/>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78Я0180190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3 797,5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3 797,5</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78Я0180200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1 908,0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1 908,0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1 908,0</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78Я0180210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10 917,8</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10 917,8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10 917,8</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реализацию государственных полномочий по осуществлению мер </w:t>
            </w:r>
            <w:proofErr w:type="spellStart"/>
            <w:r w:rsidRPr="009B17F8">
              <w:rPr>
                <w:color w:val="000000"/>
              </w:rPr>
              <w:t>соцподдержи</w:t>
            </w:r>
            <w:proofErr w:type="spellEnd"/>
            <w:r w:rsidRPr="009B17F8">
              <w:rPr>
                <w:color w:val="000000"/>
              </w:rPr>
              <w:t xml:space="preserve"> по предоставлению компенсации расходов на оплату жилых помещений, отопления и освещения </w:t>
            </w:r>
            <w:proofErr w:type="spellStart"/>
            <w:r w:rsidRPr="009B17F8">
              <w:rPr>
                <w:color w:val="000000"/>
              </w:rPr>
              <w:t>педработникам</w:t>
            </w:r>
            <w:proofErr w:type="spellEnd"/>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78Я0180250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14 083,0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0,6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Социальные выплаты гражданам, кроме публичных нормативных социальных выплат</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14 082,4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14 083,0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14 083,0</w:t>
            </w:r>
          </w:p>
        </w:tc>
      </w:tr>
      <w:tr w:rsidR="009B17F8" w:rsidRPr="009B17F8" w:rsidTr="00F107DB">
        <w:trPr>
          <w:trHeight w:val="1407"/>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9B17F8">
              <w:rPr>
                <w:color w:val="000000"/>
              </w:rPr>
              <w:t>педработникам</w:t>
            </w:r>
            <w:proofErr w:type="spellEnd"/>
            <w:r w:rsidRPr="009B17F8">
              <w:rPr>
                <w:color w:val="000000"/>
              </w:rPr>
              <w:t xml:space="preserve"> в МОУ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78Я0180280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3 062,4</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Субсидии бюджетным учреждениям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78Я0180280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610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3 062,4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3 062,4</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78Я0180290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2 999,5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3 027,5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3 140,3</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2 793,4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2 821,4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2 934,2</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78Я0180290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206,1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206,1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206,1</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78Я0180900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391,4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395,2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409,7</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78Я0180900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373,5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377,3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391,9</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lastRenderedPageBreak/>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78Я0180900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17,9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17,9</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17,8</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78Я0180910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762,3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770,2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799,6</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78Я0180910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726,3</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734,0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763,4</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78Я0180910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36,0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36,2</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36,2</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rPr>
                <w:color w:val="000000"/>
              </w:rPr>
            </w:pPr>
            <w:r w:rsidRPr="009B17F8">
              <w:rPr>
                <w:color w:val="000000"/>
              </w:rPr>
              <w:t xml:space="preserve">  Непрограммные направления деятельности</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9000000000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70 369,5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70 369,5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rPr>
                <w:color w:val="000000"/>
              </w:rPr>
            </w:pPr>
            <w:r w:rsidRPr="009B17F8">
              <w:rPr>
                <w:color w:val="000000"/>
              </w:rPr>
              <w:t>70 369,5</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0"/>
              <w:rPr>
                <w:color w:val="000000"/>
              </w:rPr>
            </w:pPr>
            <w:r w:rsidRPr="009B17F8">
              <w:rPr>
                <w:color w:val="000000"/>
              </w:rPr>
              <w:t xml:space="preserve">    Непрограммные мероприятия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9900000000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0"/>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70 369,5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70 369,5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0"/>
              <w:rPr>
                <w:color w:val="000000"/>
              </w:rPr>
            </w:pPr>
            <w:r w:rsidRPr="009B17F8">
              <w:rPr>
                <w:color w:val="000000"/>
              </w:rPr>
              <w:t>70 369,5</w:t>
            </w:r>
          </w:p>
        </w:tc>
      </w:tr>
      <w:tr w:rsidR="009B17F8" w:rsidRPr="009B17F8" w:rsidTr="00F107DB">
        <w:trPr>
          <w:trHeight w:val="1584"/>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9920000000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39,4</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Проведение семинаров, фестивалей, конкурсов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9920220640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39,4</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9920220640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39,4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39,4</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1"/>
              <w:rPr>
                <w:color w:val="000000"/>
              </w:rPr>
            </w:pPr>
            <w:r w:rsidRPr="009B17F8">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9B17F8">
              <w:rPr>
                <w:color w:val="000000"/>
              </w:rPr>
              <w:t>Финуправления</w:t>
            </w:r>
            <w:proofErr w:type="spellEnd"/>
            <w:r w:rsidRPr="009B17F8">
              <w:rPr>
                <w:color w:val="000000"/>
              </w:rPr>
              <w:t>, Администраций СП</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99Я0000000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1"/>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70 330,1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70 330,1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1"/>
              <w:rPr>
                <w:color w:val="000000"/>
              </w:rPr>
            </w:pPr>
            <w:r w:rsidRPr="009B17F8">
              <w:rPr>
                <w:color w:val="000000"/>
              </w:rPr>
              <w:t>70 330,1</w:t>
            </w:r>
          </w:p>
        </w:tc>
      </w:tr>
      <w:tr w:rsidR="009B17F8" w:rsidRPr="009B17F8" w:rsidTr="00F107DB">
        <w:trPr>
          <w:trHeight w:val="1320"/>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2"/>
              <w:rPr>
                <w:color w:val="000000"/>
              </w:rPr>
            </w:pPr>
            <w:r w:rsidRPr="009B17F8">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9B17F8">
              <w:rPr>
                <w:color w:val="000000"/>
              </w:rPr>
              <w:t>Финуправления</w:t>
            </w:r>
            <w:proofErr w:type="spellEnd"/>
            <w:r w:rsidRPr="009B17F8">
              <w:rPr>
                <w:color w:val="000000"/>
              </w:rPr>
              <w:t>, Администраций СП</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99Я0000000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65 780,1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65 780,1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65 780,1</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функций законодательного органа местного самоуправления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99Я0100140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99Я0100140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Основные мероприятия на осуществление отдельных полномочий в области водных отношений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99Я0101015</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20,0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99Я0101015</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деятельности главы муниципального образования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99Я0200140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1 940,5</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99Я0200140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1 940,5</w:t>
            </w:r>
          </w:p>
        </w:tc>
      </w:tr>
      <w:tr w:rsidR="009B17F8" w:rsidRPr="009B17F8" w:rsidTr="00F107DB">
        <w:trPr>
          <w:trHeight w:val="1056"/>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lastRenderedPageBreak/>
              <w:t xml:space="preserve">          Расходы на обеспечение </w:t>
            </w:r>
            <w:proofErr w:type="gramStart"/>
            <w:r w:rsidRPr="009B17F8">
              <w:rPr>
                <w:color w:val="000000"/>
              </w:rPr>
              <w:t>функций законодательных органов местного самоуправления Смоленского района Смоленской области</w:t>
            </w:r>
            <w:proofErr w:type="gramEnd"/>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99Я0300140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1 839,1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1 989,1</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1 989,1</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99Я0300140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1 257,6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1 257,6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1 257,6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99Я0300140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579,5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729,5</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729,5</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99Я0300140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2,0</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w:t>
            </w:r>
            <w:proofErr w:type="gramStart"/>
            <w:r w:rsidRPr="009B17F8">
              <w:rPr>
                <w:color w:val="000000"/>
              </w:rPr>
              <w:t>деятельности  депутатов законодательных органов местного самоуправления Смоленского района</w:t>
            </w:r>
            <w:proofErr w:type="gramEnd"/>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99Я0400140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1 550,0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99Я0400140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1 550,0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на обеспечение функций  органов местного самоуправления</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99Я0500140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48 788,4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48 638,4</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48 638,4</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государственных (муниципальных) органов</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99Я0500140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120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43 000,8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43 000,8</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43 000,8</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99Я0500140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5 660,7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5 510,7</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5 510,7</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Уплата налогов, сборов и иных платежей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99Я0500140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127,0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127,0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127,0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Расходы для обеспечения деятельности муниципальных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99Я0600150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9 701,6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9 701,6</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Расходы на выплаты персоналу казенных учреждений</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99Я0600150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110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8 816,6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8 816,6</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8 816,6</w:t>
            </w:r>
          </w:p>
        </w:tc>
      </w:tr>
      <w:tr w:rsidR="009B17F8" w:rsidRPr="009B17F8" w:rsidTr="00F107DB">
        <w:trPr>
          <w:trHeight w:val="792"/>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Иные закупки товаров, работ и услуг для обеспечения государственных (муниципальных) нужд</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99Я0600150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240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885,0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885,0</w:t>
            </w:r>
          </w:p>
        </w:tc>
      </w:tr>
      <w:tr w:rsidR="009B17F8" w:rsidRPr="009B17F8" w:rsidTr="00F107DB">
        <w:trPr>
          <w:trHeight w:val="28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2"/>
              <w:rPr>
                <w:color w:val="000000"/>
              </w:rPr>
            </w:pPr>
            <w:r w:rsidRPr="009B17F8">
              <w:rPr>
                <w:color w:val="000000"/>
              </w:rPr>
              <w:t xml:space="preserve">        </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99ЯП000000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2"/>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2"/>
              <w:rPr>
                <w:color w:val="000000"/>
              </w:rPr>
            </w:pPr>
            <w:r w:rsidRPr="009B17F8">
              <w:rPr>
                <w:color w:val="000000"/>
              </w:rPr>
              <w:t>4 550,0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3"/>
              <w:rPr>
                <w:color w:val="000000"/>
              </w:rPr>
            </w:pPr>
            <w:r w:rsidRPr="009B17F8">
              <w:rPr>
                <w:color w:val="000000"/>
              </w:rPr>
              <w:t xml:space="preserve">          Доплаты  к пенсиям муниципальных служащих</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99ЯП010020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3"/>
              <w:rPr>
                <w:color w:val="000000"/>
              </w:rPr>
            </w:pPr>
            <w:r w:rsidRPr="009B17F8">
              <w:rPr>
                <w:color w:val="000000"/>
              </w:rPr>
              <w:t>000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3"/>
              <w:rPr>
                <w:color w:val="000000"/>
              </w:rPr>
            </w:pPr>
            <w:r w:rsidRPr="009B17F8">
              <w:rPr>
                <w:color w:val="000000"/>
              </w:rPr>
              <w:t>4 550,0</w:t>
            </w:r>
          </w:p>
        </w:tc>
      </w:tr>
      <w:tr w:rsidR="009B17F8" w:rsidRPr="009B17F8" w:rsidTr="00F107DB">
        <w:trPr>
          <w:trHeight w:val="528"/>
        </w:trPr>
        <w:tc>
          <w:tcPr>
            <w:tcW w:w="4078" w:type="dxa"/>
            <w:tcBorders>
              <w:top w:val="nil"/>
              <w:left w:val="single" w:sz="4" w:space="0" w:color="000000"/>
              <w:bottom w:val="single" w:sz="4" w:space="0" w:color="000000"/>
              <w:right w:val="single" w:sz="4" w:space="0" w:color="000000"/>
            </w:tcBorders>
            <w:shd w:val="clear" w:color="auto" w:fill="auto"/>
            <w:hideMark/>
          </w:tcPr>
          <w:p w:rsidR="009B17F8" w:rsidRPr="009B17F8" w:rsidRDefault="009B17F8" w:rsidP="008C7D4E">
            <w:pPr>
              <w:jc w:val="both"/>
              <w:outlineLvl w:val="4"/>
              <w:rPr>
                <w:color w:val="000000"/>
              </w:rPr>
            </w:pPr>
            <w:r w:rsidRPr="009B17F8">
              <w:rPr>
                <w:color w:val="000000"/>
              </w:rPr>
              <w:t xml:space="preserve">            Публичные нормативные социальные выплаты гражданам</w:t>
            </w:r>
          </w:p>
        </w:tc>
        <w:tc>
          <w:tcPr>
            <w:tcW w:w="1294"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99ЯП010020</w:t>
            </w:r>
          </w:p>
        </w:tc>
        <w:tc>
          <w:tcPr>
            <w:tcW w:w="99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center"/>
              <w:outlineLvl w:val="4"/>
              <w:rPr>
                <w:color w:val="000000"/>
              </w:rPr>
            </w:pPr>
            <w:r w:rsidRPr="009B17F8">
              <w:rPr>
                <w:color w:val="000000"/>
              </w:rPr>
              <w:t>310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4 550,0</w:t>
            </w:r>
          </w:p>
        </w:tc>
        <w:tc>
          <w:tcPr>
            <w:tcW w:w="1240" w:type="dxa"/>
            <w:tcBorders>
              <w:top w:val="nil"/>
              <w:left w:val="nil"/>
              <w:bottom w:val="single" w:sz="4" w:space="0" w:color="000000"/>
              <w:right w:val="single" w:sz="4" w:space="0" w:color="000000"/>
            </w:tcBorders>
            <w:shd w:val="clear" w:color="auto" w:fill="auto"/>
            <w:noWrap/>
            <w:hideMark/>
          </w:tcPr>
          <w:p w:rsidR="009B17F8" w:rsidRPr="009B17F8" w:rsidRDefault="009B17F8" w:rsidP="009B17F8">
            <w:pPr>
              <w:jc w:val="right"/>
              <w:outlineLvl w:val="4"/>
              <w:rPr>
                <w:color w:val="000000"/>
              </w:rPr>
            </w:pPr>
            <w:r w:rsidRPr="009B17F8">
              <w:rPr>
                <w:color w:val="000000"/>
              </w:rPr>
              <w:t>4 550,0</w:t>
            </w:r>
          </w:p>
        </w:tc>
      </w:tr>
      <w:tr w:rsidR="009B17F8" w:rsidRPr="009B17F8" w:rsidTr="00540ED9">
        <w:trPr>
          <w:trHeight w:val="255"/>
        </w:trPr>
        <w:tc>
          <w:tcPr>
            <w:tcW w:w="6362" w:type="dxa"/>
            <w:gridSpan w:val="3"/>
            <w:tcBorders>
              <w:top w:val="single" w:sz="4" w:space="0" w:color="000000"/>
              <w:left w:val="nil"/>
              <w:bottom w:val="nil"/>
              <w:right w:val="nil"/>
            </w:tcBorders>
            <w:shd w:val="clear" w:color="auto" w:fill="auto"/>
            <w:noWrap/>
            <w:vAlign w:val="bottom"/>
            <w:hideMark/>
          </w:tcPr>
          <w:p w:rsidR="009B17F8" w:rsidRPr="009B17F8" w:rsidRDefault="009B17F8" w:rsidP="009B17F8">
            <w:pPr>
              <w:jc w:val="right"/>
              <w:rPr>
                <w:color w:val="000000"/>
              </w:rPr>
            </w:pPr>
            <w:r w:rsidRPr="009B17F8">
              <w:rPr>
                <w:color w:val="000000"/>
              </w:rPr>
              <w:t xml:space="preserve">Всего расходов:   </w:t>
            </w:r>
          </w:p>
        </w:tc>
        <w:tc>
          <w:tcPr>
            <w:tcW w:w="1240" w:type="dxa"/>
            <w:tcBorders>
              <w:top w:val="nil"/>
              <w:left w:val="nil"/>
              <w:bottom w:val="nil"/>
              <w:right w:val="nil"/>
            </w:tcBorders>
            <w:shd w:val="clear" w:color="auto" w:fill="auto"/>
            <w:noWrap/>
            <w:hideMark/>
          </w:tcPr>
          <w:p w:rsidR="009B17F8" w:rsidRPr="009B17F8" w:rsidRDefault="009B17F8" w:rsidP="009B17F8">
            <w:pPr>
              <w:jc w:val="right"/>
              <w:rPr>
                <w:color w:val="000000"/>
              </w:rPr>
            </w:pPr>
            <w:r w:rsidRPr="009B17F8">
              <w:rPr>
                <w:color w:val="000000"/>
              </w:rPr>
              <w:t>680 686,0</w:t>
            </w:r>
          </w:p>
        </w:tc>
        <w:tc>
          <w:tcPr>
            <w:tcW w:w="1240" w:type="dxa"/>
            <w:tcBorders>
              <w:top w:val="nil"/>
              <w:left w:val="nil"/>
              <w:bottom w:val="nil"/>
              <w:right w:val="nil"/>
            </w:tcBorders>
            <w:shd w:val="clear" w:color="auto" w:fill="auto"/>
            <w:noWrap/>
            <w:hideMark/>
          </w:tcPr>
          <w:p w:rsidR="009B17F8" w:rsidRPr="009B17F8" w:rsidRDefault="009B17F8" w:rsidP="009B17F8">
            <w:pPr>
              <w:jc w:val="right"/>
              <w:rPr>
                <w:color w:val="000000"/>
              </w:rPr>
            </w:pPr>
            <w:r w:rsidRPr="009B17F8">
              <w:rPr>
                <w:color w:val="000000"/>
              </w:rPr>
              <w:t>680 266,2</w:t>
            </w:r>
          </w:p>
        </w:tc>
        <w:tc>
          <w:tcPr>
            <w:tcW w:w="1240" w:type="dxa"/>
            <w:tcBorders>
              <w:top w:val="nil"/>
              <w:left w:val="nil"/>
              <w:bottom w:val="nil"/>
              <w:right w:val="nil"/>
            </w:tcBorders>
            <w:shd w:val="clear" w:color="auto" w:fill="auto"/>
            <w:noWrap/>
            <w:hideMark/>
          </w:tcPr>
          <w:p w:rsidR="009B17F8" w:rsidRPr="009B17F8" w:rsidRDefault="009B17F8" w:rsidP="009B17F8">
            <w:pPr>
              <w:jc w:val="right"/>
              <w:rPr>
                <w:color w:val="000000"/>
              </w:rPr>
            </w:pPr>
            <w:r w:rsidRPr="009B17F8">
              <w:rPr>
                <w:color w:val="000000"/>
              </w:rPr>
              <w:t>674 295,4</w:t>
            </w:r>
          </w:p>
        </w:tc>
      </w:tr>
    </w:tbl>
    <w:p w:rsidR="00E237C9" w:rsidRDefault="00E237C9" w:rsidP="001A0DE1">
      <w:pPr>
        <w:tabs>
          <w:tab w:val="left" w:pos="9180"/>
        </w:tabs>
        <w:rPr>
          <w:sz w:val="28"/>
          <w:szCs w:val="28"/>
        </w:rPr>
        <w:sectPr w:rsidR="00E237C9" w:rsidSect="00543AED">
          <w:headerReference w:type="even" r:id="rId16"/>
          <w:headerReference w:type="default" r:id="rId17"/>
          <w:pgSz w:w="11906" w:h="16838" w:code="9"/>
          <w:pgMar w:top="1134" w:right="56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8"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w:t>
      </w:r>
      <w:r w:rsidR="00DB1C2F">
        <w:rPr>
          <w:bCs/>
          <w:iCs/>
          <w:sz w:val="28"/>
          <w:szCs w:val="28"/>
        </w:rPr>
        <w:t>8</w:t>
      </w:r>
      <w:r w:rsidR="00CE5A18">
        <w:rPr>
          <w:bCs/>
          <w:iCs/>
          <w:sz w:val="28"/>
          <w:szCs w:val="28"/>
        </w:rPr>
        <w:t xml:space="preserve">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бюджет</w:t>
      </w:r>
      <w:r w:rsidR="00503298">
        <w:rPr>
          <w:sz w:val="28"/>
          <w:szCs w:val="28"/>
        </w:rPr>
        <w:t>е</w:t>
      </w:r>
      <w:r>
        <w:rPr>
          <w:sz w:val="28"/>
          <w:szCs w:val="28"/>
        </w:rPr>
        <w:t xml:space="preserve">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на 201</w:t>
      </w:r>
      <w:r w:rsidR="00DB1C2F">
        <w:rPr>
          <w:sz w:val="28"/>
          <w:szCs w:val="28"/>
        </w:rPr>
        <w:t>8</w:t>
      </w:r>
      <w:r>
        <w:rPr>
          <w:sz w:val="28"/>
          <w:szCs w:val="28"/>
        </w:rPr>
        <w:t xml:space="preserve">год </w:t>
      </w:r>
    </w:p>
    <w:p w:rsidR="00CE5A18" w:rsidRDefault="00CE5A18" w:rsidP="00CE5A18">
      <w:pPr>
        <w:jc w:val="right"/>
        <w:rPr>
          <w:sz w:val="28"/>
          <w:szCs w:val="28"/>
        </w:rPr>
      </w:pPr>
      <w:r>
        <w:rPr>
          <w:sz w:val="28"/>
          <w:szCs w:val="28"/>
        </w:rPr>
        <w:t>и плановый период 201</w:t>
      </w:r>
      <w:r w:rsidR="00DB1C2F">
        <w:rPr>
          <w:sz w:val="28"/>
          <w:szCs w:val="28"/>
        </w:rPr>
        <w:t>9</w:t>
      </w:r>
      <w:r>
        <w:rPr>
          <w:sz w:val="28"/>
          <w:szCs w:val="28"/>
        </w:rPr>
        <w:t xml:space="preserve"> и 20</w:t>
      </w:r>
      <w:r w:rsidR="00DB1C2F">
        <w:rPr>
          <w:sz w:val="28"/>
          <w:szCs w:val="28"/>
        </w:rPr>
        <w:t>20</w:t>
      </w:r>
      <w:r>
        <w:rPr>
          <w:sz w:val="28"/>
          <w:szCs w:val="28"/>
        </w:rPr>
        <w:t xml:space="preserve">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sidR="00DB1C2F">
        <w:rPr>
          <w:b/>
          <w:bCs/>
          <w:sz w:val="28"/>
          <w:szCs w:val="28"/>
        </w:rPr>
        <w:t>8</w:t>
      </w:r>
      <w:r w:rsidRPr="00E237C9">
        <w:rPr>
          <w:b/>
          <w:bCs/>
          <w:sz w:val="28"/>
          <w:szCs w:val="28"/>
        </w:rPr>
        <w:t xml:space="preserve">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sidR="00DB1C2F">
        <w:rPr>
          <w:rFonts w:eastAsia="Calibri"/>
          <w:b/>
          <w:bCs/>
          <w:sz w:val="28"/>
          <w:szCs w:val="28"/>
        </w:rPr>
        <w:t>8</w:t>
      </w:r>
      <w:r w:rsidRPr="00E237C9">
        <w:rPr>
          <w:rFonts w:eastAsia="Calibri"/>
          <w:b/>
          <w:bCs/>
          <w:sz w:val="28"/>
          <w:szCs w:val="28"/>
        </w:rPr>
        <w:t xml:space="preserve">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xml:space="preserve">№ </w:t>
            </w:r>
            <w:proofErr w:type="gramStart"/>
            <w:r w:rsidRPr="00D1172E">
              <w:rPr>
                <w:rFonts w:eastAsia="Calibri"/>
                <w:bCs/>
                <w:sz w:val="24"/>
                <w:szCs w:val="24"/>
              </w:rPr>
              <w:t>п</w:t>
            </w:r>
            <w:proofErr w:type="gramEnd"/>
            <w:r w:rsidRPr="00D1172E">
              <w:rPr>
                <w:rFonts w:eastAsia="Calibri"/>
                <w:bCs/>
                <w:sz w:val="24"/>
                <w:szCs w:val="24"/>
              </w:rPr>
              <w:t>/п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sidR="002476CB">
        <w:rPr>
          <w:sz w:val="28"/>
          <w:szCs w:val="28"/>
        </w:rPr>
        <w:t>8</w:t>
      </w:r>
      <w:r w:rsidRPr="00E237C9">
        <w:rPr>
          <w:sz w:val="28"/>
          <w:szCs w:val="28"/>
        </w:rPr>
        <w:t xml:space="preserve">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lastRenderedPageBreak/>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9"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w:t>
      </w:r>
      <w:r w:rsidR="0026489A">
        <w:rPr>
          <w:bCs/>
          <w:iCs/>
          <w:sz w:val="28"/>
          <w:szCs w:val="28"/>
        </w:rPr>
        <w:t>9</w:t>
      </w:r>
      <w:r w:rsidR="00E237C9">
        <w:rPr>
          <w:bCs/>
          <w:iCs/>
          <w:sz w:val="28"/>
          <w:szCs w:val="28"/>
        </w:rPr>
        <w:t xml:space="preserve"> и 20</w:t>
      </w:r>
      <w:r w:rsidR="0026489A">
        <w:rPr>
          <w:bCs/>
          <w:iCs/>
          <w:sz w:val="28"/>
          <w:szCs w:val="28"/>
        </w:rPr>
        <w:t>20</w:t>
      </w:r>
      <w:r w:rsidR="00E237C9">
        <w:rPr>
          <w:bCs/>
          <w:iCs/>
          <w:sz w:val="28"/>
          <w:szCs w:val="28"/>
        </w:rPr>
        <w:t xml:space="preserve">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бюджет</w:t>
      </w:r>
      <w:r w:rsidR="00372C92">
        <w:rPr>
          <w:sz w:val="28"/>
          <w:szCs w:val="28"/>
        </w:rPr>
        <w:t>е</w:t>
      </w:r>
      <w:r>
        <w:rPr>
          <w:sz w:val="28"/>
          <w:szCs w:val="28"/>
        </w:rPr>
        <w:t xml:space="preserve">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w:t>
      </w:r>
      <w:r w:rsidR="0026489A">
        <w:rPr>
          <w:sz w:val="28"/>
          <w:szCs w:val="28"/>
        </w:rPr>
        <w:t>8</w:t>
      </w:r>
      <w:r w:rsidR="00E237C9">
        <w:rPr>
          <w:sz w:val="28"/>
          <w:szCs w:val="28"/>
        </w:rPr>
        <w:t xml:space="preserve"> год</w:t>
      </w:r>
    </w:p>
    <w:p w:rsidR="00CE5A18" w:rsidRPr="002A17BD" w:rsidRDefault="00CE5A18" w:rsidP="00CE5A18">
      <w:pPr>
        <w:jc w:val="right"/>
        <w:rPr>
          <w:sz w:val="28"/>
          <w:szCs w:val="28"/>
        </w:rPr>
      </w:pPr>
      <w:r>
        <w:rPr>
          <w:sz w:val="28"/>
          <w:szCs w:val="28"/>
        </w:rPr>
        <w:t>и плановый период 201</w:t>
      </w:r>
      <w:r w:rsidR="0026489A">
        <w:rPr>
          <w:sz w:val="28"/>
          <w:szCs w:val="28"/>
        </w:rPr>
        <w:t>9</w:t>
      </w:r>
      <w:r>
        <w:rPr>
          <w:sz w:val="28"/>
          <w:szCs w:val="28"/>
        </w:rPr>
        <w:t xml:space="preserve"> и 20</w:t>
      </w:r>
      <w:r w:rsidR="0026489A">
        <w:rPr>
          <w:sz w:val="28"/>
          <w:szCs w:val="28"/>
        </w:rPr>
        <w:t>20</w:t>
      </w:r>
      <w:r>
        <w:rPr>
          <w:sz w:val="28"/>
          <w:szCs w:val="28"/>
        </w:rPr>
        <w:t xml:space="preserve">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годах</w:t>
      </w:r>
    </w:p>
    <w:p w:rsidR="00E237C9" w:rsidRDefault="00E237C9" w:rsidP="00E237C9">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806A23" w:rsidTr="00543AED">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xml:space="preserve">№ </w:t>
            </w:r>
            <w:proofErr w:type="gramStart"/>
            <w:r w:rsidRPr="00806A23">
              <w:rPr>
                <w:sz w:val="24"/>
                <w:szCs w:val="24"/>
              </w:rPr>
              <w:t>п</w:t>
            </w:r>
            <w:proofErr w:type="gramEnd"/>
            <w:r w:rsidRPr="00806A23">
              <w:rPr>
                <w:sz w:val="24"/>
                <w:szCs w:val="24"/>
              </w:rPr>
              <w:t>/п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543AED">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286701">
            <w:pPr>
              <w:jc w:val="center"/>
              <w:rPr>
                <w:sz w:val="24"/>
                <w:szCs w:val="24"/>
              </w:rPr>
            </w:pPr>
            <w:r w:rsidRPr="00806A23">
              <w:rPr>
                <w:sz w:val="24"/>
                <w:szCs w:val="24"/>
              </w:rPr>
              <w:t>201</w:t>
            </w:r>
            <w:r w:rsidR="00286701">
              <w:rPr>
                <w:sz w:val="24"/>
                <w:szCs w:val="24"/>
              </w:rPr>
              <w:t>9</w:t>
            </w:r>
            <w:r w:rsidRPr="00806A23">
              <w:rPr>
                <w:sz w:val="24"/>
                <w:szCs w:val="24"/>
              </w:rPr>
              <w:t xml:space="preserve"> год</w:t>
            </w:r>
          </w:p>
        </w:tc>
        <w:tc>
          <w:tcPr>
            <w:tcW w:w="1417" w:type="dxa"/>
            <w:vAlign w:val="center"/>
          </w:tcPr>
          <w:p w:rsidR="00E237C9" w:rsidRPr="00806A23" w:rsidRDefault="00E237C9" w:rsidP="00286701">
            <w:pPr>
              <w:ind w:left="-250" w:firstLine="250"/>
              <w:jc w:val="center"/>
              <w:rPr>
                <w:sz w:val="24"/>
                <w:szCs w:val="24"/>
              </w:rPr>
            </w:pPr>
            <w:r w:rsidRPr="00806A23">
              <w:rPr>
                <w:sz w:val="24"/>
                <w:szCs w:val="24"/>
              </w:rPr>
              <w:t>20</w:t>
            </w:r>
            <w:r w:rsidR="00286701">
              <w:rPr>
                <w:sz w:val="24"/>
                <w:szCs w:val="24"/>
              </w:rPr>
              <w:t>20</w:t>
            </w:r>
            <w:r w:rsidRPr="00806A23">
              <w:rPr>
                <w:sz w:val="24"/>
                <w:szCs w:val="24"/>
              </w:rPr>
              <w:t xml:space="preserve">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3402"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3402"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3402" w:type="dxa"/>
            <w:vAlign w:val="center"/>
          </w:tcPr>
          <w:p w:rsidR="00E237C9" w:rsidRPr="00450ED8" w:rsidRDefault="00E237C9" w:rsidP="00E237C9">
            <w:pPr>
              <w:jc w:val="center"/>
              <w:rPr>
                <w:sz w:val="24"/>
                <w:szCs w:val="24"/>
              </w:rPr>
            </w:pPr>
          </w:p>
        </w:tc>
      </w:tr>
      <w:tr w:rsidR="00E237C9" w:rsidRPr="00450ED8" w:rsidTr="00543AED">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3402"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sidR="00286701">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286701">
        <w:rPr>
          <w:sz w:val="28"/>
          <w:szCs w:val="28"/>
        </w:rPr>
        <w:t>20</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543AED">
          <w:pgSz w:w="16838" w:h="11906" w:orient="landscape" w:code="9"/>
          <w:pgMar w:top="1134" w:right="678" w:bottom="924" w:left="992" w:header="567" w:footer="720" w:gutter="0"/>
          <w:cols w:space="720"/>
          <w:titlePg/>
        </w:sectPr>
      </w:pPr>
    </w:p>
    <w:p w:rsidR="008F7B35" w:rsidRPr="002F55AE" w:rsidRDefault="00B32A18" w:rsidP="008F7B35">
      <w:pPr>
        <w:autoSpaceDE w:val="0"/>
        <w:autoSpaceDN w:val="0"/>
        <w:adjustRightInd w:val="0"/>
        <w:ind w:firstLine="720"/>
        <w:jc w:val="both"/>
        <w:rPr>
          <w:bCs/>
          <w:sz w:val="28"/>
          <w:szCs w:val="28"/>
        </w:rPr>
      </w:pPr>
      <w:r>
        <w:rPr>
          <w:sz w:val="28"/>
          <w:szCs w:val="28"/>
        </w:rPr>
        <w:lastRenderedPageBreak/>
        <w:t>2</w:t>
      </w:r>
      <w:r w:rsidR="007336B3">
        <w:rPr>
          <w:sz w:val="28"/>
          <w:szCs w:val="28"/>
        </w:rPr>
        <w:t>0</w:t>
      </w:r>
      <w:r>
        <w:rPr>
          <w:sz w:val="28"/>
          <w:szCs w:val="28"/>
        </w:rPr>
        <w:t xml:space="preserve">.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7336B3">
        <w:rPr>
          <w:sz w:val="28"/>
          <w:szCs w:val="28"/>
        </w:rPr>
        <w:t>0</w:t>
      </w:r>
      <w:r>
        <w:rPr>
          <w:b/>
          <w:sz w:val="28"/>
          <w:szCs w:val="28"/>
        </w:rPr>
        <w:t xml:space="preserve"> </w:t>
      </w:r>
      <w:r w:rsidR="00EE2433">
        <w:rPr>
          <w:b/>
          <w:sz w:val="28"/>
          <w:szCs w:val="28"/>
        </w:rPr>
        <w:t>«</w:t>
      </w:r>
      <w:r w:rsidR="00651568" w:rsidRPr="00651568">
        <w:rPr>
          <w:sz w:val="28"/>
          <w:szCs w:val="28"/>
        </w:rPr>
        <w:t>Ц</w:t>
      </w:r>
      <w:r w:rsidR="008F7B35">
        <w:rPr>
          <w:bCs/>
          <w:sz w:val="28"/>
          <w:szCs w:val="28"/>
        </w:rPr>
        <w:t>ели предоставления</w:t>
      </w:r>
      <w:r w:rsidR="008F7B35" w:rsidRPr="002F55AE">
        <w:rPr>
          <w:bCs/>
          <w:sz w:val="28"/>
          <w:szCs w:val="28"/>
        </w:rPr>
        <w:t xml:space="preserve"> субсидий лицам</w:t>
      </w:r>
      <w:r w:rsidR="008F7B35">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008F7B35" w:rsidRPr="002F55AE">
        <w:rPr>
          <w:bCs/>
          <w:sz w:val="28"/>
          <w:szCs w:val="28"/>
        </w:rPr>
        <w:t>, предоставляем</w:t>
      </w:r>
      <w:r w:rsidR="008F7B35">
        <w:rPr>
          <w:bCs/>
          <w:sz w:val="28"/>
          <w:szCs w:val="28"/>
        </w:rPr>
        <w:t>ой</w:t>
      </w:r>
      <w:r w:rsidR="008F7B35" w:rsidRPr="002F55AE">
        <w:rPr>
          <w:bCs/>
          <w:sz w:val="28"/>
          <w:szCs w:val="28"/>
        </w:rPr>
        <w:t xml:space="preserve"> из бюджета муниципального образования «Смоленский район» Смоленской области </w:t>
      </w:r>
      <w:r w:rsidR="008F7B35">
        <w:rPr>
          <w:bCs/>
          <w:sz w:val="28"/>
          <w:szCs w:val="28"/>
        </w:rPr>
        <w:t>на 2018 год и плановый период 2019 и 2020 годов»</w:t>
      </w:r>
      <w:r w:rsidR="008F7B35" w:rsidRPr="002F55AE">
        <w:rPr>
          <w:bCs/>
          <w:sz w:val="28"/>
          <w:szCs w:val="28"/>
        </w:rPr>
        <w:t xml:space="preserve"> к настоящему решению</w:t>
      </w:r>
      <w:r w:rsidR="003E2431">
        <w:rPr>
          <w:bCs/>
          <w:sz w:val="28"/>
          <w:szCs w:val="28"/>
        </w:rPr>
        <w:t xml:space="preserve"> 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7336B3">
        <w:rPr>
          <w:sz w:val="28"/>
          <w:szCs w:val="28"/>
        </w:rPr>
        <w:t>0</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sidR="007F58F3">
        <w:rPr>
          <w:sz w:val="28"/>
          <w:szCs w:val="28"/>
        </w:rPr>
        <w:t>О бюджет</w:t>
      </w:r>
      <w:r w:rsidR="00A86424">
        <w:rPr>
          <w:sz w:val="28"/>
          <w:szCs w:val="28"/>
        </w:rPr>
        <w:t>е</w:t>
      </w:r>
      <w:r>
        <w:rPr>
          <w:sz w:val="28"/>
          <w:szCs w:val="28"/>
        </w:rPr>
        <w:t xml:space="preserve">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B32A18" w:rsidRDefault="00B32A18" w:rsidP="00B32A18">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C1368E" w:rsidRDefault="00C1368E" w:rsidP="00CE7312">
      <w:pPr>
        <w:rPr>
          <w:sz w:val="28"/>
          <w:szCs w:val="28"/>
        </w:rPr>
      </w:pPr>
    </w:p>
    <w:p w:rsidR="00C81A98" w:rsidRPr="00C81A98" w:rsidRDefault="00C81A98" w:rsidP="00C81A98">
      <w:pPr>
        <w:jc w:val="both"/>
        <w:rPr>
          <w:b/>
          <w:bCs/>
          <w:sz w:val="28"/>
          <w:szCs w:val="28"/>
        </w:rPr>
      </w:pPr>
      <w:r w:rsidRPr="00C81A98">
        <w:rPr>
          <w:b/>
          <w:sz w:val="28"/>
          <w:szCs w:val="28"/>
        </w:rPr>
        <w:t>Ц</w:t>
      </w:r>
      <w:r w:rsidRPr="00C81A98">
        <w:rPr>
          <w:b/>
          <w:bCs/>
          <w:sz w:val="28"/>
          <w:szCs w:val="28"/>
        </w:rPr>
        <w:t>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предоставляемой из бюджета муниципального образования «Смоленский район» Смоленской области на 2018 год и плановый период 2019 и 2020 годов</w:t>
      </w:r>
    </w:p>
    <w:p w:rsidR="007127D9" w:rsidRDefault="007127D9" w:rsidP="007127D9">
      <w:pPr>
        <w:jc w:val="right"/>
        <w:rPr>
          <w:sz w:val="28"/>
          <w:szCs w:val="28"/>
        </w:rPr>
      </w:pPr>
      <w:r>
        <w:rPr>
          <w:sz w:val="28"/>
          <w:szCs w:val="28"/>
        </w:rPr>
        <w:t>тыс. руб.</w:t>
      </w:r>
    </w:p>
    <w:tbl>
      <w:tblPr>
        <w:tblStyle w:val="a6"/>
        <w:tblW w:w="10202" w:type="dxa"/>
        <w:tblLook w:val="04A0" w:firstRow="1" w:lastRow="0" w:firstColumn="1" w:lastColumn="0" w:noHBand="0" w:noVBand="1"/>
      </w:tblPr>
      <w:tblGrid>
        <w:gridCol w:w="594"/>
        <w:gridCol w:w="6237"/>
        <w:gridCol w:w="1215"/>
        <w:gridCol w:w="1134"/>
        <w:gridCol w:w="1022"/>
      </w:tblGrid>
      <w:tr w:rsidR="008564AC" w:rsidRPr="00381994" w:rsidTr="00A5049C">
        <w:trPr>
          <w:trHeight w:val="20"/>
        </w:trPr>
        <w:tc>
          <w:tcPr>
            <w:tcW w:w="594" w:type="dxa"/>
            <w:hideMark/>
          </w:tcPr>
          <w:p w:rsidR="008564AC" w:rsidRPr="00381994" w:rsidRDefault="008564AC" w:rsidP="002476CB">
            <w:pPr>
              <w:jc w:val="center"/>
              <w:rPr>
                <w:sz w:val="28"/>
                <w:szCs w:val="28"/>
              </w:rPr>
            </w:pPr>
            <w:r w:rsidRPr="00381994">
              <w:rPr>
                <w:sz w:val="28"/>
                <w:szCs w:val="28"/>
              </w:rPr>
              <w:t xml:space="preserve">№ </w:t>
            </w:r>
            <w:proofErr w:type="gramStart"/>
            <w:r w:rsidRPr="00381994">
              <w:rPr>
                <w:sz w:val="28"/>
                <w:szCs w:val="28"/>
              </w:rPr>
              <w:t>п</w:t>
            </w:r>
            <w:proofErr w:type="gramEnd"/>
            <w:r w:rsidRPr="00381994">
              <w:rPr>
                <w:sz w:val="28"/>
                <w:szCs w:val="28"/>
              </w:rPr>
              <w:t>/п</w:t>
            </w:r>
          </w:p>
        </w:tc>
        <w:tc>
          <w:tcPr>
            <w:tcW w:w="6237" w:type="dxa"/>
            <w:hideMark/>
          </w:tcPr>
          <w:p w:rsidR="008564AC" w:rsidRPr="00E81917" w:rsidRDefault="00F07F6D" w:rsidP="002476CB">
            <w:pPr>
              <w:ind w:left="-108" w:right="-108"/>
              <w:jc w:val="center"/>
              <w:rPr>
                <w:sz w:val="24"/>
                <w:szCs w:val="24"/>
              </w:rPr>
            </w:pPr>
            <w:r w:rsidRPr="00E81917">
              <w:rPr>
                <w:sz w:val="24"/>
                <w:szCs w:val="24"/>
              </w:rPr>
              <w:t>Наименование субсидии</w:t>
            </w:r>
          </w:p>
        </w:tc>
        <w:tc>
          <w:tcPr>
            <w:tcW w:w="1215" w:type="dxa"/>
            <w:hideMark/>
          </w:tcPr>
          <w:p w:rsidR="008564AC" w:rsidRPr="00E81917" w:rsidRDefault="008564AC" w:rsidP="002476CB">
            <w:pPr>
              <w:jc w:val="center"/>
              <w:rPr>
                <w:sz w:val="24"/>
                <w:szCs w:val="24"/>
              </w:rPr>
            </w:pPr>
            <w:r w:rsidRPr="00E81917">
              <w:rPr>
                <w:sz w:val="24"/>
                <w:szCs w:val="24"/>
              </w:rPr>
              <w:t>Сумма на 2018 год</w:t>
            </w:r>
          </w:p>
        </w:tc>
        <w:tc>
          <w:tcPr>
            <w:tcW w:w="1134" w:type="dxa"/>
            <w:hideMark/>
          </w:tcPr>
          <w:p w:rsidR="008564AC" w:rsidRPr="00E81917" w:rsidRDefault="008564AC" w:rsidP="002476CB">
            <w:pPr>
              <w:jc w:val="center"/>
              <w:rPr>
                <w:sz w:val="24"/>
                <w:szCs w:val="24"/>
              </w:rPr>
            </w:pPr>
            <w:r w:rsidRPr="00E81917">
              <w:rPr>
                <w:sz w:val="24"/>
                <w:szCs w:val="24"/>
              </w:rPr>
              <w:t>Сумма на 2019 год</w:t>
            </w:r>
          </w:p>
        </w:tc>
        <w:tc>
          <w:tcPr>
            <w:tcW w:w="1022" w:type="dxa"/>
            <w:hideMark/>
          </w:tcPr>
          <w:p w:rsidR="008564AC" w:rsidRPr="00E81917" w:rsidRDefault="008564AC" w:rsidP="002476CB">
            <w:pPr>
              <w:jc w:val="center"/>
              <w:rPr>
                <w:sz w:val="24"/>
                <w:szCs w:val="24"/>
              </w:rPr>
            </w:pPr>
            <w:r w:rsidRPr="00E81917">
              <w:rPr>
                <w:sz w:val="24"/>
                <w:szCs w:val="24"/>
              </w:rPr>
              <w:t>Сумма на 2020 год</w:t>
            </w:r>
          </w:p>
        </w:tc>
      </w:tr>
      <w:tr w:rsidR="008564AC" w:rsidRPr="00381994" w:rsidTr="00A5049C">
        <w:trPr>
          <w:trHeight w:val="20"/>
        </w:trPr>
        <w:tc>
          <w:tcPr>
            <w:tcW w:w="594" w:type="dxa"/>
            <w:hideMark/>
          </w:tcPr>
          <w:p w:rsidR="008564AC" w:rsidRPr="00381994" w:rsidRDefault="008564AC" w:rsidP="00361503">
            <w:pPr>
              <w:jc w:val="both"/>
              <w:rPr>
                <w:sz w:val="28"/>
                <w:szCs w:val="28"/>
              </w:rPr>
            </w:pPr>
            <w:r w:rsidRPr="00381994">
              <w:rPr>
                <w:sz w:val="28"/>
                <w:szCs w:val="28"/>
              </w:rPr>
              <w:t xml:space="preserve">  1.</w:t>
            </w:r>
          </w:p>
        </w:tc>
        <w:tc>
          <w:tcPr>
            <w:tcW w:w="6237" w:type="dxa"/>
            <w:noWrap/>
            <w:hideMark/>
          </w:tcPr>
          <w:p w:rsidR="008564AC" w:rsidRPr="00E81917" w:rsidRDefault="008564AC" w:rsidP="00BD1BA2">
            <w:pPr>
              <w:ind w:left="-108" w:right="-108"/>
              <w:jc w:val="both"/>
              <w:rPr>
                <w:sz w:val="28"/>
                <w:szCs w:val="28"/>
              </w:rPr>
            </w:pPr>
            <w:r w:rsidRPr="00E81917">
              <w:rPr>
                <w:sz w:val="28"/>
                <w:szCs w:val="28"/>
              </w:rPr>
              <w:t>Субсидии в рамках реализации муниципальной программы «Развитие сельскохозяйственного производства на территории муниципального образования «Смоленский район» Смоленской области»</w:t>
            </w:r>
          </w:p>
        </w:tc>
        <w:tc>
          <w:tcPr>
            <w:tcW w:w="1215" w:type="dxa"/>
            <w:noWrap/>
            <w:hideMark/>
          </w:tcPr>
          <w:p w:rsidR="008564AC" w:rsidRPr="00E81917" w:rsidRDefault="008564AC" w:rsidP="002476CB">
            <w:pPr>
              <w:jc w:val="center"/>
              <w:rPr>
                <w:sz w:val="28"/>
                <w:szCs w:val="28"/>
              </w:rPr>
            </w:pPr>
            <w:r w:rsidRPr="00E81917">
              <w:rPr>
                <w:sz w:val="28"/>
                <w:szCs w:val="28"/>
              </w:rPr>
              <w:t>110,0</w:t>
            </w:r>
          </w:p>
        </w:tc>
        <w:tc>
          <w:tcPr>
            <w:tcW w:w="1134" w:type="dxa"/>
            <w:noWrap/>
            <w:hideMark/>
          </w:tcPr>
          <w:p w:rsidR="008564AC" w:rsidRPr="00E81917" w:rsidRDefault="008564AC" w:rsidP="002476CB">
            <w:pPr>
              <w:jc w:val="center"/>
              <w:rPr>
                <w:sz w:val="28"/>
                <w:szCs w:val="28"/>
              </w:rPr>
            </w:pPr>
            <w:r w:rsidRPr="00E81917">
              <w:rPr>
                <w:sz w:val="28"/>
                <w:szCs w:val="28"/>
              </w:rPr>
              <w:t>110,0</w:t>
            </w:r>
          </w:p>
        </w:tc>
        <w:tc>
          <w:tcPr>
            <w:tcW w:w="1022" w:type="dxa"/>
            <w:noWrap/>
            <w:hideMark/>
          </w:tcPr>
          <w:p w:rsidR="008564AC" w:rsidRPr="00E81917" w:rsidRDefault="008564AC" w:rsidP="002476CB">
            <w:pPr>
              <w:jc w:val="center"/>
              <w:rPr>
                <w:sz w:val="28"/>
                <w:szCs w:val="28"/>
              </w:rPr>
            </w:pPr>
            <w:r w:rsidRPr="00E81917">
              <w:rPr>
                <w:sz w:val="28"/>
                <w:szCs w:val="28"/>
              </w:rPr>
              <w:t>110,0</w:t>
            </w:r>
          </w:p>
        </w:tc>
      </w:tr>
      <w:tr w:rsidR="008564AC" w:rsidRPr="00381994" w:rsidTr="00A5049C">
        <w:trPr>
          <w:trHeight w:val="20"/>
        </w:trPr>
        <w:tc>
          <w:tcPr>
            <w:tcW w:w="594" w:type="dxa"/>
            <w:hideMark/>
          </w:tcPr>
          <w:p w:rsidR="008564AC" w:rsidRPr="00381994" w:rsidRDefault="008564AC" w:rsidP="002476CB">
            <w:pPr>
              <w:jc w:val="both"/>
              <w:rPr>
                <w:sz w:val="28"/>
                <w:szCs w:val="28"/>
              </w:rPr>
            </w:pPr>
            <w:r w:rsidRPr="00381994">
              <w:rPr>
                <w:sz w:val="28"/>
                <w:szCs w:val="28"/>
              </w:rPr>
              <w:t xml:space="preserve"> 1.1   </w:t>
            </w:r>
          </w:p>
        </w:tc>
        <w:tc>
          <w:tcPr>
            <w:tcW w:w="6237" w:type="dxa"/>
            <w:noWrap/>
            <w:hideMark/>
          </w:tcPr>
          <w:p w:rsidR="008564AC" w:rsidRPr="00E81917" w:rsidRDefault="008564AC" w:rsidP="00BD1BA2">
            <w:pPr>
              <w:ind w:left="-108" w:right="-108"/>
              <w:jc w:val="both"/>
              <w:rPr>
                <w:sz w:val="28"/>
                <w:szCs w:val="28"/>
              </w:rPr>
            </w:pPr>
            <w:r w:rsidRPr="00E81917">
              <w:rPr>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15" w:type="dxa"/>
            <w:noWrap/>
            <w:hideMark/>
          </w:tcPr>
          <w:p w:rsidR="008564AC" w:rsidRPr="00E81917" w:rsidRDefault="008564AC" w:rsidP="002476CB">
            <w:pPr>
              <w:jc w:val="center"/>
              <w:rPr>
                <w:sz w:val="28"/>
                <w:szCs w:val="28"/>
              </w:rPr>
            </w:pPr>
            <w:r w:rsidRPr="00E81917">
              <w:rPr>
                <w:sz w:val="28"/>
                <w:szCs w:val="28"/>
              </w:rPr>
              <w:t>110,0</w:t>
            </w:r>
          </w:p>
        </w:tc>
        <w:tc>
          <w:tcPr>
            <w:tcW w:w="1134" w:type="dxa"/>
            <w:noWrap/>
            <w:hideMark/>
          </w:tcPr>
          <w:p w:rsidR="008564AC" w:rsidRPr="00E81917" w:rsidRDefault="008564AC" w:rsidP="002476CB">
            <w:pPr>
              <w:jc w:val="center"/>
              <w:rPr>
                <w:sz w:val="28"/>
                <w:szCs w:val="28"/>
              </w:rPr>
            </w:pPr>
            <w:r w:rsidRPr="00E81917">
              <w:rPr>
                <w:sz w:val="28"/>
                <w:szCs w:val="28"/>
              </w:rPr>
              <w:t>110,0</w:t>
            </w:r>
          </w:p>
        </w:tc>
        <w:tc>
          <w:tcPr>
            <w:tcW w:w="1022" w:type="dxa"/>
            <w:noWrap/>
            <w:hideMark/>
          </w:tcPr>
          <w:p w:rsidR="008564AC" w:rsidRPr="00E81917" w:rsidRDefault="008564AC" w:rsidP="002476CB">
            <w:pPr>
              <w:jc w:val="center"/>
              <w:rPr>
                <w:sz w:val="28"/>
                <w:szCs w:val="28"/>
              </w:rPr>
            </w:pPr>
            <w:r w:rsidRPr="00E81917">
              <w:rPr>
                <w:sz w:val="28"/>
                <w:szCs w:val="28"/>
              </w:rPr>
              <w:t>110,0</w:t>
            </w:r>
          </w:p>
        </w:tc>
      </w:tr>
    </w:tbl>
    <w:p w:rsidR="003A1A88" w:rsidRPr="00474F84" w:rsidRDefault="003A1A88" w:rsidP="003A1A88">
      <w:pPr>
        <w:rPr>
          <w:sz w:val="24"/>
          <w:szCs w:val="24"/>
        </w:rPr>
      </w:pPr>
    </w:p>
    <w:p w:rsidR="00830489" w:rsidRPr="00DF52B9" w:rsidRDefault="00830489" w:rsidP="00DF52B9">
      <w:pPr>
        <w:autoSpaceDE w:val="0"/>
        <w:autoSpaceDN w:val="0"/>
        <w:adjustRightInd w:val="0"/>
        <w:ind w:firstLine="720"/>
        <w:jc w:val="both"/>
        <w:rPr>
          <w:bCs/>
          <w:sz w:val="28"/>
          <w:szCs w:val="28"/>
        </w:rPr>
      </w:pPr>
      <w:r>
        <w:rPr>
          <w:sz w:val="28"/>
          <w:szCs w:val="28"/>
        </w:rPr>
        <w:t>2</w:t>
      </w:r>
      <w:r w:rsidR="007336B3">
        <w:rPr>
          <w:sz w:val="28"/>
          <w:szCs w:val="28"/>
        </w:rPr>
        <w:t>1</w:t>
      </w:r>
      <w:r>
        <w:rPr>
          <w:sz w:val="28"/>
          <w:szCs w:val="28"/>
        </w:rPr>
        <w:t xml:space="preserve">. </w:t>
      </w:r>
      <w:r w:rsidRPr="00CC42E0">
        <w:rPr>
          <w:sz w:val="28"/>
          <w:szCs w:val="28"/>
        </w:rPr>
        <w:t>Приложение</w:t>
      </w:r>
      <w:r>
        <w:rPr>
          <w:sz w:val="28"/>
          <w:szCs w:val="28"/>
        </w:rPr>
        <w:t xml:space="preserve"> № 2</w:t>
      </w:r>
      <w:r w:rsidR="007336B3">
        <w:rPr>
          <w:sz w:val="28"/>
          <w:szCs w:val="28"/>
        </w:rPr>
        <w:t>1</w:t>
      </w:r>
      <w:r>
        <w:rPr>
          <w:b/>
          <w:sz w:val="28"/>
          <w:szCs w:val="28"/>
        </w:rPr>
        <w:t xml:space="preserve"> </w:t>
      </w:r>
      <w:r w:rsidR="00996CD5">
        <w:rPr>
          <w:b/>
          <w:sz w:val="28"/>
          <w:szCs w:val="28"/>
        </w:rPr>
        <w:t>«</w:t>
      </w:r>
      <w:r w:rsidR="00996CD5" w:rsidRPr="00996CD5">
        <w:rPr>
          <w:sz w:val="28"/>
          <w:szCs w:val="28"/>
        </w:rPr>
        <w:t>Ц</w:t>
      </w:r>
      <w:r w:rsidR="008F7B35">
        <w:rPr>
          <w:bCs/>
          <w:sz w:val="28"/>
          <w:szCs w:val="28"/>
        </w:rPr>
        <w:t>ели предоставления</w:t>
      </w:r>
      <w:r w:rsidR="008F7B35" w:rsidRPr="001A04D3">
        <w:rPr>
          <w:sz w:val="28"/>
          <w:szCs w:val="28"/>
        </w:rPr>
        <w:t xml:space="preserve"> иных</w:t>
      </w:r>
      <w:r w:rsidR="008F7B35" w:rsidRPr="001A04D3">
        <w:rPr>
          <w:b/>
          <w:sz w:val="28"/>
          <w:szCs w:val="28"/>
        </w:rPr>
        <w:t xml:space="preserve"> </w:t>
      </w:r>
      <w:r w:rsidR="008F7B35" w:rsidRPr="001A04D3">
        <w:rPr>
          <w:bCs/>
          <w:sz w:val="28"/>
          <w:szCs w:val="28"/>
        </w:rPr>
        <w:t>субсиди</w:t>
      </w:r>
      <w:r w:rsidR="008F7B35">
        <w:rPr>
          <w:bCs/>
          <w:sz w:val="28"/>
          <w:szCs w:val="28"/>
        </w:rPr>
        <w:t>й</w:t>
      </w:r>
      <w:r w:rsidR="008F7B35"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8F7B35">
        <w:rPr>
          <w:bCs/>
          <w:sz w:val="28"/>
          <w:szCs w:val="28"/>
        </w:rPr>
        <w:t>х</w:t>
      </w:r>
      <w:r w:rsidR="008F7B35" w:rsidRPr="001A04D3">
        <w:rPr>
          <w:bCs/>
          <w:sz w:val="28"/>
          <w:szCs w:val="28"/>
        </w:rPr>
        <w:t xml:space="preserve"> из бюджета муниципального образования «Смоленский район» Смоленской области </w:t>
      </w:r>
      <w:r w:rsidR="008F7B35">
        <w:rPr>
          <w:bCs/>
          <w:sz w:val="28"/>
          <w:szCs w:val="28"/>
        </w:rPr>
        <w:t>на 2018 год и плановый период 2019 и 2020 годов»</w:t>
      </w:r>
      <w:r w:rsidR="008F7B35" w:rsidRPr="001A04D3">
        <w:rPr>
          <w:sz w:val="28"/>
          <w:szCs w:val="28"/>
        </w:rPr>
        <w:t xml:space="preserve"> </w:t>
      </w:r>
      <w:r w:rsidR="008F7B35" w:rsidRPr="001A04D3">
        <w:rPr>
          <w:bCs/>
          <w:sz w:val="28"/>
          <w:szCs w:val="28"/>
        </w:rPr>
        <w:t>к настоящему решению</w:t>
      </w:r>
      <w:r w:rsidR="00DF52B9">
        <w:rPr>
          <w:bCs/>
          <w:sz w:val="28"/>
          <w:szCs w:val="28"/>
        </w:rPr>
        <w:t xml:space="preserve"> </w:t>
      </w:r>
      <w:r w:rsidRPr="00313461">
        <w:rPr>
          <w:sz w:val="28"/>
          <w:szCs w:val="28"/>
        </w:rPr>
        <w:t>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w:t>
      </w:r>
      <w:r w:rsidR="007336B3">
        <w:rPr>
          <w:sz w:val="28"/>
          <w:szCs w:val="28"/>
        </w:rPr>
        <w:t>1</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sidR="007F58F3">
        <w:rPr>
          <w:sz w:val="28"/>
          <w:szCs w:val="28"/>
        </w:rPr>
        <w:t>О бюджет</w:t>
      </w:r>
      <w:r w:rsidR="00A86424">
        <w:rPr>
          <w:sz w:val="28"/>
          <w:szCs w:val="28"/>
        </w:rPr>
        <w:t>е</w:t>
      </w:r>
      <w:r>
        <w:rPr>
          <w:sz w:val="28"/>
          <w:szCs w:val="28"/>
        </w:rPr>
        <w:t xml:space="preserve">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830489" w:rsidRDefault="00830489" w:rsidP="00830489">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830489" w:rsidRDefault="00830489" w:rsidP="00830489">
      <w:pPr>
        <w:rPr>
          <w:sz w:val="28"/>
          <w:szCs w:val="28"/>
        </w:rPr>
      </w:pPr>
    </w:p>
    <w:p w:rsidR="002D3B5F" w:rsidRPr="002D3B5F" w:rsidRDefault="00B454FC" w:rsidP="002D3B5F">
      <w:pPr>
        <w:jc w:val="both"/>
        <w:rPr>
          <w:b/>
          <w:bCs/>
          <w:sz w:val="28"/>
          <w:szCs w:val="28"/>
        </w:rPr>
      </w:pPr>
      <w:r w:rsidRPr="002D3B5F">
        <w:rPr>
          <w:b/>
          <w:sz w:val="28"/>
          <w:szCs w:val="28"/>
        </w:rPr>
        <w:t>Ц</w:t>
      </w:r>
      <w:r w:rsidRPr="002D3B5F">
        <w:rPr>
          <w:b/>
          <w:bCs/>
          <w:sz w:val="28"/>
          <w:szCs w:val="28"/>
        </w:rPr>
        <w:t>ели предоставления</w:t>
      </w:r>
      <w:r w:rsidRPr="002D3B5F">
        <w:rPr>
          <w:b/>
          <w:sz w:val="28"/>
          <w:szCs w:val="28"/>
        </w:rPr>
        <w:t xml:space="preserve"> иных </w:t>
      </w:r>
      <w:r w:rsidRPr="002D3B5F">
        <w:rPr>
          <w:b/>
          <w:bCs/>
          <w:sz w:val="28"/>
          <w:szCs w:val="28"/>
        </w:rPr>
        <w:t xml:space="preserve">субсидий некоммерческим организациям (за исключением государственных, муниципальных учреждений), </w:t>
      </w:r>
      <w:r w:rsidRPr="002D3B5F">
        <w:rPr>
          <w:b/>
          <w:bCs/>
          <w:sz w:val="28"/>
          <w:szCs w:val="28"/>
        </w:rPr>
        <w:lastRenderedPageBreak/>
        <w:t>предоставляемых из бюджета муниципального образования «Смоленский район» Смоленской области на 2018 год и плановый период 2019 и 2020 годов</w:t>
      </w:r>
    </w:p>
    <w:p w:rsidR="00C1368E" w:rsidRDefault="00074732" w:rsidP="00B32A18">
      <w:pPr>
        <w:jc w:val="right"/>
        <w:rPr>
          <w:sz w:val="28"/>
          <w:szCs w:val="28"/>
        </w:rPr>
      </w:pPr>
      <w:r>
        <w:rPr>
          <w:sz w:val="28"/>
          <w:szCs w:val="28"/>
        </w:rPr>
        <w:t>тыс. руб.</w:t>
      </w:r>
    </w:p>
    <w:p w:rsidR="00413860" w:rsidRDefault="00413860" w:rsidP="00B32A18">
      <w:pPr>
        <w:jc w:val="right"/>
        <w:rPr>
          <w:sz w:val="28"/>
          <w:szCs w:val="28"/>
        </w:rPr>
      </w:pPr>
    </w:p>
    <w:tbl>
      <w:tblPr>
        <w:tblStyle w:val="a6"/>
        <w:tblW w:w="10202" w:type="dxa"/>
        <w:tblLook w:val="04A0" w:firstRow="1" w:lastRow="0" w:firstColumn="1" w:lastColumn="0" w:noHBand="0" w:noVBand="1"/>
      </w:tblPr>
      <w:tblGrid>
        <w:gridCol w:w="594"/>
        <w:gridCol w:w="6237"/>
        <w:gridCol w:w="1215"/>
        <w:gridCol w:w="1134"/>
        <w:gridCol w:w="1022"/>
      </w:tblGrid>
      <w:tr w:rsidR="00413860" w:rsidRPr="00006960" w:rsidTr="00C32728">
        <w:trPr>
          <w:trHeight w:val="20"/>
        </w:trPr>
        <w:tc>
          <w:tcPr>
            <w:tcW w:w="594" w:type="dxa"/>
            <w:hideMark/>
          </w:tcPr>
          <w:p w:rsidR="00413860" w:rsidRPr="00006960" w:rsidRDefault="00413860" w:rsidP="00C32728">
            <w:pPr>
              <w:jc w:val="center"/>
              <w:rPr>
                <w:sz w:val="28"/>
                <w:szCs w:val="28"/>
              </w:rPr>
            </w:pPr>
            <w:r w:rsidRPr="00006960">
              <w:rPr>
                <w:sz w:val="28"/>
                <w:szCs w:val="28"/>
              </w:rPr>
              <w:t xml:space="preserve">№ </w:t>
            </w:r>
            <w:proofErr w:type="gramStart"/>
            <w:r w:rsidRPr="00006960">
              <w:rPr>
                <w:sz w:val="28"/>
                <w:szCs w:val="28"/>
              </w:rPr>
              <w:t>п</w:t>
            </w:r>
            <w:proofErr w:type="gramEnd"/>
            <w:r w:rsidRPr="00006960">
              <w:rPr>
                <w:sz w:val="28"/>
                <w:szCs w:val="28"/>
              </w:rPr>
              <w:t>/п</w:t>
            </w:r>
          </w:p>
        </w:tc>
        <w:tc>
          <w:tcPr>
            <w:tcW w:w="6237" w:type="dxa"/>
            <w:hideMark/>
          </w:tcPr>
          <w:p w:rsidR="00413860" w:rsidRPr="00006960" w:rsidRDefault="00413860" w:rsidP="00C32728">
            <w:pPr>
              <w:ind w:left="-108" w:right="-108"/>
              <w:jc w:val="center"/>
              <w:rPr>
                <w:sz w:val="28"/>
                <w:szCs w:val="28"/>
              </w:rPr>
            </w:pPr>
            <w:r w:rsidRPr="00006960">
              <w:rPr>
                <w:sz w:val="28"/>
                <w:szCs w:val="28"/>
              </w:rPr>
              <w:t>Наименование субсидии</w:t>
            </w:r>
          </w:p>
        </w:tc>
        <w:tc>
          <w:tcPr>
            <w:tcW w:w="1215" w:type="dxa"/>
            <w:hideMark/>
          </w:tcPr>
          <w:p w:rsidR="00413860" w:rsidRPr="00006960" w:rsidRDefault="00413860" w:rsidP="00C32728">
            <w:pPr>
              <w:jc w:val="center"/>
              <w:rPr>
                <w:sz w:val="28"/>
                <w:szCs w:val="28"/>
              </w:rPr>
            </w:pPr>
            <w:r w:rsidRPr="00006960">
              <w:rPr>
                <w:sz w:val="28"/>
                <w:szCs w:val="28"/>
              </w:rPr>
              <w:t>Сумма на 2018 год</w:t>
            </w:r>
          </w:p>
        </w:tc>
        <w:tc>
          <w:tcPr>
            <w:tcW w:w="1134" w:type="dxa"/>
            <w:hideMark/>
          </w:tcPr>
          <w:p w:rsidR="00413860" w:rsidRPr="00006960" w:rsidRDefault="00413860" w:rsidP="00C32728">
            <w:pPr>
              <w:jc w:val="center"/>
              <w:rPr>
                <w:sz w:val="28"/>
                <w:szCs w:val="28"/>
              </w:rPr>
            </w:pPr>
            <w:r w:rsidRPr="00006960">
              <w:rPr>
                <w:sz w:val="28"/>
                <w:szCs w:val="28"/>
              </w:rPr>
              <w:t>Сумма на 2019 год</w:t>
            </w:r>
          </w:p>
        </w:tc>
        <w:tc>
          <w:tcPr>
            <w:tcW w:w="1022" w:type="dxa"/>
            <w:hideMark/>
          </w:tcPr>
          <w:p w:rsidR="00413860" w:rsidRPr="00006960" w:rsidRDefault="00413860" w:rsidP="00C32728">
            <w:pPr>
              <w:jc w:val="center"/>
              <w:rPr>
                <w:sz w:val="28"/>
                <w:szCs w:val="28"/>
              </w:rPr>
            </w:pPr>
            <w:r w:rsidRPr="00006960">
              <w:rPr>
                <w:sz w:val="28"/>
                <w:szCs w:val="28"/>
              </w:rPr>
              <w:t>Сумма на 2020 год</w:t>
            </w:r>
          </w:p>
        </w:tc>
      </w:tr>
      <w:tr w:rsidR="00A564D6" w:rsidRPr="00006960" w:rsidTr="00C32728">
        <w:trPr>
          <w:trHeight w:val="20"/>
        </w:trPr>
        <w:tc>
          <w:tcPr>
            <w:tcW w:w="594" w:type="dxa"/>
            <w:hideMark/>
          </w:tcPr>
          <w:p w:rsidR="00A564D6" w:rsidRPr="00006960" w:rsidRDefault="00A564D6" w:rsidP="00C32728">
            <w:pPr>
              <w:jc w:val="both"/>
              <w:rPr>
                <w:sz w:val="28"/>
                <w:szCs w:val="28"/>
              </w:rPr>
            </w:pPr>
            <w:r w:rsidRPr="00006960">
              <w:rPr>
                <w:sz w:val="28"/>
                <w:szCs w:val="28"/>
              </w:rPr>
              <w:t xml:space="preserve">  1.</w:t>
            </w:r>
          </w:p>
        </w:tc>
        <w:tc>
          <w:tcPr>
            <w:tcW w:w="6237" w:type="dxa"/>
            <w:noWrap/>
            <w:hideMark/>
          </w:tcPr>
          <w:p w:rsidR="00A564D6" w:rsidRPr="00006960" w:rsidRDefault="00A564D6" w:rsidP="00CC30BD">
            <w:pPr>
              <w:ind w:left="-108" w:right="-108"/>
              <w:jc w:val="both"/>
              <w:rPr>
                <w:sz w:val="28"/>
                <w:szCs w:val="28"/>
              </w:rPr>
            </w:pPr>
            <w:r w:rsidRPr="00006960">
              <w:rPr>
                <w:sz w:val="28"/>
                <w:szCs w:val="28"/>
              </w:rPr>
              <w:t xml:space="preserve">Субсидии </w:t>
            </w:r>
            <w:r w:rsidR="005065B1">
              <w:rPr>
                <w:sz w:val="28"/>
                <w:szCs w:val="28"/>
              </w:rPr>
              <w:t>социально ориентированны</w:t>
            </w:r>
            <w:r w:rsidR="006E0E5E">
              <w:rPr>
                <w:sz w:val="28"/>
                <w:szCs w:val="28"/>
              </w:rPr>
              <w:t>м</w:t>
            </w:r>
            <w:r w:rsidR="005065B1">
              <w:rPr>
                <w:sz w:val="28"/>
                <w:szCs w:val="28"/>
              </w:rPr>
              <w:t xml:space="preserve"> </w:t>
            </w:r>
            <w:r w:rsidR="006E0E5E">
              <w:rPr>
                <w:sz w:val="28"/>
                <w:szCs w:val="28"/>
              </w:rPr>
              <w:t xml:space="preserve">некоммерческим </w:t>
            </w:r>
            <w:proofErr w:type="gramStart"/>
            <w:r w:rsidR="006E0E5E">
              <w:rPr>
                <w:sz w:val="28"/>
                <w:szCs w:val="28"/>
              </w:rPr>
              <w:t>организациям</w:t>
            </w:r>
            <w:proofErr w:type="gramEnd"/>
            <w:r w:rsidR="006E0E5E">
              <w:rPr>
                <w:sz w:val="28"/>
                <w:szCs w:val="28"/>
              </w:rPr>
              <w:t xml:space="preserve"> не являющимся бюджетными учреждениями </w:t>
            </w:r>
            <w:r w:rsidRPr="00006960">
              <w:rPr>
                <w:sz w:val="28"/>
                <w:szCs w:val="28"/>
              </w:rPr>
              <w:t xml:space="preserve">в рамках </w:t>
            </w:r>
            <w:r w:rsidR="006E0E5E">
              <w:rPr>
                <w:sz w:val="28"/>
                <w:szCs w:val="28"/>
              </w:rPr>
              <w:t>постановления от 12 апреля 2016 года № 335 «Об утверждении порядка предоставления и расходования субсидий, выделяемых из бюджета муниципального образования «Смоленский район» Смоленской об</w:t>
            </w:r>
            <w:r w:rsidR="00CC30BD">
              <w:rPr>
                <w:sz w:val="28"/>
                <w:szCs w:val="28"/>
              </w:rPr>
              <w:t>ласти на оказание финансовой поддержки социально ориентированным некоммерческим организациям не являющимся бюджетными учреждениями»</w:t>
            </w:r>
          </w:p>
        </w:tc>
        <w:tc>
          <w:tcPr>
            <w:tcW w:w="1215" w:type="dxa"/>
            <w:noWrap/>
            <w:hideMark/>
          </w:tcPr>
          <w:p w:rsidR="00A564D6" w:rsidRPr="00006960" w:rsidRDefault="00A564D6" w:rsidP="00C32728">
            <w:pPr>
              <w:jc w:val="center"/>
              <w:rPr>
                <w:bCs/>
                <w:sz w:val="28"/>
                <w:szCs w:val="28"/>
              </w:rPr>
            </w:pPr>
            <w:r w:rsidRPr="00006960">
              <w:rPr>
                <w:bCs/>
                <w:sz w:val="28"/>
                <w:szCs w:val="28"/>
              </w:rPr>
              <w:t>351,5</w:t>
            </w:r>
          </w:p>
        </w:tc>
        <w:tc>
          <w:tcPr>
            <w:tcW w:w="1134" w:type="dxa"/>
            <w:noWrap/>
            <w:hideMark/>
          </w:tcPr>
          <w:p w:rsidR="00A564D6" w:rsidRPr="00006960" w:rsidRDefault="00A564D6" w:rsidP="00C32728">
            <w:pPr>
              <w:jc w:val="center"/>
              <w:rPr>
                <w:bCs/>
                <w:sz w:val="28"/>
                <w:szCs w:val="28"/>
              </w:rPr>
            </w:pPr>
            <w:r w:rsidRPr="00006960">
              <w:rPr>
                <w:bCs/>
                <w:sz w:val="28"/>
                <w:szCs w:val="28"/>
              </w:rPr>
              <w:t>351,5</w:t>
            </w:r>
          </w:p>
        </w:tc>
        <w:tc>
          <w:tcPr>
            <w:tcW w:w="1022" w:type="dxa"/>
            <w:noWrap/>
            <w:hideMark/>
          </w:tcPr>
          <w:p w:rsidR="00A564D6" w:rsidRPr="00006960" w:rsidRDefault="00A564D6" w:rsidP="00C32728">
            <w:pPr>
              <w:jc w:val="center"/>
              <w:rPr>
                <w:bCs/>
                <w:sz w:val="28"/>
                <w:szCs w:val="28"/>
              </w:rPr>
            </w:pPr>
            <w:r w:rsidRPr="00006960">
              <w:rPr>
                <w:bCs/>
                <w:sz w:val="28"/>
                <w:szCs w:val="28"/>
              </w:rPr>
              <w:t>351,5</w:t>
            </w:r>
          </w:p>
        </w:tc>
      </w:tr>
      <w:tr w:rsidR="00A564D6" w:rsidRPr="00006960" w:rsidTr="00E81917">
        <w:trPr>
          <w:trHeight w:val="812"/>
        </w:trPr>
        <w:tc>
          <w:tcPr>
            <w:tcW w:w="594" w:type="dxa"/>
            <w:hideMark/>
          </w:tcPr>
          <w:p w:rsidR="00A564D6" w:rsidRPr="00006960" w:rsidRDefault="00A564D6" w:rsidP="00C32728">
            <w:pPr>
              <w:jc w:val="both"/>
              <w:rPr>
                <w:sz w:val="28"/>
                <w:szCs w:val="28"/>
              </w:rPr>
            </w:pPr>
            <w:r w:rsidRPr="00006960">
              <w:rPr>
                <w:sz w:val="28"/>
                <w:szCs w:val="28"/>
              </w:rPr>
              <w:t xml:space="preserve"> 1.1   </w:t>
            </w:r>
          </w:p>
        </w:tc>
        <w:tc>
          <w:tcPr>
            <w:tcW w:w="6237" w:type="dxa"/>
            <w:noWrap/>
            <w:hideMark/>
          </w:tcPr>
          <w:p w:rsidR="00A564D6" w:rsidRPr="00006960" w:rsidRDefault="00A564D6" w:rsidP="001845B5">
            <w:pPr>
              <w:ind w:left="-108" w:right="-108"/>
              <w:jc w:val="both"/>
              <w:rPr>
                <w:sz w:val="28"/>
                <w:szCs w:val="28"/>
              </w:rPr>
            </w:pPr>
            <w:r w:rsidRPr="00006960">
              <w:rPr>
                <w:bCs/>
                <w:sz w:val="28"/>
                <w:szCs w:val="28"/>
              </w:rPr>
              <w:t xml:space="preserve"> некоммерческим организациям (за исключением государственных (муниципальных) учреждений)</w:t>
            </w:r>
          </w:p>
        </w:tc>
        <w:tc>
          <w:tcPr>
            <w:tcW w:w="1215" w:type="dxa"/>
            <w:noWrap/>
            <w:hideMark/>
          </w:tcPr>
          <w:p w:rsidR="00A564D6" w:rsidRPr="00006960" w:rsidRDefault="00A564D6" w:rsidP="00C32728">
            <w:pPr>
              <w:jc w:val="center"/>
              <w:rPr>
                <w:bCs/>
                <w:sz w:val="28"/>
                <w:szCs w:val="28"/>
              </w:rPr>
            </w:pPr>
            <w:r w:rsidRPr="00006960">
              <w:rPr>
                <w:bCs/>
                <w:sz w:val="28"/>
                <w:szCs w:val="28"/>
              </w:rPr>
              <w:t>351,5</w:t>
            </w:r>
          </w:p>
        </w:tc>
        <w:tc>
          <w:tcPr>
            <w:tcW w:w="1134" w:type="dxa"/>
            <w:noWrap/>
            <w:hideMark/>
          </w:tcPr>
          <w:p w:rsidR="00A564D6" w:rsidRPr="00006960" w:rsidRDefault="00A564D6" w:rsidP="00C32728">
            <w:pPr>
              <w:jc w:val="center"/>
              <w:rPr>
                <w:bCs/>
                <w:sz w:val="28"/>
                <w:szCs w:val="28"/>
              </w:rPr>
            </w:pPr>
            <w:r w:rsidRPr="00006960">
              <w:rPr>
                <w:bCs/>
                <w:sz w:val="28"/>
                <w:szCs w:val="28"/>
              </w:rPr>
              <w:t>351,5</w:t>
            </w:r>
          </w:p>
        </w:tc>
        <w:tc>
          <w:tcPr>
            <w:tcW w:w="1022" w:type="dxa"/>
            <w:noWrap/>
            <w:hideMark/>
          </w:tcPr>
          <w:p w:rsidR="00A564D6" w:rsidRPr="00006960" w:rsidRDefault="00A564D6" w:rsidP="00C32728">
            <w:pPr>
              <w:jc w:val="center"/>
              <w:rPr>
                <w:bCs/>
                <w:sz w:val="28"/>
                <w:szCs w:val="28"/>
              </w:rPr>
            </w:pPr>
            <w:r w:rsidRPr="00006960">
              <w:rPr>
                <w:bCs/>
                <w:sz w:val="28"/>
                <w:szCs w:val="28"/>
              </w:rPr>
              <w:t>351,5</w:t>
            </w:r>
          </w:p>
        </w:tc>
      </w:tr>
    </w:tbl>
    <w:p w:rsidR="00413860" w:rsidRDefault="00413860" w:rsidP="00413860">
      <w:pPr>
        <w:rPr>
          <w:sz w:val="28"/>
          <w:szCs w:val="28"/>
        </w:rPr>
      </w:pPr>
    </w:p>
    <w:p w:rsidR="00EC1FF4" w:rsidRPr="002A17BD" w:rsidRDefault="00927F5D" w:rsidP="007E1A35">
      <w:pPr>
        <w:ind w:firstLine="709"/>
        <w:rPr>
          <w:b/>
          <w:sz w:val="28"/>
          <w:szCs w:val="28"/>
        </w:rPr>
      </w:pPr>
      <w:r w:rsidRPr="002A17BD">
        <w:rPr>
          <w:b/>
          <w:sz w:val="28"/>
          <w:szCs w:val="28"/>
        </w:rPr>
        <w:t>Статья 2</w:t>
      </w:r>
      <w:r w:rsidR="003D5B7A">
        <w:rPr>
          <w:b/>
          <w:sz w:val="28"/>
          <w:szCs w:val="28"/>
        </w:rPr>
        <w:t>1</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114D09" w:rsidRDefault="00114D09" w:rsidP="00927F5D">
      <w:pPr>
        <w:pStyle w:val="ConsNormal"/>
        <w:widowControl/>
        <w:jc w:val="both"/>
        <w:rPr>
          <w:rFonts w:ascii="Times New Roman" w:hAnsi="Times New Roman"/>
          <w:b/>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sidR="003D5B7A">
        <w:rPr>
          <w:rFonts w:ascii="Times New Roman" w:hAnsi="Times New Roman"/>
          <w:b/>
          <w:sz w:val="28"/>
          <w:szCs w:val="28"/>
        </w:rPr>
        <w:t>2</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6D00D6">
        <w:rPr>
          <w:rFonts w:ascii="Times New Roman" w:hAnsi="Times New Roman"/>
          <w:sz w:val="28"/>
          <w:szCs w:val="28"/>
        </w:rPr>
        <w:t xml:space="preserve">с </w:t>
      </w:r>
      <w:r w:rsidR="00C079E7">
        <w:rPr>
          <w:rFonts w:ascii="Times New Roman" w:hAnsi="Times New Roman"/>
          <w:sz w:val="28"/>
          <w:szCs w:val="28"/>
        </w:rPr>
        <w:t>момента официального опубликования</w:t>
      </w:r>
      <w:r>
        <w:rPr>
          <w:rFonts w:ascii="Times New Roman" w:hAnsi="Times New Roman"/>
          <w:sz w:val="28"/>
          <w:szCs w:val="28"/>
        </w:rPr>
        <w:t>.</w:t>
      </w: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Глав</w:t>
      </w:r>
      <w:r w:rsidR="00E8130B">
        <w:rPr>
          <w:sz w:val="28"/>
          <w:szCs w:val="28"/>
        </w:rPr>
        <w:t>а</w:t>
      </w:r>
      <w:r w:rsidRPr="007B4920">
        <w:rPr>
          <w:sz w:val="28"/>
          <w:szCs w:val="28"/>
        </w:rPr>
        <w:t xml:space="preserve">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E1EE8">
        <w:rPr>
          <w:b/>
          <w:sz w:val="28"/>
          <w:szCs w:val="28"/>
        </w:rPr>
        <w:t xml:space="preserve"> </w:t>
      </w:r>
      <w:r w:rsidR="00EB23CF">
        <w:rPr>
          <w:b/>
          <w:sz w:val="28"/>
          <w:szCs w:val="28"/>
        </w:rPr>
        <w:t xml:space="preserve"> </w:t>
      </w:r>
      <w:r w:rsidR="00E8130B">
        <w:rPr>
          <w:b/>
          <w:sz w:val="28"/>
          <w:szCs w:val="28"/>
        </w:rPr>
        <w:t>О</w:t>
      </w:r>
      <w:r>
        <w:rPr>
          <w:b/>
          <w:sz w:val="28"/>
          <w:szCs w:val="28"/>
        </w:rPr>
        <w:t>.</w:t>
      </w:r>
      <w:r w:rsidR="00E8130B">
        <w:rPr>
          <w:b/>
          <w:sz w:val="28"/>
          <w:szCs w:val="28"/>
        </w:rPr>
        <w:t>Н</w:t>
      </w:r>
      <w:r>
        <w:rPr>
          <w:b/>
          <w:sz w:val="28"/>
          <w:szCs w:val="28"/>
        </w:rPr>
        <w:t xml:space="preserve">. </w:t>
      </w:r>
      <w:proofErr w:type="spellStart"/>
      <w:r w:rsidR="00E8130B">
        <w:rPr>
          <w:b/>
          <w:sz w:val="28"/>
          <w:szCs w:val="28"/>
        </w:rPr>
        <w:t>Павлюченкова</w:t>
      </w:r>
      <w:proofErr w:type="spellEnd"/>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 xml:space="preserve">Ю.Г. </w:t>
      </w:r>
      <w:proofErr w:type="spellStart"/>
      <w:r w:rsidR="00927F5D">
        <w:rPr>
          <w:b/>
          <w:sz w:val="28"/>
          <w:szCs w:val="28"/>
        </w:rPr>
        <w:t>Давыдовский</w:t>
      </w:r>
      <w:proofErr w:type="spellEnd"/>
    </w:p>
    <w:sectPr w:rsidR="00927F5D" w:rsidRPr="008F0142" w:rsidSect="00543AED">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C3" w:rsidRDefault="00E92DC3">
      <w:r>
        <w:separator/>
      </w:r>
    </w:p>
  </w:endnote>
  <w:endnote w:type="continuationSeparator" w:id="0">
    <w:p w:rsidR="00E92DC3" w:rsidRDefault="00E9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C3" w:rsidRDefault="00E92DC3">
      <w:r>
        <w:separator/>
      </w:r>
    </w:p>
  </w:footnote>
  <w:footnote w:type="continuationSeparator" w:id="0">
    <w:p w:rsidR="00E92DC3" w:rsidRDefault="00E9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3" w:rsidRDefault="00E92DC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E92DC3" w:rsidRDefault="00E92D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C3" w:rsidRDefault="00E92DC3"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07DB">
      <w:rPr>
        <w:rStyle w:val="a4"/>
        <w:noProof/>
      </w:rPr>
      <w:t>109</w:t>
    </w:r>
    <w:r>
      <w:rPr>
        <w:rStyle w:val="a4"/>
      </w:rPr>
      <w:fldChar w:fldCharType="end"/>
    </w:r>
  </w:p>
  <w:p w:rsidR="00E92DC3" w:rsidRPr="0037496B" w:rsidRDefault="00E92DC3"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8C1"/>
    <w:rsid w:val="00003907"/>
    <w:rsid w:val="00004108"/>
    <w:rsid w:val="00004570"/>
    <w:rsid w:val="00004A2C"/>
    <w:rsid w:val="00005108"/>
    <w:rsid w:val="0000544A"/>
    <w:rsid w:val="0000588E"/>
    <w:rsid w:val="00006960"/>
    <w:rsid w:val="00006BE4"/>
    <w:rsid w:val="00007226"/>
    <w:rsid w:val="00007A64"/>
    <w:rsid w:val="00007C13"/>
    <w:rsid w:val="00007F71"/>
    <w:rsid w:val="00010100"/>
    <w:rsid w:val="00010F80"/>
    <w:rsid w:val="00011C60"/>
    <w:rsid w:val="00011CF8"/>
    <w:rsid w:val="0001239F"/>
    <w:rsid w:val="00012DD1"/>
    <w:rsid w:val="00012E75"/>
    <w:rsid w:val="000135E1"/>
    <w:rsid w:val="00013C82"/>
    <w:rsid w:val="00013C86"/>
    <w:rsid w:val="00013EC0"/>
    <w:rsid w:val="00014409"/>
    <w:rsid w:val="00015123"/>
    <w:rsid w:val="00015377"/>
    <w:rsid w:val="0001554D"/>
    <w:rsid w:val="000159C7"/>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3C97"/>
    <w:rsid w:val="0002406D"/>
    <w:rsid w:val="000245D7"/>
    <w:rsid w:val="000247A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614"/>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022"/>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1F2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5DB"/>
    <w:rsid w:val="00073736"/>
    <w:rsid w:val="000737AC"/>
    <w:rsid w:val="00073841"/>
    <w:rsid w:val="000738F8"/>
    <w:rsid w:val="00073ABB"/>
    <w:rsid w:val="00073D14"/>
    <w:rsid w:val="00073E5B"/>
    <w:rsid w:val="00074732"/>
    <w:rsid w:val="00074C58"/>
    <w:rsid w:val="00076F40"/>
    <w:rsid w:val="00077683"/>
    <w:rsid w:val="00077BFA"/>
    <w:rsid w:val="00077CE7"/>
    <w:rsid w:val="00077EE0"/>
    <w:rsid w:val="00080137"/>
    <w:rsid w:val="000808FA"/>
    <w:rsid w:val="0008099B"/>
    <w:rsid w:val="0008157F"/>
    <w:rsid w:val="000817AC"/>
    <w:rsid w:val="0008181E"/>
    <w:rsid w:val="00082045"/>
    <w:rsid w:val="00082385"/>
    <w:rsid w:val="000825A4"/>
    <w:rsid w:val="0008263E"/>
    <w:rsid w:val="00082D01"/>
    <w:rsid w:val="00082FF7"/>
    <w:rsid w:val="00083240"/>
    <w:rsid w:val="000834B5"/>
    <w:rsid w:val="00083787"/>
    <w:rsid w:val="00085652"/>
    <w:rsid w:val="00085F89"/>
    <w:rsid w:val="00086D03"/>
    <w:rsid w:val="000925A4"/>
    <w:rsid w:val="000928E0"/>
    <w:rsid w:val="00092AB8"/>
    <w:rsid w:val="0009324A"/>
    <w:rsid w:val="00093B09"/>
    <w:rsid w:val="00093E15"/>
    <w:rsid w:val="00094527"/>
    <w:rsid w:val="0009463B"/>
    <w:rsid w:val="00094B1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644"/>
    <w:rsid w:val="000A1B93"/>
    <w:rsid w:val="000A201D"/>
    <w:rsid w:val="000A2848"/>
    <w:rsid w:val="000A2DB3"/>
    <w:rsid w:val="000A2FE1"/>
    <w:rsid w:val="000A32E9"/>
    <w:rsid w:val="000A34DD"/>
    <w:rsid w:val="000A3FB7"/>
    <w:rsid w:val="000A4120"/>
    <w:rsid w:val="000A41FC"/>
    <w:rsid w:val="000A4351"/>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297F"/>
    <w:rsid w:val="000B3023"/>
    <w:rsid w:val="000B34D4"/>
    <w:rsid w:val="000B3D5B"/>
    <w:rsid w:val="000B3FB9"/>
    <w:rsid w:val="000B4232"/>
    <w:rsid w:val="000B42F7"/>
    <w:rsid w:val="000B45B8"/>
    <w:rsid w:val="000B471C"/>
    <w:rsid w:val="000B4800"/>
    <w:rsid w:val="000B49F8"/>
    <w:rsid w:val="000B4A4B"/>
    <w:rsid w:val="000B4D47"/>
    <w:rsid w:val="000B533F"/>
    <w:rsid w:val="000B5AD7"/>
    <w:rsid w:val="000B685E"/>
    <w:rsid w:val="000B7165"/>
    <w:rsid w:val="000B78A8"/>
    <w:rsid w:val="000B7E51"/>
    <w:rsid w:val="000C0056"/>
    <w:rsid w:val="000C052C"/>
    <w:rsid w:val="000C06C1"/>
    <w:rsid w:val="000C0C5E"/>
    <w:rsid w:val="000C13CD"/>
    <w:rsid w:val="000C16E1"/>
    <w:rsid w:val="000C177E"/>
    <w:rsid w:val="000C1D42"/>
    <w:rsid w:val="000C2928"/>
    <w:rsid w:val="000C2C09"/>
    <w:rsid w:val="000C2ECC"/>
    <w:rsid w:val="000C3501"/>
    <w:rsid w:val="000C3EC6"/>
    <w:rsid w:val="000C458A"/>
    <w:rsid w:val="000C485A"/>
    <w:rsid w:val="000C4AD7"/>
    <w:rsid w:val="000C4C6A"/>
    <w:rsid w:val="000C57F8"/>
    <w:rsid w:val="000C602B"/>
    <w:rsid w:val="000C6241"/>
    <w:rsid w:val="000C6BB5"/>
    <w:rsid w:val="000C7A34"/>
    <w:rsid w:val="000C7EB2"/>
    <w:rsid w:val="000C7FD6"/>
    <w:rsid w:val="000D0181"/>
    <w:rsid w:val="000D04FC"/>
    <w:rsid w:val="000D0CCF"/>
    <w:rsid w:val="000D10DB"/>
    <w:rsid w:val="000D1612"/>
    <w:rsid w:val="000D1B91"/>
    <w:rsid w:val="000D25FA"/>
    <w:rsid w:val="000D2A21"/>
    <w:rsid w:val="000D34EE"/>
    <w:rsid w:val="000D39E4"/>
    <w:rsid w:val="000D401E"/>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0D8B"/>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53C7"/>
    <w:rsid w:val="000E5EF6"/>
    <w:rsid w:val="000E7469"/>
    <w:rsid w:val="000E7E9B"/>
    <w:rsid w:val="000F0AB5"/>
    <w:rsid w:val="000F0CA8"/>
    <w:rsid w:val="000F0EEC"/>
    <w:rsid w:val="000F1066"/>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0F7C20"/>
    <w:rsid w:val="001000FD"/>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4D09"/>
    <w:rsid w:val="001163FC"/>
    <w:rsid w:val="00116518"/>
    <w:rsid w:val="00116AAD"/>
    <w:rsid w:val="00116B48"/>
    <w:rsid w:val="00116D7F"/>
    <w:rsid w:val="0011704E"/>
    <w:rsid w:val="00117632"/>
    <w:rsid w:val="001207D3"/>
    <w:rsid w:val="00120F1B"/>
    <w:rsid w:val="00121081"/>
    <w:rsid w:val="001213EE"/>
    <w:rsid w:val="001216BD"/>
    <w:rsid w:val="00121DAC"/>
    <w:rsid w:val="00121F25"/>
    <w:rsid w:val="001223C8"/>
    <w:rsid w:val="00122780"/>
    <w:rsid w:val="00122BBE"/>
    <w:rsid w:val="00122E50"/>
    <w:rsid w:val="0012326C"/>
    <w:rsid w:val="00123395"/>
    <w:rsid w:val="00123DA5"/>
    <w:rsid w:val="00124109"/>
    <w:rsid w:val="001243B2"/>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BFD"/>
    <w:rsid w:val="00132E13"/>
    <w:rsid w:val="00133679"/>
    <w:rsid w:val="001344CF"/>
    <w:rsid w:val="001347A9"/>
    <w:rsid w:val="00134C36"/>
    <w:rsid w:val="00134CA0"/>
    <w:rsid w:val="001355C9"/>
    <w:rsid w:val="00135D5E"/>
    <w:rsid w:val="00135D91"/>
    <w:rsid w:val="00135DBF"/>
    <w:rsid w:val="0013606F"/>
    <w:rsid w:val="00136147"/>
    <w:rsid w:val="001364E7"/>
    <w:rsid w:val="00136B02"/>
    <w:rsid w:val="00136B51"/>
    <w:rsid w:val="00136DCB"/>
    <w:rsid w:val="001375FE"/>
    <w:rsid w:val="00140505"/>
    <w:rsid w:val="001407B2"/>
    <w:rsid w:val="00140E23"/>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1E7"/>
    <w:rsid w:val="00150442"/>
    <w:rsid w:val="00150D32"/>
    <w:rsid w:val="00150EE1"/>
    <w:rsid w:val="00151B0A"/>
    <w:rsid w:val="00151EDF"/>
    <w:rsid w:val="001539EA"/>
    <w:rsid w:val="001544E4"/>
    <w:rsid w:val="00155AB6"/>
    <w:rsid w:val="001562C8"/>
    <w:rsid w:val="00156D1C"/>
    <w:rsid w:val="00157818"/>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39"/>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1A7"/>
    <w:rsid w:val="0017783C"/>
    <w:rsid w:val="00177C88"/>
    <w:rsid w:val="00180500"/>
    <w:rsid w:val="00180579"/>
    <w:rsid w:val="001807DD"/>
    <w:rsid w:val="001809F6"/>
    <w:rsid w:val="001815FE"/>
    <w:rsid w:val="001817A4"/>
    <w:rsid w:val="00181EC5"/>
    <w:rsid w:val="001823BB"/>
    <w:rsid w:val="00182F1E"/>
    <w:rsid w:val="001830F4"/>
    <w:rsid w:val="0018340B"/>
    <w:rsid w:val="00183460"/>
    <w:rsid w:val="00183AAD"/>
    <w:rsid w:val="00183E45"/>
    <w:rsid w:val="001845B5"/>
    <w:rsid w:val="00184939"/>
    <w:rsid w:val="0018498D"/>
    <w:rsid w:val="00185701"/>
    <w:rsid w:val="00185773"/>
    <w:rsid w:val="001857B8"/>
    <w:rsid w:val="00185A3B"/>
    <w:rsid w:val="00185BC0"/>
    <w:rsid w:val="00186D14"/>
    <w:rsid w:val="0018717B"/>
    <w:rsid w:val="001878E4"/>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A7A"/>
    <w:rsid w:val="00196C86"/>
    <w:rsid w:val="001974BE"/>
    <w:rsid w:val="00197719"/>
    <w:rsid w:val="00197728"/>
    <w:rsid w:val="001979EF"/>
    <w:rsid w:val="00197A72"/>
    <w:rsid w:val="00197D45"/>
    <w:rsid w:val="001A04D3"/>
    <w:rsid w:val="001A0DE1"/>
    <w:rsid w:val="001A2DDE"/>
    <w:rsid w:val="001A2FED"/>
    <w:rsid w:val="001A32A5"/>
    <w:rsid w:val="001A3914"/>
    <w:rsid w:val="001A397F"/>
    <w:rsid w:val="001A4133"/>
    <w:rsid w:val="001A509F"/>
    <w:rsid w:val="001A5EAC"/>
    <w:rsid w:val="001A5F77"/>
    <w:rsid w:val="001A61F0"/>
    <w:rsid w:val="001A6A13"/>
    <w:rsid w:val="001A7808"/>
    <w:rsid w:val="001A7B34"/>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1D1C"/>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4A"/>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115B"/>
    <w:rsid w:val="001F1EC8"/>
    <w:rsid w:val="001F26CE"/>
    <w:rsid w:val="001F28F7"/>
    <w:rsid w:val="001F292A"/>
    <w:rsid w:val="001F2A4E"/>
    <w:rsid w:val="001F3279"/>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4F6E"/>
    <w:rsid w:val="00205795"/>
    <w:rsid w:val="002060CF"/>
    <w:rsid w:val="00206604"/>
    <w:rsid w:val="00206D8E"/>
    <w:rsid w:val="0020727C"/>
    <w:rsid w:val="002078BE"/>
    <w:rsid w:val="00207AE2"/>
    <w:rsid w:val="00207C8E"/>
    <w:rsid w:val="002101B7"/>
    <w:rsid w:val="00210359"/>
    <w:rsid w:val="00210362"/>
    <w:rsid w:val="00210939"/>
    <w:rsid w:val="00210F95"/>
    <w:rsid w:val="002118A2"/>
    <w:rsid w:val="00212423"/>
    <w:rsid w:val="00212D9B"/>
    <w:rsid w:val="00213292"/>
    <w:rsid w:val="00213EBB"/>
    <w:rsid w:val="002144C8"/>
    <w:rsid w:val="002145B7"/>
    <w:rsid w:val="00214B7B"/>
    <w:rsid w:val="00214C0F"/>
    <w:rsid w:val="00215018"/>
    <w:rsid w:val="00215EED"/>
    <w:rsid w:val="0021611C"/>
    <w:rsid w:val="00216ADA"/>
    <w:rsid w:val="00216F2B"/>
    <w:rsid w:val="002173CE"/>
    <w:rsid w:val="00217A3C"/>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4F42"/>
    <w:rsid w:val="00235B29"/>
    <w:rsid w:val="00235CE0"/>
    <w:rsid w:val="002360FB"/>
    <w:rsid w:val="0023625C"/>
    <w:rsid w:val="00236858"/>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476CB"/>
    <w:rsid w:val="002505DB"/>
    <w:rsid w:val="00250623"/>
    <w:rsid w:val="00250932"/>
    <w:rsid w:val="002509C9"/>
    <w:rsid w:val="00250C8F"/>
    <w:rsid w:val="002510B7"/>
    <w:rsid w:val="0025114C"/>
    <w:rsid w:val="00251210"/>
    <w:rsid w:val="00251360"/>
    <w:rsid w:val="0025269E"/>
    <w:rsid w:val="00252C08"/>
    <w:rsid w:val="002533FF"/>
    <w:rsid w:val="00253B9A"/>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9CD"/>
    <w:rsid w:val="00262BC5"/>
    <w:rsid w:val="00262DB4"/>
    <w:rsid w:val="00262E6E"/>
    <w:rsid w:val="00263014"/>
    <w:rsid w:val="00263025"/>
    <w:rsid w:val="0026314D"/>
    <w:rsid w:val="002633CC"/>
    <w:rsid w:val="00263A5A"/>
    <w:rsid w:val="00263FC6"/>
    <w:rsid w:val="0026433E"/>
    <w:rsid w:val="0026489A"/>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701"/>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83E"/>
    <w:rsid w:val="00292B45"/>
    <w:rsid w:val="00292CBA"/>
    <w:rsid w:val="00293A9A"/>
    <w:rsid w:val="00293D34"/>
    <w:rsid w:val="00294242"/>
    <w:rsid w:val="00294F6A"/>
    <w:rsid w:val="0029526F"/>
    <w:rsid w:val="002955C1"/>
    <w:rsid w:val="002957D1"/>
    <w:rsid w:val="002964E4"/>
    <w:rsid w:val="00296835"/>
    <w:rsid w:val="00296944"/>
    <w:rsid w:val="00296E8D"/>
    <w:rsid w:val="002975A2"/>
    <w:rsid w:val="0029796E"/>
    <w:rsid w:val="002A0B98"/>
    <w:rsid w:val="002A17BD"/>
    <w:rsid w:val="002A1A45"/>
    <w:rsid w:val="002A1F14"/>
    <w:rsid w:val="002A22CB"/>
    <w:rsid w:val="002A238B"/>
    <w:rsid w:val="002A2D02"/>
    <w:rsid w:val="002A392B"/>
    <w:rsid w:val="002A3E0C"/>
    <w:rsid w:val="002A3F7F"/>
    <w:rsid w:val="002A3FEE"/>
    <w:rsid w:val="002A46FE"/>
    <w:rsid w:val="002A4A6E"/>
    <w:rsid w:val="002A4BCA"/>
    <w:rsid w:val="002A4DF3"/>
    <w:rsid w:val="002A51E3"/>
    <w:rsid w:val="002A5662"/>
    <w:rsid w:val="002A5859"/>
    <w:rsid w:val="002A5AFA"/>
    <w:rsid w:val="002A5DFE"/>
    <w:rsid w:val="002A6A91"/>
    <w:rsid w:val="002A6AE1"/>
    <w:rsid w:val="002A6E8F"/>
    <w:rsid w:val="002A6FE7"/>
    <w:rsid w:val="002B07FA"/>
    <w:rsid w:val="002B0814"/>
    <w:rsid w:val="002B1B83"/>
    <w:rsid w:val="002B319B"/>
    <w:rsid w:val="002B34A7"/>
    <w:rsid w:val="002B381C"/>
    <w:rsid w:val="002B4745"/>
    <w:rsid w:val="002B47C1"/>
    <w:rsid w:val="002B49DF"/>
    <w:rsid w:val="002B5A3F"/>
    <w:rsid w:val="002B60ED"/>
    <w:rsid w:val="002B666C"/>
    <w:rsid w:val="002B721B"/>
    <w:rsid w:val="002B73F1"/>
    <w:rsid w:val="002B7E13"/>
    <w:rsid w:val="002C0108"/>
    <w:rsid w:val="002C049B"/>
    <w:rsid w:val="002C07E6"/>
    <w:rsid w:val="002C0952"/>
    <w:rsid w:val="002C17B9"/>
    <w:rsid w:val="002C1B0A"/>
    <w:rsid w:val="002C225A"/>
    <w:rsid w:val="002C2272"/>
    <w:rsid w:val="002C26A1"/>
    <w:rsid w:val="002C2E7D"/>
    <w:rsid w:val="002C3632"/>
    <w:rsid w:val="002C3F15"/>
    <w:rsid w:val="002C4FD9"/>
    <w:rsid w:val="002C5450"/>
    <w:rsid w:val="002C55C4"/>
    <w:rsid w:val="002C69F5"/>
    <w:rsid w:val="002C7266"/>
    <w:rsid w:val="002C75D9"/>
    <w:rsid w:val="002C7861"/>
    <w:rsid w:val="002C791E"/>
    <w:rsid w:val="002D0DB0"/>
    <w:rsid w:val="002D1B3E"/>
    <w:rsid w:val="002D2149"/>
    <w:rsid w:val="002D247B"/>
    <w:rsid w:val="002D3029"/>
    <w:rsid w:val="002D3091"/>
    <w:rsid w:val="002D3778"/>
    <w:rsid w:val="002D3B5F"/>
    <w:rsid w:val="002D3DEB"/>
    <w:rsid w:val="002D4410"/>
    <w:rsid w:val="002D478F"/>
    <w:rsid w:val="002D5B8F"/>
    <w:rsid w:val="002D5BEB"/>
    <w:rsid w:val="002D5C6F"/>
    <w:rsid w:val="002D5C87"/>
    <w:rsid w:val="002D68D7"/>
    <w:rsid w:val="002D6EB6"/>
    <w:rsid w:val="002D7083"/>
    <w:rsid w:val="002D73F3"/>
    <w:rsid w:val="002D7957"/>
    <w:rsid w:val="002D7D25"/>
    <w:rsid w:val="002E21C1"/>
    <w:rsid w:val="002E2AB1"/>
    <w:rsid w:val="002E2E33"/>
    <w:rsid w:val="002E3159"/>
    <w:rsid w:val="002E3851"/>
    <w:rsid w:val="002E453F"/>
    <w:rsid w:val="002E5286"/>
    <w:rsid w:val="002E5537"/>
    <w:rsid w:val="002E64D3"/>
    <w:rsid w:val="002E67EB"/>
    <w:rsid w:val="002E6BD8"/>
    <w:rsid w:val="002E6F20"/>
    <w:rsid w:val="002E763E"/>
    <w:rsid w:val="002F010E"/>
    <w:rsid w:val="002F09B9"/>
    <w:rsid w:val="002F0AF2"/>
    <w:rsid w:val="002F1309"/>
    <w:rsid w:val="002F1741"/>
    <w:rsid w:val="002F1948"/>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7F6"/>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ADD"/>
    <w:rsid w:val="00334F5A"/>
    <w:rsid w:val="00335306"/>
    <w:rsid w:val="00335B4A"/>
    <w:rsid w:val="00335E10"/>
    <w:rsid w:val="0033614E"/>
    <w:rsid w:val="003376FE"/>
    <w:rsid w:val="00337C00"/>
    <w:rsid w:val="00340616"/>
    <w:rsid w:val="00340703"/>
    <w:rsid w:val="003408B0"/>
    <w:rsid w:val="00340FAC"/>
    <w:rsid w:val="0034138C"/>
    <w:rsid w:val="00341BAF"/>
    <w:rsid w:val="00341FD0"/>
    <w:rsid w:val="00341FE6"/>
    <w:rsid w:val="00342565"/>
    <w:rsid w:val="003428DB"/>
    <w:rsid w:val="00343676"/>
    <w:rsid w:val="003438C5"/>
    <w:rsid w:val="00344DC9"/>
    <w:rsid w:val="003455C5"/>
    <w:rsid w:val="0034640D"/>
    <w:rsid w:val="00347272"/>
    <w:rsid w:val="00347379"/>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5DE9"/>
    <w:rsid w:val="00355E5A"/>
    <w:rsid w:val="00356528"/>
    <w:rsid w:val="003569A0"/>
    <w:rsid w:val="00356C4A"/>
    <w:rsid w:val="00356CFF"/>
    <w:rsid w:val="003609A5"/>
    <w:rsid w:val="0036103E"/>
    <w:rsid w:val="003611CF"/>
    <w:rsid w:val="00361503"/>
    <w:rsid w:val="003615BF"/>
    <w:rsid w:val="00362A8F"/>
    <w:rsid w:val="00362AEC"/>
    <w:rsid w:val="00362C26"/>
    <w:rsid w:val="00362E32"/>
    <w:rsid w:val="00362EC7"/>
    <w:rsid w:val="00362EEC"/>
    <w:rsid w:val="00362F1F"/>
    <w:rsid w:val="003630E4"/>
    <w:rsid w:val="00363764"/>
    <w:rsid w:val="00363765"/>
    <w:rsid w:val="00363A06"/>
    <w:rsid w:val="00363E0A"/>
    <w:rsid w:val="00364A7C"/>
    <w:rsid w:val="00364DA4"/>
    <w:rsid w:val="0036570D"/>
    <w:rsid w:val="003659AB"/>
    <w:rsid w:val="00365E1F"/>
    <w:rsid w:val="00367EC4"/>
    <w:rsid w:val="003700C7"/>
    <w:rsid w:val="003707AE"/>
    <w:rsid w:val="003707C2"/>
    <w:rsid w:val="00370903"/>
    <w:rsid w:val="00370A98"/>
    <w:rsid w:val="00370B08"/>
    <w:rsid w:val="00370B16"/>
    <w:rsid w:val="00370B37"/>
    <w:rsid w:val="00370F06"/>
    <w:rsid w:val="003718B9"/>
    <w:rsid w:val="00372C0C"/>
    <w:rsid w:val="00372C92"/>
    <w:rsid w:val="00373755"/>
    <w:rsid w:val="003739B8"/>
    <w:rsid w:val="00373BA2"/>
    <w:rsid w:val="00374A44"/>
    <w:rsid w:val="003750FE"/>
    <w:rsid w:val="003752F5"/>
    <w:rsid w:val="00375A71"/>
    <w:rsid w:val="003776A0"/>
    <w:rsid w:val="00380287"/>
    <w:rsid w:val="00380E34"/>
    <w:rsid w:val="00381619"/>
    <w:rsid w:val="00381994"/>
    <w:rsid w:val="00381B1B"/>
    <w:rsid w:val="00382356"/>
    <w:rsid w:val="003825B3"/>
    <w:rsid w:val="00382DC2"/>
    <w:rsid w:val="003835C5"/>
    <w:rsid w:val="00383CCA"/>
    <w:rsid w:val="00383EFA"/>
    <w:rsid w:val="00384E1F"/>
    <w:rsid w:val="003855BD"/>
    <w:rsid w:val="00385C05"/>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5BD7"/>
    <w:rsid w:val="003961C0"/>
    <w:rsid w:val="00396E5A"/>
    <w:rsid w:val="00397A20"/>
    <w:rsid w:val="00397E34"/>
    <w:rsid w:val="003A01DE"/>
    <w:rsid w:val="003A02EC"/>
    <w:rsid w:val="003A0E11"/>
    <w:rsid w:val="003A0E7A"/>
    <w:rsid w:val="003A0F41"/>
    <w:rsid w:val="003A1674"/>
    <w:rsid w:val="003A172D"/>
    <w:rsid w:val="003A1A88"/>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19C0"/>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A35"/>
    <w:rsid w:val="003D1DDD"/>
    <w:rsid w:val="003D1E34"/>
    <w:rsid w:val="003D251E"/>
    <w:rsid w:val="003D261E"/>
    <w:rsid w:val="003D2C24"/>
    <w:rsid w:val="003D36F5"/>
    <w:rsid w:val="003D43CC"/>
    <w:rsid w:val="003D4530"/>
    <w:rsid w:val="003D5701"/>
    <w:rsid w:val="003D5B7A"/>
    <w:rsid w:val="003D60AA"/>
    <w:rsid w:val="003D61AE"/>
    <w:rsid w:val="003D73B5"/>
    <w:rsid w:val="003D7CB5"/>
    <w:rsid w:val="003E0E97"/>
    <w:rsid w:val="003E0F0A"/>
    <w:rsid w:val="003E1102"/>
    <w:rsid w:val="003E1662"/>
    <w:rsid w:val="003E181A"/>
    <w:rsid w:val="003E1D86"/>
    <w:rsid w:val="003E2046"/>
    <w:rsid w:val="003E233B"/>
    <w:rsid w:val="003E2431"/>
    <w:rsid w:val="003E2EE4"/>
    <w:rsid w:val="003E407A"/>
    <w:rsid w:val="003E40D1"/>
    <w:rsid w:val="003E40EB"/>
    <w:rsid w:val="003E55AE"/>
    <w:rsid w:val="003E6CDB"/>
    <w:rsid w:val="003E6FA9"/>
    <w:rsid w:val="003E72C2"/>
    <w:rsid w:val="003E7777"/>
    <w:rsid w:val="003E7DAE"/>
    <w:rsid w:val="003F07FF"/>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43E4"/>
    <w:rsid w:val="00405622"/>
    <w:rsid w:val="00405974"/>
    <w:rsid w:val="00405B9F"/>
    <w:rsid w:val="00405E9F"/>
    <w:rsid w:val="00405EBB"/>
    <w:rsid w:val="0040626F"/>
    <w:rsid w:val="0040670A"/>
    <w:rsid w:val="00406717"/>
    <w:rsid w:val="00406809"/>
    <w:rsid w:val="00407659"/>
    <w:rsid w:val="00407965"/>
    <w:rsid w:val="00407B95"/>
    <w:rsid w:val="00410DC9"/>
    <w:rsid w:val="00411917"/>
    <w:rsid w:val="00411BAC"/>
    <w:rsid w:val="00411DD7"/>
    <w:rsid w:val="00411E09"/>
    <w:rsid w:val="0041279C"/>
    <w:rsid w:val="00413044"/>
    <w:rsid w:val="00413860"/>
    <w:rsid w:val="00413F67"/>
    <w:rsid w:val="0041408A"/>
    <w:rsid w:val="00414314"/>
    <w:rsid w:val="004143E9"/>
    <w:rsid w:val="00415CA9"/>
    <w:rsid w:val="00415DEE"/>
    <w:rsid w:val="004170FA"/>
    <w:rsid w:val="004173D9"/>
    <w:rsid w:val="004175C7"/>
    <w:rsid w:val="004176EE"/>
    <w:rsid w:val="00417A3A"/>
    <w:rsid w:val="00417C78"/>
    <w:rsid w:val="004204CA"/>
    <w:rsid w:val="00420A54"/>
    <w:rsid w:val="00420E37"/>
    <w:rsid w:val="004212B4"/>
    <w:rsid w:val="00421E6E"/>
    <w:rsid w:val="00421F29"/>
    <w:rsid w:val="00422BB3"/>
    <w:rsid w:val="004247C5"/>
    <w:rsid w:val="004249DE"/>
    <w:rsid w:val="00425900"/>
    <w:rsid w:val="0042628C"/>
    <w:rsid w:val="00427125"/>
    <w:rsid w:val="00427B8C"/>
    <w:rsid w:val="00427F9B"/>
    <w:rsid w:val="00430CA0"/>
    <w:rsid w:val="00430E2F"/>
    <w:rsid w:val="00430F35"/>
    <w:rsid w:val="004310DF"/>
    <w:rsid w:val="0043184A"/>
    <w:rsid w:val="0043192F"/>
    <w:rsid w:val="00431A0B"/>
    <w:rsid w:val="004320B3"/>
    <w:rsid w:val="004322A6"/>
    <w:rsid w:val="00432613"/>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667"/>
    <w:rsid w:val="0044172F"/>
    <w:rsid w:val="004417FB"/>
    <w:rsid w:val="0044194A"/>
    <w:rsid w:val="00441C6A"/>
    <w:rsid w:val="00441CD8"/>
    <w:rsid w:val="00441E7D"/>
    <w:rsid w:val="00443A20"/>
    <w:rsid w:val="00443FD1"/>
    <w:rsid w:val="0044438B"/>
    <w:rsid w:val="00444935"/>
    <w:rsid w:val="00444AFD"/>
    <w:rsid w:val="00444BD6"/>
    <w:rsid w:val="00445343"/>
    <w:rsid w:val="00445B4C"/>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4B8"/>
    <w:rsid w:val="00455738"/>
    <w:rsid w:val="00456077"/>
    <w:rsid w:val="00456221"/>
    <w:rsid w:val="0045688D"/>
    <w:rsid w:val="004568BF"/>
    <w:rsid w:val="00456C4F"/>
    <w:rsid w:val="00457902"/>
    <w:rsid w:val="004617DC"/>
    <w:rsid w:val="00461BB1"/>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5CD"/>
    <w:rsid w:val="00470791"/>
    <w:rsid w:val="004713BA"/>
    <w:rsid w:val="00471CA0"/>
    <w:rsid w:val="00471F3C"/>
    <w:rsid w:val="0047219B"/>
    <w:rsid w:val="00472417"/>
    <w:rsid w:val="00472C46"/>
    <w:rsid w:val="00472CEB"/>
    <w:rsid w:val="00472E5E"/>
    <w:rsid w:val="0047372F"/>
    <w:rsid w:val="004741DA"/>
    <w:rsid w:val="00474793"/>
    <w:rsid w:val="004755CA"/>
    <w:rsid w:val="00475670"/>
    <w:rsid w:val="004756D8"/>
    <w:rsid w:val="00475914"/>
    <w:rsid w:val="0047605A"/>
    <w:rsid w:val="004765F7"/>
    <w:rsid w:val="00476656"/>
    <w:rsid w:val="00476A7C"/>
    <w:rsid w:val="00477024"/>
    <w:rsid w:val="00477A4C"/>
    <w:rsid w:val="00477E75"/>
    <w:rsid w:val="004808AA"/>
    <w:rsid w:val="004808FC"/>
    <w:rsid w:val="0048180B"/>
    <w:rsid w:val="00481A46"/>
    <w:rsid w:val="00482264"/>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97920"/>
    <w:rsid w:val="004A01EB"/>
    <w:rsid w:val="004A05B8"/>
    <w:rsid w:val="004A0A75"/>
    <w:rsid w:val="004A11F1"/>
    <w:rsid w:val="004A1409"/>
    <w:rsid w:val="004A2200"/>
    <w:rsid w:val="004A2828"/>
    <w:rsid w:val="004A34FF"/>
    <w:rsid w:val="004A350B"/>
    <w:rsid w:val="004A374A"/>
    <w:rsid w:val="004A3AF7"/>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683"/>
    <w:rsid w:val="004B4774"/>
    <w:rsid w:val="004B4788"/>
    <w:rsid w:val="004B54AA"/>
    <w:rsid w:val="004B5748"/>
    <w:rsid w:val="004B5A59"/>
    <w:rsid w:val="004B5DB8"/>
    <w:rsid w:val="004B7697"/>
    <w:rsid w:val="004B7BCA"/>
    <w:rsid w:val="004B7D18"/>
    <w:rsid w:val="004C07FC"/>
    <w:rsid w:val="004C0917"/>
    <w:rsid w:val="004C0B9A"/>
    <w:rsid w:val="004C0DBD"/>
    <w:rsid w:val="004C1DE4"/>
    <w:rsid w:val="004C1F36"/>
    <w:rsid w:val="004C2247"/>
    <w:rsid w:val="004C228B"/>
    <w:rsid w:val="004C2AE5"/>
    <w:rsid w:val="004C34EE"/>
    <w:rsid w:val="004C3BDF"/>
    <w:rsid w:val="004C43CA"/>
    <w:rsid w:val="004C43F0"/>
    <w:rsid w:val="004C4CE6"/>
    <w:rsid w:val="004C5044"/>
    <w:rsid w:val="004C5B95"/>
    <w:rsid w:val="004C5F0B"/>
    <w:rsid w:val="004C61EE"/>
    <w:rsid w:val="004C7224"/>
    <w:rsid w:val="004C7AF3"/>
    <w:rsid w:val="004C7BCD"/>
    <w:rsid w:val="004D010F"/>
    <w:rsid w:val="004D04F5"/>
    <w:rsid w:val="004D0697"/>
    <w:rsid w:val="004D1FA4"/>
    <w:rsid w:val="004D37BE"/>
    <w:rsid w:val="004D4412"/>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2F17"/>
    <w:rsid w:val="00502F9D"/>
    <w:rsid w:val="00503058"/>
    <w:rsid w:val="005030FD"/>
    <w:rsid w:val="00503298"/>
    <w:rsid w:val="0050393C"/>
    <w:rsid w:val="00505910"/>
    <w:rsid w:val="00505BF4"/>
    <w:rsid w:val="00505D86"/>
    <w:rsid w:val="00505E04"/>
    <w:rsid w:val="00505F8D"/>
    <w:rsid w:val="005065B1"/>
    <w:rsid w:val="005065CE"/>
    <w:rsid w:val="00506782"/>
    <w:rsid w:val="00507A78"/>
    <w:rsid w:val="00507AC7"/>
    <w:rsid w:val="00507C8E"/>
    <w:rsid w:val="00507D3F"/>
    <w:rsid w:val="00507F6A"/>
    <w:rsid w:val="00507FA7"/>
    <w:rsid w:val="00510599"/>
    <w:rsid w:val="005111EC"/>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4C1C"/>
    <w:rsid w:val="005259E1"/>
    <w:rsid w:val="00525B27"/>
    <w:rsid w:val="00525E63"/>
    <w:rsid w:val="005277A6"/>
    <w:rsid w:val="00527B8A"/>
    <w:rsid w:val="00527C7E"/>
    <w:rsid w:val="00530065"/>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2DD"/>
    <w:rsid w:val="005377F4"/>
    <w:rsid w:val="00537884"/>
    <w:rsid w:val="00537A09"/>
    <w:rsid w:val="00537EBF"/>
    <w:rsid w:val="00540199"/>
    <w:rsid w:val="0054088A"/>
    <w:rsid w:val="00540DAB"/>
    <w:rsid w:val="00540ED9"/>
    <w:rsid w:val="00540EE5"/>
    <w:rsid w:val="00541026"/>
    <w:rsid w:val="005414A6"/>
    <w:rsid w:val="00542091"/>
    <w:rsid w:val="00542562"/>
    <w:rsid w:val="005425DB"/>
    <w:rsid w:val="0054275A"/>
    <w:rsid w:val="00542847"/>
    <w:rsid w:val="00542D4C"/>
    <w:rsid w:val="00542F3D"/>
    <w:rsid w:val="0054345B"/>
    <w:rsid w:val="00543850"/>
    <w:rsid w:val="00543AED"/>
    <w:rsid w:val="00545768"/>
    <w:rsid w:val="00546318"/>
    <w:rsid w:val="00546B2B"/>
    <w:rsid w:val="005474CD"/>
    <w:rsid w:val="00547EE2"/>
    <w:rsid w:val="00550143"/>
    <w:rsid w:val="005501C7"/>
    <w:rsid w:val="00550801"/>
    <w:rsid w:val="00550C81"/>
    <w:rsid w:val="00550DB4"/>
    <w:rsid w:val="00550E98"/>
    <w:rsid w:val="00551625"/>
    <w:rsid w:val="00551801"/>
    <w:rsid w:val="00551820"/>
    <w:rsid w:val="00551AE5"/>
    <w:rsid w:val="00552114"/>
    <w:rsid w:val="00552259"/>
    <w:rsid w:val="005529DC"/>
    <w:rsid w:val="00553A57"/>
    <w:rsid w:val="00553C2F"/>
    <w:rsid w:val="00553F20"/>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58"/>
    <w:rsid w:val="0057406F"/>
    <w:rsid w:val="0057498E"/>
    <w:rsid w:val="00574AE8"/>
    <w:rsid w:val="0057543D"/>
    <w:rsid w:val="00576876"/>
    <w:rsid w:val="00577331"/>
    <w:rsid w:val="0057765F"/>
    <w:rsid w:val="00577C4C"/>
    <w:rsid w:val="005802A6"/>
    <w:rsid w:val="00581031"/>
    <w:rsid w:val="005817F5"/>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1F53"/>
    <w:rsid w:val="0059219A"/>
    <w:rsid w:val="00592F98"/>
    <w:rsid w:val="00593649"/>
    <w:rsid w:val="00593BB5"/>
    <w:rsid w:val="005944E4"/>
    <w:rsid w:val="00594CFB"/>
    <w:rsid w:val="00595065"/>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165"/>
    <w:rsid w:val="005B18E7"/>
    <w:rsid w:val="005B2414"/>
    <w:rsid w:val="005B248A"/>
    <w:rsid w:val="005B2EED"/>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14A6"/>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6740"/>
    <w:rsid w:val="005C7795"/>
    <w:rsid w:val="005D0DB6"/>
    <w:rsid w:val="005D10D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6646"/>
    <w:rsid w:val="005D7A78"/>
    <w:rsid w:val="005D7ED7"/>
    <w:rsid w:val="005D7F42"/>
    <w:rsid w:val="005E05DD"/>
    <w:rsid w:val="005E093F"/>
    <w:rsid w:val="005E0A35"/>
    <w:rsid w:val="005E118E"/>
    <w:rsid w:val="005E143E"/>
    <w:rsid w:val="005E1470"/>
    <w:rsid w:val="005E1701"/>
    <w:rsid w:val="005E1BDF"/>
    <w:rsid w:val="005E1FE7"/>
    <w:rsid w:val="005E253A"/>
    <w:rsid w:val="005E3862"/>
    <w:rsid w:val="005E3D87"/>
    <w:rsid w:val="005E4803"/>
    <w:rsid w:val="005E4992"/>
    <w:rsid w:val="005E56BC"/>
    <w:rsid w:val="005E5701"/>
    <w:rsid w:val="005E5902"/>
    <w:rsid w:val="005E6867"/>
    <w:rsid w:val="005E6C05"/>
    <w:rsid w:val="005E6DF1"/>
    <w:rsid w:val="005E7CD5"/>
    <w:rsid w:val="005F03E2"/>
    <w:rsid w:val="005F05E3"/>
    <w:rsid w:val="005F0910"/>
    <w:rsid w:val="005F0AD4"/>
    <w:rsid w:val="005F0D56"/>
    <w:rsid w:val="005F0DE6"/>
    <w:rsid w:val="005F1198"/>
    <w:rsid w:val="005F12CF"/>
    <w:rsid w:val="005F23E7"/>
    <w:rsid w:val="005F2B00"/>
    <w:rsid w:val="005F2EC0"/>
    <w:rsid w:val="005F3C6D"/>
    <w:rsid w:val="005F4C48"/>
    <w:rsid w:val="005F4DF3"/>
    <w:rsid w:val="005F5390"/>
    <w:rsid w:val="005F5502"/>
    <w:rsid w:val="005F5784"/>
    <w:rsid w:val="005F5CEA"/>
    <w:rsid w:val="005F5E02"/>
    <w:rsid w:val="005F62A6"/>
    <w:rsid w:val="005F6317"/>
    <w:rsid w:val="005F66AC"/>
    <w:rsid w:val="005F683E"/>
    <w:rsid w:val="005F6908"/>
    <w:rsid w:val="005F6929"/>
    <w:rsid w:val="005F6B85"/>
    <w:rsid w:val="005F6CA6"/>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6C8"/>
    <w:rsid w:val="006067C0"/>
    <w:rsid w:val="006069E1"/>
    <w:rsid w:val="00606D17"/>
    <w:rsid w:val="0060755B"/>
    <w:rsid w:val="00607A85"/>
    <w:rsid w:val="0061055A"/>
    <w:rsid w:val="0061092E"/>
    <w:rsid w:val="00610F21"/>
    <w:rsid w:val="00611328"/>
    <w:rsid w:val="00611C7B"/>
    <w:rsid w:val="00611DD8"/>
    <w:rsid w:val="00611DF9"/>
    <w:rsid w:val="00611E10"/>
    <w:rsid w:val="00612538"/>
    <w:rsid w:val="006125EF"/>
    <w:rsid w:val="00613023"/>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6E0"/>
    <w:rsid w:val="00622EB4"/>
    <w:rsid w:val="00623A02"/>
    <w:rsid w:val="00623D9B"/>
    <w:rsid w:val="00624734"/>
    <w:rsid w:val="0062566E"/>
    <w:rsid w:val="00626F18"/>
    <w:rsid w:val="006273B9"/>
    <w:rsid w:val="0062759E"/>
    <w:rsid w:val="00627A68"/>
    <w:rsid w:val="00630882"/>
    <w:rsid w:val="00630C53"/>
    <w:rsid w:val="00630D17"/>
    <w:rsid w:val="00630E47"/>
    <w:rsid w:val="006319CD"/>
    <w:rsid w:val="00631A09"/>
    <w:rsid w:val="00632C01"/>
    <w:rsid w:val="00632F1C"/>
    <w:rsid w:val="0063360D"/>
    <w:rsid w:val="0063378D"/>
    <w:rsid w:val="00633F2E"/>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343"/>
    <w:rsid w:val="00650AB3"/>
    <w:rsid w:val="00650D31"/>
    <w:rsid w:val="00650D51"/>
    <w:rsid w:val="006511E9"/>
    <w:rsid w:val="00651568"/>
    <w:rsid w:val="00652193"/>
    <w:rsid w:val="006527E9"/>
    <w:rsid w:val="006528F6"/>
    <w:rsid w:val="00652E93"/>
    <w:rsid w:val="006531DF"/>
    <w:rsid w:val="006537AD"/>
    <w:rsid w:val="00653C57"/>
    <w:rsid w:val="006548D4"/>
    <w:rsid w:val="006549B1"/>
    <w:rsid w:val="0065569F"/>
    <w:rsid w:val="00656794"/>
    <w:rsid w:val="00656C19"/>
    <w:rsid w:val="00656F19"/>
    <w:rsid w:val="00656F2F"/>
    <w:rsid w:val="006578BB"/>
    <w:rsid w:val="00657D49"/>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A44"/>
    <w:rsid w:val="00664C99"/>
    <w:rsid w:val="006652F9"/>
    <w:rsid w:val="00666730"/>
    <w:rsid w:val="0066683C"/>
    <w:rsid w:val="006669C1"/>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78B"/>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1FD7"/>
    <w:rsid w:val="006A20EE"/>
    <w:rsid w:val="006A22F7"/>
    <w:rsid w:val="006A2642"/>
    <w:rsid w:val="006A2E17"/>
    <w:rsid w:val="006A33F1"/>
    <w:rsid w:val="006A37A6"/>
    <w:rsid w:val="006A3ABD"/>
    <w:rsid w:val="006A3E5B"/>
    <w:rsid w:val="006A3EB4"/>
    <w:rsid w:val="006A4BA8"/>
    <w:rsid w:val="006A4D31"/>
    <w:rsid w:val="006A4E64"/>
    <w:rsid w:val="006A5594"/>
    <w:rsid w:val="006A5B79"/>
    <w:rsid w:val="006A65B4"/>
    <w:rsid w:val="006A7507"/>
    <w:rsid w:val="006A7CA8"/>
    <w:rsid w:val="006A7D7A"/>
    <w:rsid w:val="006A7F08"/>
    <w:rsid w:val="006A7F4E"/>
    <w:rsid w:val="006B048E"/>
    <w:rsid w:val="006B06DB"/>
    <w:rsid w:val="006B07F4"/>
    <w:rsid w:val="006B0895"/>
    <w:rsid w:val="006B13E6"/>
    <w:rsid w:val="006B152A"/>
    <w:rsid w:val="006B1BD5"/>
    <w:rsid w:val="006B1D6C"/>
    <w:rsid w:val="006B248E"/>
    <w:rsid w:val="006B302D"/>
    <w:rsid w:val="006B3085"/>
    <w:rsid w:val="006B333A"/>
    <w:rsid w:val="006B3795"/>
    <w:rsid w:val="006B3D06"/>
    <w:rsid w:val="006B3D7E"/>
    <w:rsid w:val="006B4484"/>
    <w:rsid w:val="006B4697"/>
    <w:rsid w:val="006B4B4E"/>
    <w:rsid w:val="006B4BD4"/>
    <w:rsid w:val="006B5120"/>
    <w:rsid w:val="006B59CA"/>
    <w:rsid w:val="006B5AD6"/>
    <w:rsid w:val="006B5E74"/>
    <w:rsid w:val="006B6831"/>
    <w:rsid w:val="006B6B99"/>
    <w:rsid w:val="006B70AB"/>
    <w:rsid w:val="006B72B0"/>
    <w:rsid w:val="006B7BB2"/>
    <w:rsid w:val="006B7D7F"/>
    <w:rsid w:val="006B7E80"/>
    <w:rsid w:val="006C061C"/>
    <w:rsid w:val="006C0C79"/>
    <w:rsid w:val="006C0D85"/>
    <w:rsid w:val="006C1066"/>
    <w:rsid w:val="006C1598"/>
    <w:rsid w:val="006C1922"/>
    <w:rsid w:val="006C1A51"/>
    <w:rsid w:val="006C21B1"/>
    <w:rsid w:val="006C238E"/>
    <w:rsid w:val="006C2917"/>
    <w:rsid w:val="006C2A2E"/>
    <w:rsid w:val="006C2FF6"/>
    <w:rsid w:val="006C36B2"/>
    <w:rsid w:val="006C481F"/>
    <w:rsid w:val="006C4CDB"/>
    <w:rsid w:val="006C5B0F"/>
    <w:rsid w:val="006C5B80"/>
    <w:rsid w:val="006C6798"/>
    <w:rsid w:val="006C7307"/>
    <w:rsid w:val="006C75B4"/>
    <w:rsid w:val="006C76C4"/>
    <w:rsid w:val="006C7BBC"/>
    <w:rsid w:val="006C7BC1"/>
    <w:rsid w:val="006D00D6"/>
    <w:rsid w:val="006D0278"/>
    <w:rsid w:val="006D0727"/>
    <w:rsid w:val="006D0C77"/>
    <w:rsid w:val="006D0C97"/>
    <w:rsid w:val="006D0FF7"/>
    <w:rsid w:val="006D1295"/>
    <w:rsid w:val="006D144C"/>
    <w:rsid w:val="006D1833"/>
    <w:rsid w:val="006D1EC4"/>
    <w:rsid w:val="006D29E3"/>
    <w:rsid w:val="006D35D4"/>
    <w:rsid w:val="006D37B6"/>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39E"/>
    <w:rsid w:val="006E06D5"/>
    <w:rsid w:val="006E0949"/>
    <w:rsid w:val="006E0E5E"/>
    <w:rsid w:val="006E1363"/>
    <w:rsid w:val="006E1989"/>
    <w:rsid w:val="006E21E8"/>
    <w:rsid w:val="006E2686"/>
    <w:rsid w:val="006E26F9"/>
    <w:rsid w:val="006E2784"/>
    <w:rsid w:val="006E2E5F"/>
    <w:rsid w:val="006E2FBC"/>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B3B"/>
    <w:rsid w:val="00700FC6"/>
    <w:rsid w:val="00701671"/>
    <w:rsid w:val="00701DD2"/>
    <w:rsid w:val="00701E87"/>
    <w:rsid w:val="00702057"/>
    <w:rsid w:val="0070299B"/>
    <w:rsid w:val="00704EAD"/>
    <w:rsid w:val="00705067"/>
    <w:rsid w:val="00705251"/>
    <w:rsid w:val="0070579A"/>
    <w:rsid w:val="00705BFB"/>
    <w:rsid w:val="00705DB9"/>
    <w:rsid w:val="00706083"/>
    <w:rsid w:val="00706C99"/>
    <w:rsid w:val="00706E28"/>
    <w:rsid w:val="00707027"/>
    <w:rsid w:val="00707A50"/>
    <w:rsid w:val="00707C0F"/>
    <w:rsid w:val="00710959"/>
    <w:rsid w:val="00710DE0"/>
    <w:rsid w:val="0071176F"/>
    <w:rsid w:val="007117DD"/>
    <w:rsid w:val="00711A93"/>
    <w:rsid w:val="00711B62"/>
    <w:rsid w:val="00712619"/>
    <w:rsid w:val="007127D9"/>
    <w:rsid w:val="0071365E"/>
    <w:rsid w:val="007137D9"/>
    <w:rsid w:val="00713D87"/>
    <w:rsid w:val="00714241"/>
    <w:rsid w:val="00714FA1"/>
    <w:rsid w:val="00715927"/>
    <w:rsid w:val="00715BD5"/>
    <w:rsid w:val="00715DD9"/>
    <w:rsid w:val="00716141"/>
    <w:rsid w:val="00716673"/>
    <w:rsid w:val="00716DEB"/>
    <w:rsid w:val="00716F3D"/>
    <w:rsid w:val="00717156"/>
    <w:rsid w:val="0071766C"/>
    <w:rsid w:val="00717E11"/>
    <w:rsid w:val="007205E6"/>
    <w:rsid w:val="0072128E"/>
    <w:rsid w:val="0072171D"/>
    <w:rsid w:val="00721CFF"/>
    <w:rsid w:val="007226CE"/>
    <w:rsid w:val="007232CF"/>
    <w:rsid w:val="007236AE"/>
    <w:rsid w:val="00723DC4"/>
    <w:rsid w:val="00723FF0"/>
    <w:rsid w:val="0072439A"/>
    <w:rsid w:val="00724C3B"/>
    <w:rsid w:val="00724DD2"/>
    <w:rsid w:val="0072523B"/>
    <w:rsid w:val="00725CC0"/>
    <w:rsid w:val="00725DB9"/>
    <w:rsid w:val="0072623E"/>
    <w:rsid w:val="007271FC"/>
    <w:rsid w:val="0072794A"/>
    <w:rsid w:val="00727C4B"/>
    <w:rsid w:val="00727DF8"/>
    <w:rsid w:val="007301F0"/>
    <w:rsid w:val="007302D3"/>
    <w:rsid w:val="00731276"/>
    <w:rsid w:val="007315EA"/>
    <w:rsid w:val="00732131"/>
    <w:rsid w:val="007321ED"/>
    <w:rsid w:val="0073284A"/>
    <w:rsid w:val="007328EC"/>
    <w:rsid w:val="00732E1E"/>
    <w:rsid w:val="00733652"/>
    <w:rsid w:val="007336B3"/>
    <w:rsid w:val="00733A95"/>
    <w:rsid w:val="00733E98"/>
    <w:rsid w:val="00733F22"/>
    <w:rsid w:val="00735220"/>
    <w:rsid w:val="0073579E"/>
    <w:rsid w:val="007357F8"/>
    <w:rsid w:val="00735B8B"/>
    <w:rsid w:val="00735D11"/>
    <w:rsid w:val="007360D2"/>
    <w:rsid w:val="007365AD"/>
    <w:rsid w:val="007370E8"/>
    <w:rsid w:val="0073715D"/>
    <w:rsid w:val="007376C1"/>
    <w:rsid w:val="00737D75"/>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98E"/>
    <w:rsid w:val="00750D4D"/>
    <w:rsid w:val="00750EA7"/>
    <w:rsid w:val="00751E34"/>
    <w:rsid w:val="00751EB4"/>
    <w:rsid w:val="00751F07"/>
    <w:rsid w:val="007521C7"/>
    <w:rsid w:val="007526BF"/>
    <w:rsid w:val="00752DEB"/>
    <w:rsid w:val="00752F97"/>
    <w:rsid w:val="00753134"/>
    <w:rsid w:val="00753239"/>
    <w:rsid w:val="007534DF"/>
    <w:rsid w:val="00753CBA"/>
    <w:rsid w:val="00754229"/>
    <w:rsid w:val="007543B9"/>
    <w:rsid w:val="0075482C"/>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0C9"/>
    <w:rsid w:val="007634D0"/>
    <w:rsid w:val="00763616"/>
    <w:rsid w:val="007636AA"/>
    <w:rsid w:val="00763A76"/>
    <w:rsid w:val="00764DF8"/>
    <w:rsid w:val="00764EE3"/>
    <w:rsid w:val="00764F09"/>
    <w:rsid w:val="00765C1A"/>
    <w:rsid w:val="00765E13"/>
    <w:rsid w:val="00765EC4"/>
    <w:rsid w:val="00765F4F"/>
    <w:rsid w:val="0076672A"/>
    <w:rsid w:val="00766DD9"/>
    <w:rsid w:val="00766E77"/>
    <w:rsid w:val="007674FB"/>
    <w:rsid w:val="0076766D"/>
    <w:rsid w:val="00767920"/>
    <w:rsid w:val="00767923"/>
    <w:rsid w:val="00767D81"/>
    <w:rsid w:val="007701DC"/>
    <w:rsid w:val="00770235"/>
    <w:rsid w:val="00770F1E"/>
    <w:rsid w:val="00771A93"/>
    <w:rsid w:val="00771CDB"/>
    <w:rsid w:val="00772F38"/>
    <w:rsid w:val="007738AA"/>
    <w:rsid w:val="00774868"/>
    <w:rsid w:val="00774950"/>
    <w:rsid w:val="007749B7"/>
    <w:rsid w:val="007755FA"/>
    <w:rsid w:val="007758C3"/>
    <w:rsid w:val="00775DC6"/>
    <w:rsid w:val="00776863"/>
    <w:rsid w:val="0077693F"/>
    <w:rsid w:val="00776DF7"/>
    <w:rsid w:val="00777C85"/>
    <w:rsid w:val="00777D13"/>
    <w:rsid w:val="00780474"/>
    <w:rsid w:val="00780BFD"/>
    <w:rsid w:val="00780F27"/>
    <w:rsid w:val="007811EF"/>
    <w:rsid w:val="0078143C"/>
    <w:rsid w:val="00781938"/>
    <w:rsid w:val="0078212D"/>
    <w:rsid w:val="00782320"/>
    <w:rsid w:val="00782D90"/>
    <w:rsid w:val="00782DFF"/>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2D2"/>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5A2E"/>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2C8"/>
    <w:rsid w:val="007B04AC"/>
    <w:rsid w:val="007B09FE"/>
    <w:rsid w:val="007B0C8C"/>
    <w:rsid w:val="007B148A"/>
    <w:rsid w:val="007B27B3"/>
    <w:rsid w:val="007B2F50"/>
    <w:rsid w:val="007B4920"/>
    <w:rsid w:val="007B4950"/>
    <w:rsid w:val="007B52AD"/>
    <w:rsid w:val="007B5899"/>
    <w:rsid w:val="007B5D8F"/>
    <w:rsid w:val="007B735A"/>
    <w:rsid w:val="007B762B"/>
    <w:rsid w:val="007B7BDD"/>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B64"/>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8F3"/>
    <w:rsid w:val="007F5900"/>
    <w:rsid w:val="007F61F0"/>
    <w:rsid w:val="007F6856"/>
    <w:rsid w:val="007F72A8"/>
    <w:rsid w:val="007F74C4"/>
    <w:rsid w:val="007F771B"/>
    <w:rsid w:val="007F77AC"/>
    <w:rsid w:val="00800357"/>
    <w:rsid w:val="00800BBC"/>
    <w:rsid w:val="00800D1F"/>
    <w:rsid w:val="0080336A"/>
    <w:rsid w:val="00803E79"/>
    <w:rsid w:val="008045DE"/>
    <w:rsid w:val="008047AD"/>
    <w:rsid w:val="00804C1C"/>
    <w:rsid w:val="00804FBB"/>
    <w:rsid w:val="00806A23"/>
    <w:rsid w:val="00806E84"/>
    <w:rsid w:val="008070FE"/>
    <w:rsid w:val="008071A7"/>
    <w:rsid w:val="0080789B"/>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735"/>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4D59"/>
    <w:rsid w:val="00835751"/>
    <w:rsid w:val="00835BAF"/>
    <w:rsid w:val="00836676"/>
    <w:rsid w:val="0083697E"/>
    <w:rsid w:val="00836DF1"/>
    <w:rsid w:val="00837813"/>
    <w:rsid w:val="00837BCD"/>
    <w:rsid w:val="00837DDC"/>
    <w:rsid w:val="00840C46"/>
    <w:rsid w:val="00840FC8"/>
    <w:rsid w:val="008410B7"/>
    <w:rsid w:val="0084247C"/>
    <w:rsid w:val="00844724"/>
    <w:rsid w:val="0084474C"/>
    <w:rsid w:val="00844933"/>
    <w:rsid w:val="00845A05"/>
    <w:rsid w:val="00845AFF"/>
    <w:rsid w:val="00846C0E"/>
    <w:rsid w:val="00846C47"/>
    <w:rsid w:val="00847181"/>
    <w:rsid w:val="0084732B"/>
    <w:rsid w:val="00847683"/>
    <w:rsid w:val="00850AD4"/>
    <w:rsid w:val="00852A52"/>
    <w:rsid w:val="00852EAC"/>
    <w:rsid w:val="00852F62"/>
    <w:rsid w:val="0085303E"/>
    <w:rsid w:val="00853A76"/>
    <w:rsid w:val="00853BC4"/>
    <w:rsid w:val="008541DA"/>
    <w:rsid w:val="0085439D"/>
    <w:rsid w:val="00854457"/>
    <w:rsid w:val="00854C5E"/>
    <w:rsid w:val="00854CBB"/>
    <w:rsid w:val="008564AC"/>
    <w:rsid w:val="0085666D"/>
    <w:rsid w:val="00856886"/>
    <w:rsid w:val="00860F2B"/>
    <w:rsid w:val="00861524"/>
    <w:rsid w:val="00861639"/>
    <w:rsid w:val="0086179E"/>
    <w:rsid w:val="00861B82"/>
    <w:rsid w:val="00861CBC"/>
    <w:rsid w:val="00861ED2"/>
    <w:rsid w:val="0086233B"/>
    <w:rsid w:val="00862CB3"/>
    <w:rsid w:val="00863094"/>
    <w:rsid w:val="00863EF3"/>
    <w:rsid w:val="00864010"/>
    <w:rsid w:val="0086443E"/>
    <w:rsid w:val="008646E5"/>
    <w:rsid w:val="008647FC"/>
    <w:rsid w:val="00864C2F"/>
    <w:rsid w:val="00864CDA"/>
    <w:rsid w:val="00865058"/>
    <w:rsid w:val="00866217"/>
    <w:rsid w:val="00866380"/>
    <w:rsid w:val="0086683B"/>
    <w:rsid w:val="00866DBF"/>
    <w:rsid w:val="00866DC9"/>
    <w:rsid w:val="00867A06"/>
    <w:rsid w:val="008702D0"/>
    <w:rsid w:val="00870332"/>
    <w:rsid w:val="00870B34"/>
    <w:rsid w:val="00870C4B"/>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5F7F"/>
    <w:rsid w:val="00876056"/>
    <w:rsid w:val="008763A9"/>
    <w:rsid w:val="008767A8"/>
    <w:rsid w:val="00876CC3"/>
    <w:rsid w:val="008775B2"/>
    <w:rsid w:val="00880C00"/>
    <w:rsid w:val="00881AFC"/>
    <w:rsid w:val="00881C13"/>
    <w:rsid w:val="008823A1"/>
    <w:rsid w:val="00882BCC"/>
    <w:rsid w:val="00882CEF"/>
    <w:rsid w:val="00883985"/>
    <w:rsid w:val="00883C22"/>
    <w:rsid w:val="00883FC4"/>
    <w:rsid w:val="008843A2"/>
    <w:rsid w:val="00884B6C"/>
    <w:rsid w:val="0088530C"/>
    <w:rsid w:val="00885E36"/>
    <w:rsid w:val="00886C79"/>
    <w:rsid w:val="00887089"/>
    <w:rsid w:val="00890637"/>
    <w:rsid w:val="00890B61"/>
    <w:rsid w:val="00891122"/>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028"/>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C7CE5"/>
    <w:rsid w:val="008C7D4E"/>
    <w:rsid w:val="008D07F5"/>
    <w:rsid w:val="008D0923"/>
    <w:rsid w:val="008D0A9C"/>
    <w:rsid w:val="008D2483"/>
    <w:rsid w:val="008D35DE"/>
    <w:rsid w:val="008D36D6"/>
    <w:rsid w:val="008D3AB7"/>
    <w:rsid w:val="008D3FAC"/>
    <w:rsid w:val="008D4F08"/>
    <w:rsid w:val="008D5105"/>
    <w:rsid w:val="008D5622"/>
    <w:rsid w:val="008D5A71"/>
    <w:rsid w:val="008D5CEF"/>
    <w:rsid w:val="008D65A0"/>
    <w:rsid w:val="008D6636"/>
    <w:rsid w:val="008D6C31"/>
    <w:rsid w:val="008D75AA"/>
    <w:rsid w:val="008E01A7"/>
    <w:rsid w:val="008E033A"/>
    <w:rsid w:val="008E04A0"/>
    <w:rsid w:val="008E0588"/>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0C2"/>
    <w:rsid w:val="008F0142"/>
    <w:rsid w:val="008F015F"/>
    <w:rsid w:val="008F0432"/>
    <w:rsid w:val="008F0D5E"/>
    <w:rsid w:val="008F0E4F"/>
    <w:rsid w:val="008F0F51"/>
    <w:rsid w:val="008F1A55"/>
    <w:rsid w:val="008F210C"/>
    <w:rsid w:val="008F219E"/>
    <w:rsid w:val="008F2CF9"/>
    <w:rsid w:val="008F2F8F"/>
    <w:rsid w:val="008F3440"/>
    <w:rsid w:val="008F3A32"/>
    <w:rsid w:val="008F3B4B"/>
    <w:rsid w:val="008F442B"/>
    <w:rsid w:val="008F499D"/>
    <w:rsid w:val="008F49DA"/>
    <w:rsid w:val="008F4A34"/>
    <w:rsid w:val="008F5357"/>
    <w:rsid w:val="008F606E"/>
    <w:rsid w:val="008F6C9D"/>
    <w:rsid w:val="008F7783"/>
    <w:rsid w:val="008F7B35"/>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57D"/>
    <w:rsid w:val="009157DA"/>
    <w:rsid w:val="0091606D"/>
    <w:rsid w:val="00916C2A"/>
    <w:rsid w:val="00917162"/>
    <w:rsid w:val="009178CE"/>
    <w:rsid w:val="00920279"/>
    <w:rsid w:val="009204F8"/>
    <w:rsid w:val="00920611"/>
    <w:rsid w:val="009209BD"/>
    <w:rsid w:val="00921A17"/>
    <w:rsid w:val="00921C9E"/>
    <w:rsid w:val="00921DD5"/>
    <w:rsid w:val="00921E64"/>
    <w:rsid w:val="00922AC0"/>
    <w:rsid w:val="00922C04"/>
    <w:rsid w:val="00923605"/>
    <w:rsid w:val="00924A47"/>
    <w:rsid w:val="00924E6B"/>
    <w:rsid w:val="00925375"/>
    <w:rsid w:val="0092553F"/>
    <w:rsid w:val="00925D04"/>
    <w:rsid w:val="009266CE"/>
    <w:rsid w:val="00926992"/>
    <w:rsid w:val="00926B26"/>
    <w:rsid w:val="00927A98"/>
    <w:rsid w:val="00927F5D"/>
    <w:rsid w:val="0093020A"/>
    <w:rsid w:val="00930378"/>
    <w:rsid w:val="00931FE4"/>
    <w:rsid w:val="00932161"/>
    <w:rsid w:val="009322EA"/>
    <w:rsid w:val="009323A7"/>
    <w:rsid w:val="009327EE"/>
    <w:rsid w:val="00933482"/>
    <w:rsid w:val="0093368A"/>
    <w:rsid w:val="009337C4"/>
    <w:rsid w:val="00934E32"/>
    <w:rsid w:val="00934EF5"/>
    <w:rsid w:val="00935355"/>
    <w:rsid w:val="0093549E"/>
    <w:rsid w:val="009355D9"/>
    <w:rsid w:val="00935C27"/>
    <w:rsid w:val="00936A12"/>
    <w:rsid w:val="00936EC6"/>
    <w:rsid w:val="00937BD2"/>
    <w:rsid w:val="00937E3F"/>
    <w:rsid w:val="00940E03"/>
    <w:rsid w:val="009412A2"/>
    <w:rsid w:val="00941AE5"/>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47FEE"/>
    <w:rsid w:val="00950227"/>
    <w:rsid w:val="00950696"/>
    <w:rsid w:val="00950789"/>
    <w:rsid w:val="0095179C"/>
    <w:rsid w:val="0095211C"/>
    <w:rsid w:val="00952165"/>
    <w:rsid w:val="00953A02"/>
    <w:rsid w:val="00953A86"/>
    <w:rsid w:val="00953EBA"/>
    <w:rsid w:val="00953F08"/>
    <w:rsid w:val="009543B6"/>
    <w:rsid w:val="009547AF"/>
    <w:rsid w:val="009551E2"/>
    <w:rsid w:val="00955514"/>
    <w:rsid w:val="00955B1F"/>
    <w:rsid w:val="00955CA1"/>
    <w:rsid w:val="009560DB"/>
    <w:rsid w:val="0095620E"/>
    <w:rsid w:val="0095637C"/>
    <w:rsid w:val="0095645C"/>
    <w:rsid w:val="00956B3E"/>
    <w:rsid w:val="00956D9F"/>
    <w:rsid w:val="00956F4A"/>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259"/>
    <w:rsid w:val="0096646E"/>
    <w:rsid w:val="00966AC5"/>
    <w:rsid w:val="00966EAA"/>
    <w:rsid w:val="00966F25"/>
    <w:rsid w:val="009672B4"/>
    <w:rsid w:val="00970662"/>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5DB7"/>
    <w:rsid w:val="0097658E"/>
    <w:rsid w:val="0097662A"/>
    <w:rsid w:val="00976F08"/>
    <w:rsid w:val="0097714D"/>
    <w:rsid w:val="009774C4"/>
    <w:rsid w:val="00977930"/>
    <w:rsid w:val="00977BA1"/>
    <w:rsid w:val="00977D60"/>
    <w:rsid w:val="00977EA0"/>
    <w:rsid w:val="0098019B"/>
    <w:rsid w:val="0098025E"/>
    <w:rsid w:val="00981708"/>
    <w:rsid w:val="00981AA6"/>
    <w:rsid w:val="00981C93"/>
    <w:rsid w:val="00981F52"/>
    <w:rsid w:val="0098246F"/>
    <w:rsid w:val="00982D66"/>
    <w:rsid w:val="00982EA5"/>
    <w:rsid w:val="009832DD"/>
    <w:rsid w:val="00983C15"/>
    <w:rsid w:val="00983C5F"/>
    <w:rsid w:val="00983E30"/>
    <w:rsid w:val="009854F6"/>
    <w:rsid w:val="00985C34"/>
    <w:rsid w:val="00985DDF"/>
    <w:rsid w:val="00986180"/>
    <w:rsid w:val="009864B1"/>
    <w:rsid w:val="00986AB9"/>
    <w:rsid w:val="00986C47"/>
    <w:rsid w:val="009875C2"/>
    <w:rsid w:val="00987771"/>
    <w:rsid w:val="009902B4"/>
    <w:rsid w:val="0099060C"/>
    <w:rsid w:val="00990640"/>
    <w:rsid w:val="009906D0"/>
    <w:rsid w:val="00991BB9"/>
    <w:rsid w:val="009921CC"/>
    <w:rsid w:val="0099254E"/>
    <w:rsid w:val="00992D84"/>
    <w:rsid w:val="009933CE"/>
    <w:rsid w:val="0099474E"/>
    <w:rsid w:val="0099494F"/>
    <w:rsid w:val="00995A23"/>
    <w:rsid w:val="00995C88"/>
    <w:rsid w:val="009967A8"/>
    <w:rsid w:val="00996CD5"/>
    <w:rsid w:val="009974A1"/>
    <w:rsid w:val="009A001E"/>
    <w:rsid w:val="009A0242"/>
    <w:rsid w:val="009A0B2C"/>
    <w:rsid w:val="009A1CCB"/>
    <w:rsid w:val="009A1D0D"/>
    <w:rsid w:val="009A244E"/>
    <w:rsid w:val="009A2569"/>
    <w:rsid w:val="009A28BE"/>
    <w:rsid w:val="009A2A08"/>
    <w:rsid w:val="009A2BB6"/>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A7FD7"/>
    <w:rsid w:val="009B02B0"/>
    <w:rsid w:val="009B06C4"/>
    <w:rsid w:val="009B0925"/>
    <w:rsid w:val="009B17F8"/>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635"/>
    <w:rsid w:val="009B69C6"/>
    <w:rsid w:val="009B779B"/>
    <w:rsid w:val="009B7F00"/>
    <w:rsid w:val="009C07A1"/>
    <w:rsid w:val="009C0C81"/>
    <w:rsid w:val="009C0DA3"/>
    <w:rsid w:val="009C0F4C"/>
    <w:rsid w:val="009C1063"/>
    <w:rsid w:val="009C10C1"/>
    <w:rsid w:val="009C1152"/>
    <w:rsid w:val="009C11F4"/>
    <w:rsid w:val="009C1F37"/>
    <w:rsid w:val="009C40F3"/>
    <w:rsid w:val="009C412F"/>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AE1"/>
    <w:rsid w:val="009D2F70"/>
    <w:rsid w:val="009D3BDB"/>
    <w:rsid w:val="009D4183"/>
    <w:rsid w:val="009D43DF"/>
    <w:rsid w:val="009D49DB"/>
    <w:rsid w:val="009D4DD4"/>
    <w:rsid w:val="009D7389"/>
    <w:rsid w:val="009D7BC6"/>
    <w:rsid w:val="009E0097"/>
    <w:rsid w:val="009E0500"/>
    <w:rsid w:val="009E0F55"/>
    <w:rsid w:val="009E127F"/>
    <w:rsid w:val="009E195E"/>
    <w:rsid w:val="009E2053"/>
    <w:rsid w:val="009E24A7"/>
    <w:rsid w:val="009E2608"/>
    <w:rsid w:val="009E2E37"/>
    <w:rsid w:val="009E343F"/>
    <w:rsid w:val="009E3517"/>
    <w:rsid w:val="009E3621"/>
    <w:rsid w:val="009E3A06"/>
    <w:rsid w:val="009E3C8E"/>
    <w:rsid w:val="009E3D9B"/>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259"/>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3F15"/>
    <w:rsid w:val="00A24A2D"/>
    <w:rsid w:val="00A252CC"/>
    <w:rsid w:val="00A258A6"/>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624"/>
    <w:rsid w:val="00A33E1A"/>
    <w:rsid w:val="00A34A5C"/>
    <w:rsid w:val="00A35756"/>
    <w:rsid w:val="00A3586B"/>
    <w:rsid w:val="00A36490"/>
    <w:rsid w:val="00A365F6"/>
    <w:rsid w:val="00A36908"/>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049C"/>
    <w:rsid w:val="00A52017"/>
    <w:rsid w:val="00A52280"/>
    <w:rsid w:val="00A5233E"/>
    <w:rsid w:val="00A52D1A"/>
    <w:rsid w:val="00A5322B"/>
    <w:rsid w:val="00A53FEF"/>
    <w:rsid w:val="00A54450"/>
    <w:rsid w:val="00A54F52"/>
    <w:rsid w:val="00A564D6"/>
    <w:rsid w:val="00A56AA5"/>
    <w:rsid w:val="00A56C09"/>
    <w:rsid w:val="00A57B79"/>
    <w:rsid w:val="00A57E83"/>
    <w:rsid w:val="00A6016C"/>
    <w:rsid w:val="00A60570"/>
    <w:rsid w:val="00A60A93"/>
    <w:rsid w:val="00A617B9"/>
    <w:rsid w:val="00A61A53"/>
    <w:rsid w:val="00A628B4"/>
    <w:rsid w:val="00A62A74"/>
    <w:rsid w:val="00A62F16"/>
    <w:rsid w:val="00A6472A"/>
    <w:rsid w:val="00A64BFC"/>
    <w:rsid w:val="00A64DEA"/>
    <w:rsid w:val="00A651FA"/>
    <w:rsid w:val="00A6525A"/>
    <w:rsid w:val="00A656ED"/>
    <w:rsid w:val="00A66556"/>
    <w:rsid w:val="00A669B0"/>
    <w:rsid w:val="00A66F8E"/>
    <w:rsid w:val="00A6766B"/>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BD8"/>
    <w:rsid w:val="00A76E28"/>
    <w:rsid w:val="00A76F10"/>
    <w:rsid w:val="00A77330"/>
    <w:rsid w:val="00A813E1"/>
    <w:rsid w:val="00A82ECC"/>
    <w:rsid w:val="00A8321B"/>
    <w:rsid w:val="00A8342A"/>
    <w:rsid w:val="00A834C8"/>
    <w:rsid w:val="00A83AB8"/>
    <w:rsid w:val="00A85182"/>
    <w:rsid w:val="00A853FE"/>
    <w:rsid w:val="00A856C8"/>
    <w:rsid w:val="00A85C33"/>
    <w:rsid w:val="00A86320"/>
    <w:rsid w:val="00A86424"/>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C77"/>
    <w:rsid w:val="00A95F65"/>
    <w:rsid w:val="00A95FDC"/>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3C4E"/>
    <w:rsid w:val="00AA3E6E"/>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179"/>
    <w:rsid w:val="00AC723D"/>
    <w:rsid w:val="00AC7440"/>
    <w:rsid w:val="00AC74D7"/>
    <w:rsid w:val="00AD06AE"/>
    <w:rsid w:val="00AD1552"/>
    <w:rsid w:val="00AD25EE"/>
    <w:rsid w:val="00AD28E5"/>
    <w:rsid w:val="00AD34E1"/>
    <w:rsid w:val="00AD3A5F"/>
    <w:rsid w:val="00AD3BCF"/>
    <w:rsid w:val="00AD3E09"/>
    <w:rsid w:val="00AD4171"/>
    <w:rsid w:val="00AD435F"/>
    <w:rsid w:val="00AD4682"/>
    <w:rsid w:val="00AD5148"/>
    <w:rsid w:val="00AD52CD"/>
    <w:rsid w:val="00AD5CC9"/>
    <w:rsid w:val="00AD6086"/>
    <w:rsid w:val="00AD68BD"/>
    <w:rsid w:val="00AD7028"/>
    <w:rsid w:val="00AD7085"/>
    <w:rsid w:val="00AD74B2"/>
    <w:rsid w:val="00AE0A52"/>
    <w:rsid w:val="00AE0F1A"/>
    <w:rsid w:val="00AE1297"/>
    <w:rsid w:val="00AE13B1"/>
    <w:rsid w:val="00AE1577"/>
    <w:rsid w:val="00AE1E64"/>
    <w:rsid w:val="00AE22E5"/>
    <w:rsid w:val="00AE2DE3"/>
    <w:rsid w:val="00AE3766"/>
    <w:rsid w:val="00AE39E8"/>
    <w:rsid w:val="00AE3C4E"/>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15C6"/>
    <w:rsid w:val="00AF1EA8"/>
    <w:rsid w:val="00AF23C0"/>
    <w:rsid w:val="00AF2421"/>
    <w:rsid w:val="00AF2DC8"/>
    <w:rsid w:val="00AF37A3"/>
    <w:rsid w:val="00AF383F"/>
    <w:rsid w:val="00AF3BE7"/>
    <w:rsid w:val="00AF4097"/>
    <w:rsid w:val="00AF4A14"/>
    <w:rsid w:val="00AF4C78"/>
    <w:rsid w:val="00AF5113"/>
    <w:rsid w:val="00AF573D"/>
    <w:rsid w:val="00AF6AB5"/>
    <w:rsid w:val="00AF70A2"/>
    <w:rsid w:val="00AF710E"/>
    <w:rsid w:val="00AF724D"/>
    <w:rsid w:val="00AF73BC"/>
    <w:rsid w:val="00AF7644"/>
    <w:rsid w:val="00B00088"/>
    <w:rsid w:val="00B0065D"/>
    <w:rsid w:val="00B00FC2"/>
    <w:rsid w:val="00B012DD"/>
    <w:rsid w:val="00B013C9"/>
    <w:rsid w:val="00B015B9"/>
    <w:rsid w:val="00B01748"/>
    <w:rsid w:val="00B01EAF"/>
    <w:rsid w:val="00B03852"/>
    <w:rsid w:val="00B03F32"/>
    <w:rsid w:val="00B04102"/>
    <w:rsid w:val="00B0556E"/>
    <w:rsid w:val="00B05861"/>
    <w:rsid w:val="00B05D2C"/>
    <w:rsid w:val="00B062AA"/>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19BA"/>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27C1E"/>
    <w:rsid w:val="00B30186"/>
    <w:rsid w:val="00B310BE"/>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4FC"/>
    <w:rsid w:val="00B45968"/>
    <w:rsid w:val="00B45DFF"/>
    <w:rsid w:val="00B462EF"/>
    <w:rsid w:val="00B47828"/>
    <w:rsid w:val="00B47D54"/>
    <w:rsid w:val="00B5015B"/>
    <w:rsid w:val="00B507F7"/>
    <w:rsid w:val="00B509A0"/>
    <w:rsid w:val="00B51D3B"/>
    <w:rsid w:val="00B51DFE"/>
    <w:rsid w:val="00B52437"/>
    <w:rsid w:val="00B5249F"/>
    <w:rsid w:val="00B52DC0"/>
    <w:rsid w:val="00B53259"/>
    <w:rsid w:val="00B532D6"/>
    <w:rsid w:val="00B534E2"/>
    <w:rsid w:val="00B53C81"/>
    <w:rsid w:val="00B542B6"/>
    <w:rsid w:val="00B54A0B"/>
    <w:rsid w:val="00B54C8D"/>
    <w:rsid w:val="00B5636B"/>
    <w:rsid w:val="00B56C50"/>
    <w:rsid w:val="00B57708"/>
    <w:rsid w:val="00B57C44"/>
    <w:rsid w:val="00B57D36"/>
    <w:rsid w:val="00B60580"/>
    <w:rsid w:val="00B60FC8"/>
    <w:rsid w:val="00B61453"/>
    <w:rsid w:val="00B618EB"/>
    <w:rsid w:val="00B61CFF"/>
    <w:rsid w:val="00B62303"/>
    <w:rsid w:val="00B62444"/>
    <w:rsid w:val="00B625DF"/>
    <w:rsid w:val="00B62C01"/>
    <w:rsid w:val="00B642BF"/>
    <w:rsid w:val="00B645DC"/>
    <w:rsid w:val="00B6539C"/>
    <w:rsid w:val="00B65410"/>
    <w:rsid w:val="00B65C8A"/>
    <w:rsid w:val="00B65F6C"/>
    <w:rsid w:val="00B6626D"/>
    <w:rsid w:val="00B663A3"/>
    <w:rsid w:val="00B66AB9"/>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26C"/>
    <w:rsid w:val="00B7672F"/>
    <w:rsid w:val="00B76A5B"/>
    <w:rsid w:val="00B76F78"/>
    <w:rsid w:val="00B76FA6"/>
    <w:rsid w:val="00B7752B"/>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927"/>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9B3"/>
    <w:rsid w:val="00BA0BA7"/>
    <w:rsid w:val="00BA0DC1"/>
    <w:rsid w:val="00BA125C"/>
    <w:rsid w:val="00BA12FF"/>
    <w:rsid w:val="00BA1D92"/>
    <w:rsid w:val="00BA1E45"/>
    <w:rsid w:val="00BA2626"/>
    <w:rsid w:val="00BA337E"/>
    <w:rsid w:val="00BA3579"/>
    <w:rsid w:val="00BA396D"/>
    <w:rsid w:val="00BA3A98"/>
    <w:rsid w:val="00BA3B24"/>
    <w:rsid w:val="00BA4621"/>
    <w:rsid w:val="00BA4B88"/>
    <w:rsid w:val="00BA50F1"/>
    <w:rsid w:val="00BA61EF"/>
    <w:rsid w:val="00BA7506"/>
    <w:rsid w:val="00BA7D82"/>
    <w:rsid w:val="00BA7DF1"/>
    <w:rsid w:val="00BA7F4B"/>
    <w:rsid w:val="00BB000E"/>
    <w:rsid w:val="00BB1612"/>
    <w:rsid w:val="00BB19E1"/>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4BF"/>
    <w:rsid w:val="00BC0C75"/>
    <w:rsid w:val="00BC0ED3"/>
    <w:rsid w:val="00BC147F"/>
    <w:rsid w:val="00BC1AD9"/>
    <w:rsid w:val="00BC1DC2"/>
    <w:rsid w:val="00BC1F39"/>
    <w:rsid w:val="00BC355B"/>
    <w:rsid w:val="00BC4010"/>
    <w:rsid w:val="00BC44E3"/>
    <w:rsid w:val="00BC45D8"/>
    <w:rsid w:val="00BC47E5"/>
    <w:rsid w:val="00BC4EFE"/>
    <w:rsid w:val="00BC53F6"/>
    <w:rsid w:val="00BC6124"/>
    <w:rsid w:val="00BC6217"/>
    <w:rsid w:val="00BC62E3"/>
    <w:rsid w:val="00BC6864"/>
    <w:rsid w:val="00BC6AB4"/>
    <w:rsid w:val="00BC6F96"/>
    <w:rsid w:val="00BC7799"/>
    <w:rsid w:val="00BC7C5A"/>
    <w:rsid w:val="00BD02C4"/>
    <w:rsid w:val="00BD07E6"/>
    <w:rsid w:val="00BD0829"/>
    <w:rsid w:val="00BD0B2A"/>
    <w:rsid w:val="00BD1BA2"/>
    <w:rsid w:val="00BD22CA"/>
    <w:rsid w:val="00BD31F8"/>
    <w:rsid w:val="00BD3A81"/>
    <w:rsid w:val="00BD5400"/>
    <w:rsid w:val="00BD5E9B"/>
    <w:rsid w:val="00BD64B1"/>
    <w:rsid w:val="00BD69D2"/>
    <w:rsid w:val="00BD6CC3"/>
    <w:rsid w:val="00BD7429"/>
    <w:rsid w:val="00BD74C0"/>
    <w:rsid w:val="00BD75AF"/>
    <w:rsid w:val="00BE22C1"/>
    <w:rsid w:val="00BE23C6"/>
    <w:rsid w:val="00BE253B"/>
    <w:rsid w:val="00BE2E76"/>
    <w:rsid w:val="00BE3830"/>
    <w:rsid w:val="00BE38E1"/>
    <w:rsid w:val="00BE4256"/>
    <w:rsid w:val="00BE42BF"/>
    <w:rsid w:val="00BE4903"/>
    <w:rsid w:val="00BE4D15"/>
    <w:rsid w:val="00BE50D3"/>
    <w:rsid w:val="00BE5681"/>
    <w:rsid w:val="00BE572D"/>
    <w:rsid w:val="00BE5A0B"/>
    <w:rsid w:val="00BE6908"/>
    <w:rsid w:val="00BE6B0A"/>
    <w:rsid w:val="00BE6D3E"/>
    <w:rsid w:val="00BE6DB3"/>
    <w:rsid w:val="00BE6F10"/>
    <w:rsid w:val="00BE7779"/>
    <w:rsid w:val="00BE78B4"/>
    <w:rsid w:val="00BF035D"/>
    <w:rsid w:val="00BF124F"/>
    <w:rsid w:val="00BF16D6"/>
    <w:rsid w:val="00BF17C5"/>
    <w:rsid w:val="00BF18C9"/>
    <w:rsid w:val="00BF1B7E"/>
    <w:rsid w:val="00BF27F0"/>
    <w:rsid w:val="00BF2BB6"/>
    <w:rsid w:val="00BF367A"/>
    <w:rsid w:val="00BF3992"/>
    <w:rsid w:val="00BF3FAD"/>
    <w:rsid w:val="00BF414F"/>
    <w:rsid w:val="00BF420F"/>
    <w:rsid w:val="00BF43B2"/>
    <w:rsid w:val="00BF46A6"/>
    <w:rsid w:val="00BF496D"/>
    <w:rsid w:val="00BF4D7C"/>
    <w:rsid w:val="00BF513B"/>
    <w:rsid w:val="00BF529E"/>
    <w:rsid w:val="00BF52CA"/>
    <w:rsid w:val="00BF588D"/>
    <w:rsid w:val="00BF5CCE"/>
    <w:rsid w:val="00BF63DD"/>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9E7"/>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17A29"/>
    <w:rsid w:val="00C20118"/>
    <w:rsid w:val="00C202DB"/>
    <w:rsid w:val="00C209EC"/>
    <w:rsid w:val="00C20E8F"/>
    <w:rsid w:val="00C20ECF"/>
    <w:rsid w:val="00C22CD0"/>
    <w:rsid w:val="00C2306E"/>
    <w:rsid w:val="00C23A42"/>
    <w:rsid w:val="00C23F67"/>
    <w:rsid w:val="00C23F86"/>
    <w:rsid w:val="00C2464F"/>
    <w:rsid w:val="00C2481E"/>
    <w:rsid w:val="00C24B03"/>
    <w:rsid w:val="00C25239"/>
    <w:rsid w:val="00C25254"/>
    <w:rsid w:val="00C25960"/>
    <w:rsid w:val="00C25CB5"/>
    <w:rsid w:val="00C3095B"/>
    <w:rsid w:val="00C31229"/>
    <w:rsid w:val="00C314CB"/>
    <w:rsid w:val="00C317E8"/>
    <w:rsid w:val="00C318E8"/>
    <w:rsid w:val="00C31FBF"/>
    <w:rsid w:val="00C326EC"/>
    <w:rsid w:val="00C32728"/>
    <w:rsid w:val="00C3330E"/>
    <w:rsid w:val="00C3495D"/>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221"/>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2942"/>
    <w:rsid w:val="00C53103"/>
    <w:rsid w:val="00C532F5"/>
    <w:rsid w:val="00C538A0"/>
    <w:rsid w:val="00C54306"/>
    <w:rsid w:val="00C54552"/>
    <w:rsid w:val="00C54772"/>
    <w:rsid w:val="00C54A8E"/>
    <w:rsid w:val="00C54E20"/>
    <w:rsid w:val="00C55104"/>
    <w:rsid w:val="00C554C3"/>
    <w:rsid w:val="00C554C7"/>
    <w:rsid w:val="00C557B2"/>
    <w:rsid w:val="00C558E6"/>
    <w:rsid w:val="00C57155"/>
    <w:rsid w:val="00C571BF"/>
    <w:rsid w:val="00C579FE"/>
    <w:rsid w:val="00C57B22"/>
    <w:rsid w:val="00C57E5E"/>
    <w:rsid w:val="00C60E48"/>
    <w:rsid w:val="00C615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170"/>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679"/>
    <w:rsid w:val="00C73966"/>
    <w:rsid w:val="00C73C67"/>
    <w:rsid w:val="00C73D58"/>
    <w:rsid w:val="00C73E2B"/>
    <w:rsid w:val="00C740B3"/>
    <w:rsid w:val="00C745F0"/>
    <w:rsid w:val="00C74B31"/>
    <w:rsid w:val="00C74CA8"/>
    <w:rsid w:val="00C74DFA"/>
    <w:rsid w:val="00C74E73"/>
    <w:rsid w:val="00C7523C"/>
    <w:rsid w:val="00C75660"/>
    <w:rsid w:val="00C75669"/>
    <w:rsid w:val="00C75A44"/>
    <w:rsid w:val="00C76317"/>
    <w:rsid w:val="00C7665F"/>
    <w:rsid w:val="00C76B29"/>
    <w:rsid w:val="00C76DAE"/>
    <w:rsid w:val="00C76E01"/>
    <w:rsid w:val="00C76EB2"/>
    <w:rsid w:val="00C7765E"/>
    <w:rsid w:val="00C776C2"/>
    <w:rsid w:val="00C80795"/>
    <w:rsid w:val="00C80BA6"/>
    <w:rsid w:val="00C8181B"/>
    <w:rsid w:val="00C81A98"/>
    <w:rsid w:val="00C81D99"/>
    <w:rsid w:val="00C81FED"/>
    <w:rsid w:val="00C8238F"/>
    <w:rsid w:val="00C825D9"/>
    <w:rsid w:val="00C82813"/>
    <w:rsid w:val="00C828A0"/>
    <w:rsid w:val="00C82A42"/>
    <w:rsid w:val="00C83033"/>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946"/>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5AA2"/>
    <w:rsid w:val="00CB6228"/>
    <w:rsid w:val="00CB67DC"/>
    <w:rsid w:val="00CB7181"/>
    <w:rsid w:val="00CB75A6"/>
    <w:rsid w:val="00CB7CCE"/>
    <w:rsid w:val="00CC2195"/>
    <w:rsid w:val="00CC27C0"/>
    <w:rsid w:val="00CC29E3"/>
    <w:rsid w:val="00CC30BD"/>
    <w:rsid w:val="00CC3A24"/>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0FFF"/>
    <w:rsid w:val="00CD17CF"/>
    <w:rsid w:val="00CD19DE"/>
    <w:rsid w:val="00CD1A18"/>
    <w:rsid w:val="00CD1CAF"/>
    <w:rsid w:val="00CD2122"/>
    <w:rsid w:val="00CD25ED"/>
    <w:rsid w:val="00CD2689"/>
    <w:rsid w:val="00CD2AAF"/>
    <w:rsid w:val="00CD2CBD"/>
    <w:rsid w:val="00CD2F74"/>
    <w:rsid w:val="00CD31E1"/>
    <w:rsid w:val="00CD3B03"/>
    <w:rsid w:val="00CD3E5B"/>
    <w:rsid w:val="00CD4B02"/>
    <w:rsid w:val="00CD4B4D"/>
    <w:rsid w:val="00CD51A1"/>
    <w:rsid w:val="00CD5996"/>
    <w:rsid w:val="00CD5B6B"/>
    <w:rsid w:val="00CD626A"/>
    <w:rsid w:val="00CD63B6"/>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4B1"/>
    <w:rsid w:val="00CF2650"/>
    <w:rsid w:val="00CF2BCD"/>
    <w:rsid w:val="00CF2DE8"/>
    <w:rsid w:val="00CF3043"/>
    <w:rsid w:val="00CF33C9"/>
    <w:rsid w:val="00CF3AD6"/>
    <w:rsid w:val="00CF4035"/>
    <w:rsid w:val="00CF4E22"/>
    <w:rsid w:val="00CF584C"/>
    <w:rsid w:val="00CF5AF3"/>
    <w:rsid w:val="00CF5D23"/>
    <w:rsid w:val="00CF6842"/>
    <w:rsid w:val="00CF7101"/>
    <w:rsid w:val="00CF74B1"/>
    <w:rsid w:val="00CF772A"/>
    <w:rsid w:val="00D00878"/>
    <w:rsid w:val="00D00CF2"/>
    <w:rsid w:val="00D01EA9"/>
    <w:rsid w:val="00D023EF"/>
    <w:rsid w:val="00D025E7"/>
    <w:rsid w:val="00D02935"/>
    <w:rsid w:val="00D02D2F"/>
    <w:rsid w:val="00D0314A"/>
    <w:rsid w:val="00D0338B"/>
    <w:rsid w:val="00D03B61"/>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19"/>
    <w:rsid w:val="00D16AD8"/>
    <w:rsid w:val="00D16F8C"/>
    <w:rsid w:val="00D172A9"/>
    <w:rsid w:val="00D176B5"/>
    <w:rsid w:val="00D200CB"/>
    <w:rsid w:val="00D20213"/>
    <w:rsid w:val="00D20417"/>
    <w:rsid w:val="00D205A9"/>
    <w:rsid w:val="00D20C5A"/>
    <w:rsid w:val="00D20E95"/>
    <w:rsid w:val="00D21102"/>
    <w:rsid w:val="00D212D3"/>
    <w:rsid w:val="00D219F8"/>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3A"/>
    <w:rsid w:val="00D32CAD"/>
    <w:rsid w:val="00D33B93"/>
    <w:rsid w:val="00D33E1F"/>
    <w:rsid w:val="00D3400D"/>
    <w:rsid w:val="00D34A41"/>
    <w:rsid w:val="00D3528E"/>
    <w:rsid w:val="00D35A6B"/>
    <w:rsid w:val="00D364B9"/>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8D7"/>
    <w:rsid w:val="00D459B2"/>
    <w:rsid w:val="00D468DB"/>
    <w:rsid w:val="00D469E5"/>
    <w:rsid w:val="00D46B87"/>
    <w:rsid w:val="00D46DA3"/>
    <w:rsid w:val="00D46F08"/>
    <w:rsid w:val="00D46F58"/>
    <w:rsid w:val="00D4722C"/>
    <w:rsid w:val="00D4730F"/>
    <w:rsid w:val="00D4744F"/>
    <w:rsid w:val="00D4754D"/>
    <w:rsid w:val="00D47E1C"/>
    <w:rsid w:val="00D50D81"/>
    <w:rsid w:val="00D515A8"/>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99C"/>
    <w:rsid w:val="00D61C67"/>
    <w:rsid w:val="00D623F1"/>
    <w:rsid w:val="00D63720"/>
    <w:rsid w:val="00D637B5"/>
    <w:rsid w:val="00D63881"/>
    <w:rsid w:val="00D64148"/>
    <w:rsid w:val="00D65D23"/>
    <w:rsid w:val="00D65FEB"/>
    <w:rsid w:val="00D6630D"/>
    <w:rsid w:val="00D6773C"/>
    <w:rsid w:val="00D679E5"/>
    <w:rsid w:val="00D67C45"/>
    <w:rsid w:val="00D70325"/>
    <w:rsid w:val="00D70686"/>
    <w:rsid w:val="00D70AD2"/>
    <w:rsid w:val="00D715DF"/>
    <w:rsid w:val="00D723E8"/>
    <w:rsid w:val="00D724C7"/>
    <w:rsid w:val="00D727CE"/>
    <w:rsid w:val="00D728BE"/>
    <w:rsid w:val="00D72972"/>
    <w:rsid w:val="00D73496"/>
    <w:rsid w:val="00D73A44"/>
    <w:rsid w:val="00D73B5D"/>
    <w:rsid w:val="00D73BBC"/>
    <w:rsid w:val="00D73F1F"/>
    <w:rsid w:val="00D741C7"/>
    <w:rsid w:val="00D746B0"/>
    <w:rsid w:val="00D75A37"/>
    <w:rsid w:val="00D772F7"/>
    <w:rsid w:val="00D775BB"/>
    <w:rsid w:val="00D77CEE"/>
    <w:rsid w:val="00D77D46"/>
    <w:rsid w:val="00D8027A"/>
    <w:rsid w:val="00D80379"/>
    <w:rsid w:val="00D803F1"/>
    <w:rsid w:val="00D809D7"/>
    <w:rsid w:val="00D80C76"/>
    <w:rsid w:val="00D81452"/>
    <w:rsid w:val="00D81968"/>
    <w:rsid w:val="00D81CDE"/>
    <w:rsid w:val="00D826DD"/>
    <w:rsid w:val="00D831F6"/>
    <w:rsid w:val="00D83239"/>
    <w:rsid w:val="00D8337D"/>
    <w:rsid w:val="00D835EB"/>
    <w:rsid w:val="00D8386A"/>
    <w:rsid w:val="00D842CB"/>
    <w:rsid w:val="00D8447F"/>
    <w:rsid w:val="00D848AE"/>
    <w:rsid w:val="00D849E5"/>
    <w:rsid w:val="00D84DA0"/>
    <w:rsid w:val="00D851E8"/>
    <w:rsid w:val="00D852E3"/>
    <w:rsid w:val="00D85616"/>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5CF3"/>
    <w:rsid w:val="00DA6304"/>
    <w:rsid w:val="00DA7F75"/>
    <w:rsid w:val="00DB0011"/>
    <w:rsid w:val="00DB0C10"/>
    <w:rsid w:val="00DB0C7C"/>
    <w:rsid w:val="00DB186B"/>
    <w:rsid w:val="00DB18CB"/>
    <w:rsid w:val="00DB1C2F"/>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6B1A"/>
    <w:rsid w:val="00DC71F4"/>
    <w:rsid w:val="00DC735E"/>
    <w:rsid w:val="00DD01E1"/>
    <w:rsid w:val="00DD0685"/>
    <w:rsid w:val="00DD23BC"/>
    <w:rsid w:val="00DD252C"/>
    <w:rsid w:val="00DD2765"/>
    <w:rsid w:val="00DD2DAE"/>
    <w:rsid w:val="00DD339C"/>
    <w:rsid w:val="00DD3578"/>
    <w:rsid w:val="00DD36AE"/>
    <w:rsid w:val="00DD392F"/>
    <w:rsid w:val="00DD3986"/>
    <w:rsid w:val="00DD44C8"/>
    <w:rsid w:val="00DD4930"/>
    <w:rsid w:val="00DD4BD4"/>
    <w:rsid w:val="00DD58BE"/>
    <w:rsid w:val="00DD5C60"/>
    <w:rsid w:val="00DD5CCF"/>
    <w:rsid w:val="00DD5DA0"/>
    <w:rsid w:val="00DD5F4C"/>
    <w:rsid w:val="00DD6721"/>
    <w:rsid w:val="00DD6CE6"/>
    <w:rsid w:val="00DD6E66"/>
    <w:rsid w:val="00DD7685"/>
    <w:rsid w:val="00DD7A51"/>
    <w:rsid w:val="00DE0667"/>
    <w:rsid w:val="00DE0EAB"/>
    <w:rsid w:val="00DE1AC7"/>
    <w:rsid w:val="00DE1C19"/>
    <w:rsid w:val="00DE2390"/>
    <w:rsid w:val="00DE286B"/>
    <w:rsid w:val="00DE2A79"/>
    <w:rsid w:val="00DE34E8"/>
    <w:rsid w:val="00DE3F6B"/>
    <w:rsid w:val="00DE3FC3"/>
    <w:rsid w:val="00DE5E18"/>
    <w:rsid w:val="00DE6836"/>
    <w:rsid w:val="00DE7368"/>
    <w:rsid w:val="00DE77E1"/>
    <w:rsid w:val="00DE7F0A"/>
    <w:rsid w:val="00DF0569"/>
    <w:rsid w:val="00DF0629"/>
    <w:rsid w:val="00DF0698"/>
    <w:rsid w:val="00DF09CF"/>
    <w:rsid w:val="00DF0AF2"/>
    <w:rsid w:val="00DF0BC0"/>
    <w:rsid w:val="00DF0D23"/>
    <w:rsid w:val="00DF157F"/>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2B9"/>
    <w:rsid w:val="00DF53E8"/>
    <w:rsid w:val="00DF5945"/>
    <w:rsid w:val="00DF5CCC"/>
    <w:rsid w:val="00DF5F5D"/>
    <w:rsid w:val="00DF6917"/>
    <w:rsid w:val="00DF73CE"/>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A09"/>
    <w:rsid w:val="00E10B5D"/>
    <w:rsid w:val="00E11362"/>
    <w:rsid w:val="00E11AF8"/>
    <w:rsid w:val="00E122EF"/>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1F8"/>
    <w:rsid w:val="00E2045C"/>
    <w:rsid w:val="00E20FD2"/>
    <w:rsid w:val="00E21079"/>
    <w:rsid w:val="00E21093"/>
    <w:rsid w:val="00E21385"/>
    <w:rsid w:val="00E21ACC"/>
    <w:rsid w:val="00E21D0D"/>
    <w:rsid w:val="00E229CE"/>
    <w:rsid w:val="00E22A38"/>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082"/>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06E"/>
    <w:rsid w:val="00E42921"/>
    <w:rsid w:val="00E42991"/>
    <w:rsid w:val="00E42CFA"/>
    <w:rsid w:val="00E439CF"/>
    <w:rsid w:val="00E443BF"/>
    <w:rsid w:val="00E443D5"/>
    <w:rsid w:val="00E448BB"/>
    <w:rsid w:val="00E453DF"/>
    <w:rsid w:val="00E457DC"/>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402"/>
    <w:rsid w:val="00E547B5"/>
    <w:rsid w:val="00E548EA"/>
    <w:rsid w:val="00E549B2"/>
    <w:rsid w:val="00E54A70"/>
    <w:rsid w:val="00E54D4A"/>
    <w:rsid w:val="00E56858"/>
    <w:rsid w:val="00E56BDB"/>
    <w:rsid w:val="00E56D93"/>
    <w:rsid w:val="00E56F93"/>
    <w:rsid w:val="00E57020"/>
    <w:rsid w:val="00E60497"/>
    <w:rsid w:val="00E6129E"/>
    <w:rsid w:val="00E615A8"/>
    <w:rsid w:val="00E61653"/>
    <w:rsid w:val="00E61935"/>
    <w:rsid w:val="00E61F1B"/>
    <w:rsid w:val="00E61F54"/>
    <w:rsid w:val="00E630C9"/>
    <w:rsid w:val="00E6329A"/>
    <w:rsid w:val="00E63777"/>
    <w:rsid w:val="00E638E2"/>
    <w:rsid w:val="00E642A0"/>
    <w:rsid w:val="00E642FE"/>
    <w:rsid w:val="00E6490E"/>
    <w:rsid w:val="00E65342"/>
    <w:rsid w:val="00E65AA2"/>
    <w:rsid w:val="00E66EC9"/>
    <w:rsid w:val="00E6772A"/>
    <w:rsid w:val="00E67F78"/>
    <w:rsid w:val="00E704BA"/>
    <w:rsid w:val="00E70DED"/>
    <w:rsid w:val="00E71040"/>
    <w:rsid w:val="00E710F1"/>
    <w:rsid w:val="00E72E3C"/>
    <w:rsid w:val="00E732F5"/>
    <w:rsid w:val="00E73913"/>
    <w:rsid w:val="00E73BC1"/>
    <w:rsid w:val="00E73F0A"/>
    <w:rsid w:val="00E74CE4"/>
    <w:rsid w:val="00E74FA5"/>
    <w:rsid w:val="00E765EB"/>
    <w:rsid w:val="00E76BF9"/>
    <w:rsid w:val="00E76EC3"/>
    <w:rsid w:val="00E77AA7"/>
    <w:rsid w:val="00E77B80"/>
    <w:rsid w:val="00E80674"/>
    <w:rsid w:val="00E8130B"/>
    <w:rsid w:val="00E81635"/>
    <w:rsid w:val="00E81690"/>
    <w:rsid w:val="00E81917"/>
    <w:rsid w:val="00E81CD8"/>
    <w:rsid w:val="00E8290A"/>
    <w:rsid w:val="00E83061"/>
    <w:rsid w:val="00E83176"/>
    <w:rsid w:val="00E83397"/>
    <w:rsid w:val="00E84455"/>
    <w:rsid w:val="00E847C7"/>
    <w:rsid w:val="00E84958"/>
    <w:rsid w:val="00E84DD9"/>
    <w:rsid w:val="00E84ECE"/>
    <w:rsid w:val="00E84F18"/>
    <w:rsid w:val="00E84FB1"/>
    <w:rsid w:val="00E85330"/>
    <w:rsid w:val="00E859F5"/>
    <w:rsid w:val="00E85CCD"/>
    <w:rsid w:val="00E86D70"/>
    <w:rsid w:val="00E8777B"/>
    <w:rsid w:val="00E87BB4"/>
    <w:rsid w:val="00E9019E"/>
    <w:rsid w:val="00E90282"/>
    <w:rsid w:val="00E905D2"/>
    <w:rsid w:val="00E908F9"/>
    <w:rsid w:val="00E909FF"/>
    <w:rsid w:val="00E90B62"/>
    <w:rsid w:val="00E91029"/>
    <w:rsid w:val="00E9226F"/>
    <w:rsid w:val="00E923B0"/>
    <w:rsid w:val="00E92BE2"/>
    <w:rsid w:val="00E92C86"/>
    <w:rsid w:val="00E92DC3"/>
    <w:rsid w:val="00E92E61"/>
    <w:rsid w:val="00E944CD"/>
    <w:rsid w:val="00E94784"/>
    <w:rsid w:val="00E94BE6"/>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A36"/>
    <w:rsid w:val="00EA2D00"/>
    <w:rsid w:val="00EA2DD4"/>
    <w:rsid w:val="00EA31C7"/>
    <w:rsid w:val="00EA393E"/>
    <w:rsid w:val="00EA3F5B"/>
    <w:rsid w:val="00EA489C"/>
    <w:rsid w:val="00EA4E8F"/>
    <w:rsid w:val="00EA58AE"/>
    <w:rsid w:val="00EA6833"/>
    <w:rsid w:val="00EA6921"/>
    <w:rsid w:val="00EA7455"/>
    <w:rsid w:val="00EA746C"/>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2561"/>
    <w:rsid w:val="00EC272B"/>
    <w:rsid w:val="00EC40B9"/>
    <w:rsid w:val="00EC51E5"/>
    <w:rsid w:val="00EC572F"/>
    <w:rsid w:val="00EC5D1C"/>
    <w:rsid w:val="00EC6247"/>
    <w:rsid w:val="00EC74B9"/>
    <w:rsid w:val="00ED015F"/>
    <w:rsid w:val="00ED0780"/>
    <w:rsid w:val="00ED0BF0"/>
    <w:rsid w:val="00ED0E9A"/>
    <w:rsid w:val="00ED0F07"/>
    <w:rsid w:val="00ED13AB"/>
    <w:rsid w:val="00ED1579"/>
    <w:rsid w:val="00ED1F03"/>
    <w:rsid w:val="00ED2EA9"/>
    <w:rsid w:val="00ED3341"/>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7CD"/>
    <w:rsid w:val="00EE18C1"/>
    <w:rsid w:val="00EE1919"/>
    <w:rsid w:val="00EE1EE8"/>
    <w:rsid w:val="00EE2433"/>
    <w:rsid w:val="00EE2640"/>
    <w:rsid w:val="00EE2808"/>
    <w:rsid w:val="00EE37FB"/>
    <w:rsid w:val="00EE40B2"/>
    <w:rsid w:val="00EE4558"/>
    <w:rsid w:val="00EE47C5"/>
    <w:rsid w:val="00EE495F"/>
    <w:rsid w:val="00EE5EC0"/>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4472"/>
    <w:rsid w:val="00EF5413"/>
    <w:rsid w:val="00EF5A2C"/>
    <w:rsid w:val="00EF6244"/>
    <w:rsid w:val="00EF68C2"/>
    <w:rsid w:val="00EF6B36"/>
    <w:rsid w:val="00EF6C39"/>
    <w:rsid w:val="00EF7139"/>
    <w:rsid w:val="00F01161"/>
    <w:rsid w:val="00F0182F"/>
    <w:rsid w:val="00F01CB0"/>
    <w:rsid w:val="00F0222F"/>
    <w:rsid w:val="00F02D0E"/>
    <w:rsid w:val="00F033DE"/>
    <w:rsid w:val="00F0453A"/>
    <w:rsid w:val="00F04881"/>
    <w:rsid w:val="00F048E0"/>
    <w:rsid w:val="00F054B1"/>
    <w:rsid w:val="00F061D0"/>
    <w:rsid w:val="00F0716F"/>
    <w:rsid w:val="00F07285"/>
    <w:rsid w:val="00F0787E"/>
    <w:rsid w:val="00F07A27"/>
    <w:rsid w:val="00F07A36"/>
    <w:rsid w:val="00F07F4B"/>
    <w:rsid w:val="00F07F6D"/>
    <w:rsid w:val="00F1036E"/>
    <w:rsid w:val="00F107DB"/>
    <w:rsid w:val="00F1085D"/>
    <w:rsid w:val="00F10C99"/>
    <w:rsid w:val="00F11640"/>
    <w:rsid w:val="00F11B6F"/>
    <w:rsid w:val="00F11F7D"/>
    <w:rsid w:val="00F12893"/>
    <w:rsid w:val="00F128CF"/>
    <w:rsid w:val="00F12E43"/>
    <w:rsid w:val="00F132BD"/>
    <w:rsid w:val="00F1392E"/>
    <w:rsid w:val="00F14B50"/>
    <w:rsid w:val="00F14E16"/>
    <w:rsid w:val="00F153A5"/>
    <w:rsid w:val="00F156A3"/>
    <w:rsid w:val="00F15AA2"/>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8E0"/>
    <w:rsid w:val="00F21D9B"/>
    <w:rsid w:val="00F21E9E"/>
    <w:rsid w:val="00F22459"/>
    <w:rsid w:val="00F22990"/>
    <w:rsid w:val="00F23063"/>
    <w:rsid w:val="00F236D1"/>
    <w:rsid w:val="00F23984"/>
    <w:rsid w:val="00F23F60"/>
    <w:rsid w:val="00F25941"/>
    <w:rsid w:val="00F25F72"/>
    <w:rsid w:val="00F264B6"/>
    <w:rsid w:val="00F266EE"/>
    <w:rsid w:val="00F26910"/>
    <w:rsid w:val="00F27DA2"/>
    <w:rsid w:val="00F30B2E"/>
    <w:rsid w:val="00F31221"/>
    <w:rsid w:val="00F31E5B"/>
    <w:rsid w:val="00F32FC3"/>
    <w:rsid w:val="00F333C4"/>
    <w:rsid w:val="00F33AD7"/>
    <w:rsid w:val="00F34114"/>
    <w:rsid w:val="00F34847"/>
    <w:rsid w:val="00F348F8"/>
    <w:rsid w:val="00F34D51"/>
    <w:rsid w:val="00F34DE4"/>
    <w:rsid w:val="00F3620A"/>
    <w:rsid w:val="00F36255"/>
    <w:rsid w:val="00F36D92"/>
    <w:rsid w:val="00F3757A"/>
    <w:rsid w:val="00F37CD7"/>
    <w:rsid w:val="00F37DA2"/>
    <w:rsid w:val="00F37DFC"/>
    <w:rsid w:val="00F402F8"/>
    <w:rsid w:val="00F408CA"/>
    <w:rsid w:val="00F4106B"/>
    <w:rsid w:val="00F417E5"/>
    <w:rsid w:val="00F41929"/>
    <w:rsid w:val="00F41E38"/>
    <w:rsid w:val="00F42281"/>
    <w:rsid w:val="00F428FB"/>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1DB"/>
    <w:rsid w:val="00F532A4"/>
    <w:rsid w:val="00F53575"/>
    <w:rsid w:val="00F53A37"/>
    <w:rsid w:val="00F53C70"/>
    <w:rsid w:val="00F54A41"/>
    <w:rsid w:val="00F54C6A"/>
    <w:rsid w:val="00F551A1"/>
    <w:rsid w:val="00F55426"/>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1DE"/>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7A9"/>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5BB"/>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21D"/>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1B7"/>
    <w:rsid w:val="00FC0392"/>
    <w:rsid w:val="00FC084B"/>
    <w:rsid w:val="00FC0DED"/>
    <w:rsid w:val="00FC173E"/>
    <w:rsid w:val="00FC1817"/>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58C6"/>
    <w:rsid w:val="00FE6510"/>
    <w:rsid w:val="00FE70F1"/>
    <w:rsid w:val="00FE721D"/>
    <w:rsid w:val="00FE72CC"/>
    <w:rsid w:val="00FE75E2"/>
    <w:rsid w:val="00FF0724"/>
    <w:rsid w:val="00FF091B"/>
    <w:rsid w:val="00FF0E16"/>
    <w:rsid w:val="00FF1162"/>
    <w:rsid w:val="00FF26BD"/>
    <w:rsid w:val="00FF2704"/>
    <w:rsid w:val="00FF2D62"/>
    <w:rsid w:val="00FF537A"/>
    <w:rsid w:val="00FF558E"/>
    <w:rsid w:val="00FF597E"/>
    <w:rsid w:val="00FF5A31"/>
    <w:rsid w:val="00FF5F54"/>
    <w:rsid w:val="00FF71F0"/>
    <w:rsid w:val="00FF7562"/>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 w:type="paragraph" w:customStyle="1" w:styleId="xl92">
    <w:name w:val="xl92"/>
    <w:basedOn w:val="a"/>
    <w:rsid w:val="009B1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 w:type="paragraph" w:customStyle="1" w:styleId="xl92">
    <w:name w:val="xl92"/>
    <w:basedOn w:val="a"/>
    <w:rsid w:val="009B1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0494683">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14908677">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194540587">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12563403">
      <w:bodyDiv w:val="1"/>
      <w:marLeft w:val="0"/>
      <w:marRight w:val="0"/>
      <w:marTop w:val="0"/>
      <w:marBottom w:val="0"/>
      <w:divBdr>
        <w:top w:val="none" w:sz="0" w:space="0" w:color="auto"/>
        <w:left w:val="none" w:sz="0" w:space="0" w:color="auto"/>
        <w:bottom w:val="none" w:sz="0" w:space="0" w:color="auto"/>
        <w:right w:val="none" w:sz="0" w:space="0" w:color="auto"/>
      </w:divBdr>
    </w:div>
    <w:div w:id="330253324">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77383658">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27663570">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69480386">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0379696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8453693">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22047323">
      <w:bodyDiv w:val="1"/>
      <w:marLeft w:val="0"/>
      <w:marRight w:val="0"/>
      <w:marTop w:val="0"/>
      <w:marBottom w:val="0"/>
      <w:divBdr>
        <w:top w:val="none" w:sz="0" w:space="0" w:color="auto"/>
        <w:left w:val="none" w:sz="0" w:space="0" w:color="auto"/>
        <w:bottom w:val="none" w:sz="0" w:space="0" w:color="auto"/>
        <w:right w:val="none" w:sz="0" w:space="0" w:color="auto"/>
      </w:divBdr>
    </w:div>
    <w:div w:id="828012377">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38694037">
      <w:bodyDiv w:val="1"/>
      <w:marLeft w:val="0"/>
      <w:marRight w:val="0"/>
      <w:marTop w:val="0"/>
      <w:marBottom w:val="0"/>
      <w:divBdr>
        <w:top w:val="none" w:sz="0" w:space="0" w:color="auto"/>
        <w:left w:val="none" w:sz="0" w:space="0" w:color="auto"/>
        <w:bottom w:val="none" w:sz="0" w:space="0" w:color="auto"/>
        <w:right w:val="none" w:sz="0" w:space="0" w:color="auto"/>
      </w:divBdr>
    </w:div>
    <w:div w:id="848251468">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1425743">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6888400">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85546608">
      <w:bodyDiv w:val="1"/>
      <w:marLeft w:val="0"/>
      <w:marRight w:val="0"/>
      <w:marTop w:val="0"/>
      <w:marBottom w:val="0"/>
      <w:divBdr>
        <w:top w:val="none" w:sz="0" w:space="0" w:color="auto"/>
        <w:left w:val="none" w:sz="0" w:space="0" w:color="auto"/>
        <w:bottom w:val="none" w:sz="0" w:space="0" w:color="auto"/>
        <w:right w:val="none" w:sz="0" w:space="0" w:color="auto"/>
      </w:divBdr>
    </w:div>
    <w:div w:id="987320541">
      <w:bodyDiv w:val="1"/>
      <w:marLeft w:val="0"/>
      <w:marRight w:val="0"/>
      <w:marTop w:val="0"/>
      <w:marBottom w:val="0"/>
      <w:divBdr>
        <w:top w:val="none" w:sz="0" w:space="0" w:color="auto"/>
        <w:left w:val="none" w:sz="0" w:space="0" w:color="auto"/>
        <w:bottom w:val="none" w:sz="0" w:space="0" w:color="auto"/>
        <w:right w:val="none" w:sz="0" w:space="0" w:color="auto"/>
      </w:divBdr>
    </w:div>
    <w:div w:id="100952742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5322622">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79863041">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0107351">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0896268">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06170">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0918941">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3467239">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4820966">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1422468">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15166357">
      <w:bodyDiv w:val="1"/>
      <w:marLeft w:val="0"/>
      <w:marRight w:val="0"/>
      <w:marTop w:val="0"/>
      <w:marBottom w:val="0"/>
      <w:divBdr>
        <w:top w:val="none" w:sz="0" w:space="0" w:color="auto"/>
        <w:left w:val="none" w:sz="0" w:space="0" w:color="auto"/>
        <w:bottom w:val="none" w:sz="0" w:space="0" w:color="auto"/>
        <w:right w:val="none" w:sz="0" w:space="0" w:color="auto"/>
      </w:divBdr>
    </w:div>
    <w:div w:id="1948155211">
      <w:bodyDiv w:val="1"/>
      <w:marLeft w:val="0"/>
      <w:marRight w:val="0"/>
      <w:marTop w:val="0"/>
      <w:marBottom w:val="0"/>
      <w:divBdr>
        <w:top w:val="none" w:sz="0" w:space="0" w:color="auto"/>
        <w:left w:val="none" w:sz="0" w:space="0" w:color="auto"/>
        <w:bottom w:val="none" w:sz="0" w:space="0" w:color="auto"/>
        <w:right w:val="none" w:sz="0" w:space="0" w:color="auto"/>
      </w:divBdr>
    </w:div>
    <w:div w:id="1950164585">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8117996">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84838343">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A30E-3D37-475E-B573-7B3F4246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114</Pages>
  <Words>26540</Words>
  <Characters>188726</Characters>
  <Application>Microsoft Office Word</Application>
  <DocSecurity>0</DocSecurity>
  <Lines>1572</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214837</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cp:lastModifiedBy>
  <cp:revision>74</cp:revision>
  <cp:lastPrinted>2018-01-24T15:01:00Z</cp:lastPrinted>
  <dcterms:created xsi:type="dcterms:W3CDTF">2018-01-24T15:02:00Z</dcterms:created>
  <dcterms:modified xsi:type="dcterms:W3CDTF">2018-01-25T03:59:00Z</dcterms:modified>
</cp:coreProperties>
</file>