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E38" w:rsidRDefault="00603E38">
      <w:pPr>
        <w:shd w:val="clear" w:color="auto" w:fill="FFFFFF"/>
        <w:spacing w:line="324" w:lineRule="exact"/>
        <w:ind w:left="1483" w:right="1037" w:hanging="396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</w:t>
      </w:r>
      <w:r w:rsidR="002136E5">
        <w:rPr>
          <w:rFonts w:ascii="Times New Roman" w:eastAsia="Times New Roman" w:hAnsi="Times New Roman" w:cs="Times New Roman"/>
          <w:b/>
          <w:bCs/>
          <w:noProof/>
          <w:spacing w:val="-1"/>
          <w:sz w:val="28"/>
          <w:szCs w:val="28"/>
        </w:rPr>
        <w:drawing>
          <wp:inline distT="0" distB="0" distL="0" distR="0">
            <wp:extent cx="530225" cy="871855"/>
            <wp:effectExtent l="0" t="0" r="3175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22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03E38" w:rsidRDefault="00603E38">
      <w:pPr>
        <w:shd w:val="clear" w:color="auto" w:fill="FFFFFF"/>
        <w:spacing w:line="324" w:lineRule="exact"/>
        <w:ind w:left="1483" w:right="1037" w:hanging="396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:rsidR="00000000" w:rsidRDefault="008569BF">
      <w:pPr>
        <w:shd w:val="clear" w:color="auto" w:fill="FFFFFF"/>
        <w:spacing w:line="324" w:lineRule="exact"/>
        <w:ind w:left="1483" w:right="1037" w:hanging="396"/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АДМИНИСТРАЦИЯ МУНИЦИПАЛЬНОГО ОБРАЗОВАНИЯ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«СМОЛЕНСКИЙ РАЙОН» СМОЛЕНСКОЙ ОБЛАСТИ</w:t>
      </w:r>
    </w:p>
    <w:p w:rsidR="00000000" w:rsidRDefault="008569BF">
      <w:pPr>
        <w:shd w:val="clear" w:color="auto" w:fill="FFFFFF"/>
        <w:spacing w:before="331"/>
        <w:ind w:left="7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000000" w:rsidRPr="00603E38" w:rsidRDefault="00603E38">
      <w:pPr>
        <w:shd w:val="clear" w:color="auto" w:fill="FFFFFF"/>
        <w:spacing w:before="338"/>
        <w:ind w:left="7"/>
        <w:rPr>
          <w:rFonts w:ascii="Times New Roman" w:hAnsi="Times New Roman" w:cs="Times New Roman"/>
          <w:u w:val="single"/>
        </w:rPr>
      </w:pPr>
      <w:r w:rsidRPr="00603E38">
        <w:rPr>
          <w:rFonts w:ascii="Times New Roman" w:eastAsia="Times New Roman" w:hAnsi="Times New Roman" w:cs="Times New Roman"/>
          <w:bCs/>
          <w:sz w:val="26"/>
          <w:szCs w:val="26"/>
        </w:rPr>
        <w:t>О</w:t>
      </w:r>
      <w:r w:rsidR="008569BF" w:rsidRPr="00603E38">
        <w:rPr>
          <w:rFonts w:ascii="Times New Roman" w:eastAsia="Times New Roman" w:hAnsi="Times New Roman" w:cs="Times New Roman"/>
          <w:bCs/>
          <w:sz w:val="26"/>
          <w:szCs w:val="26"/>
        </w:rPr>
        <w:t>т</w:t>
      </w:r>
      <w:r>
        <w:rPr>
          <w:rFonts w:eastAsia="Times New Roman" w:cs="Times New Roman"/>
          <w:b/>
          <w:bCs/>
          <w:sz w:val="26"/>
          <w:szCs w:val="26"/>
        </w:rPr>
        <w:t xml:space="preserve"> </w:t>
      </w:r>
      <w:r w:rsidRPr="00603E38">
        <w:rPr>
          <w:rFonts w:ascii="Times New Roman" w:eastAsia="Times New Roman" w:hAnsi="Times New Roman" w:cs="Times New Roman"/>
          <w:bCs/>
          <w:sz w:val="26"/>
          <w:szCs w:val="26"/>
          <w:u w:val="single"/>
        </w:rPr>
        <w:t>12.12.2018 № 1944</w:t>
      </w:r>
    </w:p>
    <w:p w:rsidR="00000000" w:rsidRDefault="008569BF">
      <w:pPr>
        <w:shd w:val="clear" w:color="auto" w:fill="FFFFFF"/>
        <w:tabs>
          <w:tab w:val="left" w:pos="900"/>
        </w:tabs>
        <w:spacing w:before="310" w:line="317" w:lineRule="exact"/>
        <w:ind w:left="7"/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переименовании Муниципального</w:t>
      </w:r>
    </w:p>
    <w:p w:rsidR="00000000" w:rsidRDefault="008569BF">
      <w:pPr>
        <w:shd w:val="clear" w:color="auto" w:fill="FFFFFF"/>
        <w:tabs>
          <w:tab w:val="left" w:pos="2405"/>
        </w:tabs>
        <w:spacing w:line="317" w:lineRule="exact"/>
        <w:ind w:left="7"/>
      </w:pPr>
      <w:r>
        <w:rPr>
          <w:rFonts w:ascii="Times New Roman" w:eastAsia="Times New Roman" w:hAnsi="Times New Roman" w:cs="Times New Roman"/>
          <w:spacing w:val="-6"/>
          <w:sz w:val="28"/>
          <w:szCs w:val="28"/>
        </w:rPr>
        <w:t>бюджетного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общеобразовательного</w:t>
      </w:r>
    </w:p>
    <w:p w:rsidR="00000000" w:rsidRDefault="008569BF">
      <w:pPr>
        <w:shd w:val="clear" w:color="auto" w:fill="FFFFFF"/>
        <w:tabs>
          <w:tab w:val="left" w:pos="3679"/>
        </w:tabs>
        <w:spacing w:line="317" w:lineRule="exact"/>
        <w:ind w:right="4666"/>
      </w:pPr>
      <w:r>
        <w:rPr>
          <w:rFonts w:ascii="Times New Roman" w:eastAsia="Times New Roman" w:hAnsi="Times New Roman" w:cs="Times New Roman"/>
          <w:sz w:val="28"/>
          <w:szCs w:val="28"/>
        </w:rPr>
        <w:t>учреждения Волоковской средней школы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Смоленского      района</w:t>
      </w:r>
      <w:r>
        <w:rPr>
          <w:rFonts w:eastAsia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Смоленской</w:t>
      </w:r>
    </w:p>
    <w:p w:rsidR="00000000" w:rsidRDefault="008569BF">
      <w:pPr>
        <w:shd w:val="clear" w:color="auto" w:fill="FFFFFF"/>
        <w:spacing w:before="7"/>
        <w:ind w:left="7"/>
      </w:pPr>
      <w:r>
        <w:rPr>
          <w:rFonts w:ascii="Times New Roman" w:eastAsia="Times New Roman" w:hAnsi="Times New Roman" w:cs="Times New Roman"/>
          <w:spacing w:val="-7"/>
          <w:sz w:val="28"/>
          <w:szCs w:val="28"/>
        </w:rPr>
        <w:t>области</w:t>
      </w:r>
    </w:p>
    <w:p w:rsidR="00000000" w:rsidRDefault="008569BF">
      <w:pPr>
        <w:shd w:val="clear" w:color="auto" w:fill="FFFFFF"/>
        <w:spacing w:before="634" w:line="317" w:lineRule="exact"/>
        <w:ind w:right="7" w:firstLine="67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Гражданским кодексом Российской Федерации, Федераль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ным законом от 06 октября 2003 года № 131 - ФЗ «Об общих принципах органи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зации местного самоуправления в Российской Федерации», Федеральным законом от 12.01.1996 № 7-ФЗ « О некоммерческих организациях»,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Федеральным законом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от 24.07.1998 № 124-ФЗ «Об основных гарантиях прав ребенка в Российской Феде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eastAsia="Times New Roman" w:hAnsi="Times New Roman" w:cs="Times New Roman"/>
          <w:sz w:val="28"/>
          <w:szCs w:val="28"/>
        </w:rPr>
        <w:t>рации» Федеральным законом от 08 мая 2010 года № 83 - ФЗ «О внесении измене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ний в отдельные законодательные акты российской Федерации в связи с совер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шенствов</w:t>
      </w:r>
      <w:r>
        <w:rPr>
          <w:rFonts w:ascii="Times New Roman" w:eastAsia="Times New Roman" w:hAnsi="Times New Roman" w:cs="Times New Roman"/>
          <w:sz w:val="28"/>
          <w:szCs w:val="28"/>
        </w:rPr>
        <w:t>анием правового положения государственных (муниципальных) учре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ждений», Федеральным законом от 29.12.2012 № 273 - ФЗ «Об образовании в Рос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сийской Федерации», Уставом муниципального образования «Смоленский район» Смоленской области и с учетом ходатайства р</w:t>
      </w:r>
      <w:r>
        <w:rPr>
          <w:rFonts w:ascii="Times New Roman" w:eastAsia="Times New Roman" w:hAnsi="Times New Roman" w:cs="Times New Roman"/>
          <w:sz w:val="28"/>
          <w:szCs w:val="28"/>
        </w:rPr>
        <w:t>уководителя Муниципального бюд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жетного общеобразовательного учреждения Волоковской средней школы Смолен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ского района Смоленской области</w:t>
      </w:r>
    </w:p>
    <w:p w:rsidR="00000000" w:rsidRDefault="008569BF">
      <w:pPr>
        <w:shd w:val="clear" w:color="auto" w:fill="FFFFFF"/>
        <w:spacing w:before="331" w:line="302" w:lineRule="exact"/>
        <w:ind w:left="7"/>
      </w:pP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АДМИНИСТРАЦИЯ   МУНИЦИПАЛЬНОГО   ОБРАЗОВАНИЯ   «СМОЛЕНСКИЙ </w:t>
      </w:r>
      <w:r>
        <w:rPr>
          <w:rFonts w:ascii="Times New Roman" w:eastAsia="Times New Roman" w:hAnsi="Times New Roman" w:cs="Times New Roman"/>
          <w:sz w:val="28"/>
          <w:szCs w:val="28"/>
        </w:rPr>
        <w:t>РАЙОН» СМОЛЕНСКОЙ ОБЛАСТИ ПОСТАНОВЛЯЕТ:</w:t>
      </w:r>
    </w:p>
    <w:p w:rsidR="00000000" w:rsidRDefault="008569BF" w:rsidP="00603E38">
      <w:pPr>
        <w:numPr>
          <w:ilvl w:val="0"/>
          <w:numId w:val="1"/>
        </w:numPr>
        <w:shd w:val="clear" w:color="auto" w:fill="FFFFFF"/>
        <w:tabs>
          <w:tab w:val="left" w:pos="698"/>
        </w:tabs>
        <w:spacing w:before="317" w:line="317" w:lineRule="exact"/>
        <w:ind w:left="7" w:right="7" w:firstLine="367"/>
        <w:jc w:val="both"/>
        <w:rPr>
          <w:rFonts w:ascii="Times New Roman" w:hAnsi="Times New Roman" w:cs="Times New Roman"/>
          <w:spacing w:val="-2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Переименовать Му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ниципальное бюджетное общеобразовательное учреждение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Волоковская средняя школа Смоленского района Смоленской области в Муници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  <w:t xml:space="preserve">пальное бюджетное общеобразовательное учреждение Волоковская основная школа </w:t>
      </w:r>
      <w:r>
        <w:rPr>
          <w:rFonts w:ascii="Times New Roman" w:eastAsia="Times New Roman" w:hAnsi="Times New Roman" w:cs="Times New Roman"/>
          <w:sz w:val="28"/>
          <w:szCs w:val="28"/>
        </w:rPr>
        <w:t>Смоленского района Смоленской области.</w:t>
      </w:r>
    </w:p>
    <w:p w:rsidR="00000000" w:rsidRDefault="008569BF" w:rsidP="00603E38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17" w:lineRule="exact"/>
        <w:ind w:left="7" w:right="7" w:firstLine="367"/>
        <w:jc w:val="both"/>
        <w:rPr>
          <w:rFonts w:ascii="Times New Roman" w:hAnsi="Times New Roman" w:cs="Times New Roman"/>
          <w:spacing w:val="-2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Устав Муниципального бюджетного общеобразовательного учре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ждения Волоковской основной школы Смоленского района Смоленской области согласно приложению.</w:t>
      </w:r>
    </w:p>
    <w:p w:rsidR="002136E5" w:rsidRPr="002136E5" w:rsidRDefault="008569BF" w:rsidP="002136E5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«Смоленский 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район» от 15.09.2014 № 2310 «Об у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тверждении Устава муниципального бюджетного </w:t>
      </w:r>
      <w:r>
        <w:rPr>
          <w:rFonts w:ascii="Times New Roman" w:eastAsia="Times New Roman" w:hAnsi="Times New Roman" w:cs="Times New Roman"/>
          <w:sz w:val="28"/>
          <w:szCs w:val="28"/>
        </w:rPr>
        <w:t>общеобразовательного учреждения Волоковская средняя школы Смоленского рай</w:t>
      </w:r>
      <w:r>
        <w:rPr>
          <w:rFonts w:ascii="Times New Roman" w:eastAsia="Times New Roman" w:hAnsi="Times New Roman" w:cs="Times New Roman"/>
          <w:sz w:val="28"/>
          <w:szCs w:val="28"/>
        </w:rPr>
        <w:softHyphen/>
        <w:t>она Смоленской области» признать   утратившим силу.</w:t>
      </w:r>
      <w:r w:rsidR="002136E5" w:rsidRPr="002136E5">
        <w:t xml:space="preserve"> </w:t>
      </w:r>
    </w:p>
    <w:p w:rsidR="002136E5" w:rsidRPr="002136E5" w:rsidRDefault="002136E5" w:rsidP="002136E5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E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Администрации муниципального образования «Смоленский район» от 01.12.2015 № 1809 «О внесении изменения в Устав Муниципального 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lastRenderedPageBreak/>
        <w:t>бюджетного общеобразовательного учреждени</w:t>
      </w:r>
      <w:r>
        <w:rPr>
          <w:rFonts w:ascii="Times New Roman" w:eastAsia="Times New Roman" w:hAnsi="Times New Roman" w:cs="Times New Roman"/>
          <w:sz w:val="28"/>
          <w:szCs w:val="28"/>
        </w:rPr>
        <w:t>я Волоковская средняя школа Смо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>ленского района Смоленской области» признать утратившим силу.</w:t>
      </w:r>
    </w:p>
    <w:p w:rsidR="002136E5" w:rsidRPr="002136E5" w:rsidRDefault="002136E5" w:rsidP="002136E5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E5">
        <w:rPr>
          <w:rFonts w:ascii="Times New Roman" w:eastAsia="Times New Roman" w:hAnsi="Times New Roman" w:cs="Times New Roman"/>
          <w:sz w:val="28"/>
          <w:szCs w:val="28"/>
        </w:rPr>
        <w:t>Уполномочить руководителя Учреждения (Т.М.Савч</w:t>
      </w:r>
      <w:r>
        <w:rPr>
          <w:rFonts w:ascii="Times New Roman" w:eastAsia="Times New Roman" w:hAnsi="Times New Roman" w:cs="Times New Roman"/>
          <w:sz w:val="28"/>
          <w:szCs w:val="28"/>
        </w:rPr>
        <w:t>енкова) осуществить не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 xml:space="preserve">обходимые юридические действия, связанные с государственной регистрацией изменений, вносимых в учредительные документы Муниципального бюджетного общеобразовательного учреждения Волоковской основной школы Смоленского района Смоленской области, в течение пяти дней </w:t>
      </w:r>
      <w:r>
        <w:rPr>
          <w:rFonts w:ascii="Times New Roman" w:eastAsia="Times New Roman" w:hAnsi="Times New Roman" w:cs="Times New Roman"/>
          <w:sz w:val="28"/>
          <w:szCs w:val="28"/>
        </w:rPr>
        <w:t>со дня подписания настоящего по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>становления.</w:t>
      </w:r>
    </w:p>
    <w:p w:rsidR="002136E5" w:rsidRPr="002136E5" w:rsidRDefault="002136E5" w:rsidP="002136E5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E5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2136E5" w:rsidRPr="002136E5" w:rsidRDefault="002136E5" w:rsidP="002136E5">
      <w:pPr>
        <w:numPr>
          <w:ilvl w:val="0"/>
          <w:numId w:val="1"/>
        </w:numPr>
        <w:shd w:val="clear" w:color="auto" w:fill="FFFFFF"/>
        <w:tabs>
          <w:tab w:val="left" w:pos="698"/>
        </w:tabs>
        <w:spacing w:line="317" w:lineRule="exact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>ль за исполнением настоящего пост</w:t>
      </w:r>
      <w:r>
        <w:rPr>
          <w:rFonts w:ascii="Times New Roman" w:eastAsia="Times New Roman" w:hAnsi="Times New Roman" w:cs="Times New Roman"/>
          <w:sz w:val="28"/>
          <w:szCs w:val="28"/>
        </w:rPr>
        <w:t>ановления возложить на председа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>теля комитета по образованию Администрации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униципального образования «Смо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>ленский район» Смоленской области (Лонщакова И.В.).</w:t>
      </w:r>
    </w:p>
    <w:p w:rsidR="002136E5" w:rsidRDefault="002136E5" w:rsidP="002136E5">
      <w:pPr>
        <w:shd w:val="clear" w:color="auto" w:fill="FFFFFF"/>
        <w:tabs>
          <w:tab w:val="left" w:pos="698"/>
        </w:tabs>
        <w:spacing w:line="317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E5" w:rsidRDefault="002136E5" w:rsidP="002136E5">
      <w:pPr>
        <w:shd w:val="clear" w:color="auto" w:fill="FFFFFF"/>
        <w:tabs>
          <w:tab w:val="left" w:pos="698"/>
        </w:tabs>
        <w:spacing w:line="317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136E5" w:rsidRDefault="002136E5" w:rsidP="002136E5">
      <w:pPr>
        <w:shd w:val="clear" w:color="auto" w:fill="FFFFFF"/>
        <w:tabs>
          <w:tab w:val="left" w:pos="698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E5">
        <w:rPr>
          <w:rFonts w:ascii="Times New Roman" w:eastAsia="Times New Roman" w:hAnsi="Times New Roman" w:cs="Times New Roman"/>
          <w:sz w:val="28"/>
          <w:szCs w:val="28"/>
        </w:rPr>
        <w:t>Глава муниципального образования</w:t>
      </w:r>
    </w:p>
    <w:p w:rsidR="002136E5" w:rsidRPr="002136E5" w:rsidRDefault="002136E5" w:rsidP="002136E5">
      <w:pPr>
        <w:shd w:val="clear" w:color="auto" w:fill="FFFFFF"/>
        <w:tabs>
          <w:tab w:val="left" w:pos="698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136E5">
        <w:rPr>
          <w:rFonts w:ascii="Times New Roman" w:eastAsia="Times New Roman" w:hAnsi="Times New Roman" w:cs="Times New Roman"/>
          <w:sz w:val="28"/>
          <w:szCs w:val="28"/>
        </w:rPr>
        <w:t>«Смоленский район» Смоленской области</w:t>
      </w:r>
      <w:r w:rsidRPr="002136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2136E5">
        <w:rPr>
          <w:rFonts w:ascii="Times New Roman" w:eastAsia="Times New Roman" w:hAnsi="Times New Roman" w:cs="Times New Roman"/>
          <w:b/>
          <w:sz w:val="28"/>
          <w:szCs w:val="28"/>
        </w:rPr>
        <w:t>О.Н. Павлюченкова</w:t>
      </w:r>
    </w:p>
    <w:p w:rsidR="002136E5" w:rsidRPr="002136E5" w:rsidRDefault="002136E5" w:rsidP="002136E5">
      <w:pPr>
        <w:shd w:val="clear" w:color="auto" w:fill="FFFFFF"/>
        <w:tabs>
          <w:tab w:val="left" w:pos="698"/>
        </w:tabs>
        <w:spacing w:line="317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0000" w:rsidRPr="002136E5" w:rsidRDefault="002136E5" w:rsidP="002136E5">
      <w:pPr>
        <w:shd w:val="clear" w:color="auto" w:fill="FFFFFF"/>
        <w:tabs>
          <w:tab w:val="left" w:pos="698"/>
        </w:tabs>
        <w:spacing w:line="317" w:lineRule="exact"/>
        <w:ind w:left="374"/>
        <w:jc w:val="both"/>
        <w:rPr>
          <w:rFonts w:ascii="Times New Roman" w:hAnsi="Times New Roman" w:cs="Times New Roman"/>
          <w:spacing w:val="-20"/>
          <w:sz w:val="28"/>
          <w:szCs w:val="28"/>
        </w:rPr>
        <w:sectPr w:rsidR="00000000" w:rsidRPr="002136E5">
          <w:type w:val="continuous"/>
          <w:pgSz w:w="11909" w:h="16834"/>
          <w:pgMar w:top="1440" w:right="468" w:bottom="720" w:left="1232" w:header="720" w:footer="720" w:gutter="0"/>
          <w:cols w:space="60"/>
          <w:noEndnote/>
        </w:sectPr>
      </w:pPr>
      <w:r>
        <w:rPr>
          <w:rFonts w:ascii="Times New Roman" w:hAnsi="Times New Roman" w:cs="Times New Roman"/>
          <w:spacing w:val="-20"/>
          <w:sz w:val="28"/>
          <w:szCs w:val="28"/>
        </w:rPr>
        <w:t xml:space="preserve">    </w:t>
      </w:r>
    </w:p>
    <w:p w:rsidR="00603E38" w:rsidRDefault="00603E38" w:rsidP="002136E5">
      <w:pPr>
        <w:spacing w:before="29"/>
        <w:rPr>
          <w:sz w:val="24"/>
          <w:szCs w:val="24"/>
        </w:rPr>
      </w:pPr>
    </w:p>
    <w:sectPr w:rsidR="00603E38">
      <w:pgSz w:w="11909" w:h="16834"/>
      <w:pgMar w:top="1440" w:right="360" w:bottom="720" w:left="7143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69BF" w:rsidRDefault="008569BF" w:rsidP="002136E5">
      <w:r>
        <w:separator/>
      </w:r>
    </w:p>
  </w:endnote>
  <w:endnote w:type="continuationSeparator" w:id="0">
    <w:p w:rsidR="008569BF" w:rsidRDefault="008569BF" w:rsidP="00213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69BF" w:rsidRDefault="008569BF" w:rsidP="002136E5">
      <w:r>
        <w:separator/>
      </w:r>
    </w:p>
  </w:footnote>
  <w:footnote w:type="continuationSeparator" w:id="0">
    <w:p w:rsidR="008569BF" w:rsidRDefault="008569BF" w:rsidP="002136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AA0255"/>
    <w:multiLevelType w:val="singleLevel"/>
    <w:tmpl w:val="544694A2"/>
    <w:lvl w:ilvl="0">
      <w:start w:val="1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38"/>
    <w:rsid w:val="002136E5"/>
    <w:rsid w:val="00603E38"/>
    <w:rsid w:val="0085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6E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6E5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36E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36E5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136E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36E5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OBR-303-KLG</dc:creator>
  <cp:lastModifiedBy>OBR-303-KLG</cp:lastModifiedBy>
  <cp:revision>1</cp:revision>
  <dcterms:created xsi:type="dcterms:W3CDTF">2019-01-09T07:28:00Z</dcterms:created>
  <dcterms:modified xsi:type="dcterms:W3CDTF">2019-01-09T10:51:00Z</dcterms:modified>
</cp:coreProperties>
</file>