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B" w:rsidRPr="00D0294B" w:rsidRDefault="00D0294B" w:rsidP="00A82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4B" w:rsidRPr="00D0294B" w:rsidRDefault="00D0294B" w:rsidP="00A8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F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2F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94B" w:rsidRPr="00831125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Pr="00831125" w:rsidRDefault="003E6EA9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15.06.2018  № 806</w:t>
      </w: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708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9EC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рограмму «Развитие культуры на селе 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на 2016 - 2019 годы»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00708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831125">
        <w:rPr>
          <w:rFonts w:ascii="Times New Roman" w:hAnsi="Times New Roman" w:cs="Times New Roman"/>
          <w:sz w:val="28"/>
          <w:szCs w:val="28"/>
        </w:rPr>
        <w:t xml:space="preserve"> от 31.10.2016 № 1185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831125" w:rsidRDefault="00D0294B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</w:t>
      </w:r>
      <w:r w:rsidR="00A00708" w:rsidRPr="00831125">
        <w:rPr>
          <w:rFonts w:ascii="Times New Roman" w:hAnsi="Times New Roman" w:cs="Times New Roman"/>
          <w:sz w:val="28"/>
          <w:szCs w:val="28"/>
        </w:rPr>
        <w:t>отрасли на 2018 год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D0294B" w:rsidP="00A82D3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8311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61271D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от 31.10.2016   № 1185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E7468F">
        <w:rPr>
          <w:rFonts w:ascii="Times New Roman" w:hAnsi="Times New Roman" w:cs="Times New Roman"/>
          <w:sz w:val="28"/>
          <w:szCs w:val="28"/>
        </w:rPr>
        <w:t>(далее Программа</w:t>
      </w:r>
      <w:r w:rsidR="0001767E" w:rsidRPr="00831125">
        <w:rPr>
          <w:rFonts w:ascii="Times New Roman" w:hAnsi="Times New Roman" w:cs="Times New Roman"/>
          <w:sz w:val="28"/>
          <w:szCs w:val="28"/>
        </w:rPr>
        <w:t xml:space="preserve">)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E7468F" w:rsidP="00A82D3E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Позицию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="0059325F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831125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 w:rsidRPr="008311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2826F7" w:rsidRPr="0083112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6F7" w:rsidRPr="008311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редакции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tbl>
      <w:tblPr>
        <w:tblStyle w:val="a7"/>
        <w:tblW w:w="9464" w:type="dxa"/>
        <w:tblLayout w:type="fixed"/>
        <w:tblLook w:val="04A0"/>
      </w:tblPr>
      <w:tblGrid>
        <w:gridCol w:w="2141"/>
        <w:gridCol w:w="7323"/>
      </w:tblGrid>
      <w:tr w:rsidR="00E7468F" w:rsidTr="00E7468F">
        <w:tc>
          <w:tcPr>
            <w:tcW w:w="2141" w:type="dxa"/>
          </w:tcPr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31125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О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бъемы бюджетных ассигнований и источники 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lastRenderedPageBreak/>
              <w:t>финансирования Программы</w:t>
            </w:r>
          </w:p>
        </w:tc>
        <w:tc>
          <w:tcPr>
            <w:tcW w:w="7323" w:type="dxa"/>
          </w:tcPr>
          <w:p w:rsidR="00E7468F" w:rsidRPr="00412053" w:rsidRDefault="00E7468F" w:rsidP="00A82D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83112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  Смоленской области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, областного бюджета Смоленской области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бюджета 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и внебюджетных средств.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Финансовые средства ежегодно уточняются и пересматриваются с учетом имеющихся возможностей</w:t>
            </w:r>
            <w:r w:rsidR="0041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053" w:rsidRPr="00412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25" w:tblpY="1"/>
              <w:tblOverlap w:val="never"/>
              <w:tblW w:w="7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0"/>
              <w:gridCol w:w="1276"/>
              <w:gridCol w:w="1174"/>
              <w:gridCol w:w="1519"/>
              <w:gridCol w:w="1418"/>
            </w:tblGrid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56817,74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61455,11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005C60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62527,490,75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61079,06</w:t>
                  </w:r>
                </w:p>
              </w:tc>
            </w:tr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FE7EDC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1799,438,40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FE7EDC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268,887,35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FE7EDC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60459,165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E7468F" w:rsidRDefault="00E7468F" w:rsidP="00A82D3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7468F" w:rsidRDefault="00C52483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Пункт 18  </w:t>
      </w:r>
      <w:r w:rsidR="00437E04">
        <w:rPr>
          <w:rFonts w:ascii="Times New Roman" w:hAnsi="Times New Roman" w:cs="Times New Roman"/>
          <w:sz w:val="28"/>
          <w:szCs w:val="28"/>
        </w:rPr>
        <w:t>разде</w:t>
      </w:r>
      <w:r w:rsidR="00E7468F">
        <w:rPr>
          <w:rFonts w:ascii="Times New Roman" w:hAnsi="Times New Roman" w:cs="Times New Roman"/>
          <w:sz w:val="28"/>
          <w:szCs w:val="28"/>
        </w:rPr>
        <w:t xml:space="preserve">ла 5 </w:t>
      </w:r>
      <w:r w:rsidR="0001767E" w:rsidRPr="00831125">
        <w:rPr>
          <w:rFonts w:ascii="Times New Roman" w:hAnsi="Times New Roman" w:cs="Times New Roman"/>
          <w:sz w:val="28"/>
          <w:szCs w:val="28"/>
        </w:rPr>
        <w:t>П</w:t>
      </w:r>
      <w:r w:rsidRPr="00831125">
        <w:rPr>
          <w:rFonts w:ascii="Times New Roman" w:hAnsi="Times New Roman" w:cs="Times New Roman"/>
          <w:sz w:val="28"/>
          <w:szCs w:val="28"/>
        </w:rPr>
        <w:t xml:space="preserve">рограммы «Информация по ресурсному обеспечению муниципальной </w:t>
      </w:r>
      <w:r w:rsidR="009E7074">
        <w:rPr>
          <w:rFonts w:ascii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hAnsi="Times New Roman" w:cs="Times New Roman"/>
          <w:sz w:val="28"/>
          <w:szCs w:val="28"/>
        </w:rPr>
        <w:t>Программы»</w:t>
      </w:r>
      <w:r w:rsidR="00E7468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93FC1" w:rsidRDefault="00493FC1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468F" w:rsidRPr="00E7468F" w:rsidRDefault="00C52483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E7468F" w:rsidRPr="00E7468F">
        <w:rPr>
          <w:rFonts w:ascii="Times New Roman" w:hAnsi="Times New Roman" w:cs="Times New Roman"/>
          <w:sz w:val="28"/>
          <w:szCs w:val="28"/>
        </w:rPr>
        <w:t>Программу дополнить разделом 6 следующего содержания</w:t>
      </w:r>
      <w:r w:rsidR="00493FC1">
        <w:rPr>
          <w:rFonts w:ascii="Times New Roman" w:hAnsi="Times New Roman" w:cs="Times New Roman"/>
          <w:sz w:val="28"/>
          <w:szCs w:val="28"/>
        </w:rPr>
        <w:t>:</w:t>
      </w:r>
      <w:r w:rsidR="00E7468F" w:rsidRPr="00E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C" w:rsidRPr="00E7468F" w:rsidRDefault="00E7468F" w:rsidP="00A82D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BF096C" w:rsidRPr="00E7468F">
        <w:rPr>
          <w:rFonts w:ascii="Times New Roman" w:hAnsi="Times New Roman" w:cs="Times New Roman"/>
          <w:sz w:val="28"/>
          <w:szCs w:val="28"/>
        </w:rPr>
        <w:t>.</w:t>
      </w:r>
      <w:r w:rsidR="00C52483"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BF096C" w:rsidRPr="00E7468F"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ресурсному обеспечению муниципальной Программы.</w:t>
      </w:r>
    </w:p>
    <w:p w:rsidR="00BF096C" w:rsidRPr="00831125" w:rsidRDefault="00BF096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составляет на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год - </w:t>
      </w:r>
      <w:r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56817,74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на 2017 – </w:t>
      </w:r>
      <w:r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61455,11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руб., 2018 год - </w:t>
      </w:r>
      <w:r w:rsidR="00FE7EDC" w:rsidRPr="00FE7EDC">
        <w:rPr>
          <w:rFonts w:ascii="Times New Roman" w:eastAsia="Times New Roman" w:hAnsi="Times New Roman" w:cs="Times New Roman"/>
          <w:b/>
          <w:bCs/>
          <w:sz w:val="28"/>
          <w:szCs w:val="28"/>
        </w:rPr>
        <w:t>62527,490,75</w:t>
      </w:r>
      <w:r w:rsidR="00FE7E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 из них: </w:t>
      </w:r>
      <w:r w:rsidRPr="003811D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FE7EDC" w:rsidRPr="00FE7EDC">
        <w:rPr>
          <w:rFonts w:ascii="Times New Roman" w:eastAsia="Times New Roman" w:hAnsi="Times New Roman" w:cs="Times New Roman"/>
          <w:bCs/>
          <w:sz w:val="28"/>
          <w:szCs w:val="28"/>
        </w:rPr>
        <w:t>1799,438,40</w:t>
      </w:r>
      <w:r w:rsidR="00FE7E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proofErr w:type="spellStart"/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811D2">
        <w:rPr>
          <w:rFonts w:ascii="Times New Roman" w:eastAsia="Times New Roman" w:hAnsi="Times New Roman" w:cs="Times New Roman"/>
          <w:sz w:val="28"/>
          <w:szCs w:val="28"/>
        </w:rPr>
        <w:t xml:space="preserve">, областной бюджет </w:t>
      </w:r>
      <w:r w:rsidR="00FE7EDC" w:rsidRPr="00FE7EDC">
        <w:rPr>
          <w:rFonts w:ascii="Times New Roman" w:eastAsia="Times New Roman" w:hAnsi="Times New Roman" w:cs="Times New Roman"/>
          <w:bCs/>
          <w:sz w:val="28"/>
          <w:szCs w:val="28"/>
        </w:rPr>
        <w:t>268,887,35</w:t>
      </w:r>
      <w:r w:rsidR="00FE7E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811D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бюджет </w:t>
      </w:r>
      <w:r w:rsidR="00FE7EDC" w:rsidRPr="00FE7EDC">
        <w:rPr>
          <w:rFonts w:ascii="Times New Roman" w:eastAsia="Times New Roman" w:hAnsi="Times New Roman" w:cs="Times New Roman"/>
          <w:bCs/>
          <w:sz w:val="28"/>
          <w:szCs w:val="28"/>
        </w:rPr>
        <w:t>60459,165</w:t>
      </w:r>
      <w:r w:rsidR="00FE7E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proofErr w:type="spellStart"/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811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- </w:t>
      </w:r>
      <w:r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61079,06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>тыс. руб.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за счет местного бюджета муниципального образования «Смоленский район» Смоленской области (Приложение №1).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11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2483" w:rsidRPr="00831125" w:rsidRDefault="00C52483" w:rsidP="00A82D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7074" w:rsidRPr="00B72746" w:rsidRDefault="0061271D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38E7" w:rsidRPr="00B7274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E7468F" w:rsidRPr="00B72746">
        <w:rPr>
          <w:rFonts w:ascii="Times New Roman" w:eastAsia="Times New Roman" w:hAnsi="Times New Roman" w:cs="Times New Roman"/>
          <w:sz w:val="28"/>
          <w:szCs w:val="28"/>
        </w:rPr>
        <w:t>здела 1 Перечня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мероприятий</w:t>
      </w:r>
      <w:r w:rsidR="00435278"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01767E"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78" w:rsidRPr="00B72746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>пунктом 11.7</w:t>
      </w:r>
      <w:r w:rsidR="007D6B5F" w:rsidRPr="00B7274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4B38E7" w:rsidRPr="00B7274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402"/>
        <w:gridCol w:w="1402"/>
        <w:gridCol w:w="1402"/>
        <w:gridCol w:w="1323"/>
      </w:tblGrid>
      <w:tr w:rsidR="00831125" w:rsidRPr="00831125" w:rsidTr="00AC38FD">
        <w:tc>
          <w:tcPr>
            <w:tcW w:w="3827" w:type="dxa"/>
          </w:tcPr>
          <w:p w:rsidR="00831125" w:rsidRPr="00E7468F" w:rsidRDefault="00831125" w:rsidP="00A82D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11.7. Ремонт зрительного зала </w:t>
            </w:r>
            <w:proofErr w:type="spellStart"/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9E7074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1178,990</w:t>
            </w:r>
          </w:p>
        </w:tc>
        <w:tc>
          <w:tcPr>
            <w:tcW w:w="1323" w:type="dxa"/>
            <w:shd w:val="clear" w:color="auto" w:fill="FFFFFF"/>
          </w:tcPr>
          <w:p w:rsidR="00831125" w:rsidRPr="00831125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125" w:rsidRPr="00831125" w:rsidTr="00AC38FD">
        <w:tc>
          <w:tcPr>
            <w:tcW w:w="3827" w:type="dxa"/>
          </w:tcPr>
          <w:p w:rsidR="00831125" w:rsidRPr="00A82D3E" w:rsidRDefault="009E7074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  <w:r w:rsidR="00831125"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9E7074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1015,463</w:t>
            </w:r>
          </w:p>
        </w:tc>
        <w:tc>
          <w:tcPr>
            <w:tcW w:w="1323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25" w:rsidRPr="00831125" w:rsidTr="00AC38FD">
        <w:tc>
          <w:tcPr>
            <w:tcW w:w="3827" w:type="dxa"/>
          </w:tcPr>
          <w:p w:rsidR="00831125" w:rsidRPr="00A82D3E" w:rsidRDefault="0083112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9E7074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151,737</w:t>
            </w:r>
          </w:p>
        </w:tc>
        <w:tc>
          <w:tcPr>
            <w:tcW w:w="1323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25" w:rsidRPr="00831125" w:rsidTr="00AC38FD">
        <w:tc>
          <w:tcPr>
            <w:tcW w:w="3827" w:type="dxa"/>
          </w:tcPr>
          <w:p w:rsidR="00831125" w:rsidRPr="00A82D3E" w:rsidRDefault="0083112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A82D3E" w:rsidRDefault="009E7074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11,790</w:t>
            </w:r>
          </w:p>
        </w:tc>
        <w:tc>
          <w:tcPr>
            <w:tcW w:w="1323" w:type="dxa"/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125" w:rsidRDefault="00831125" w:rsidP="00A82D3E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483" w:rsidRPr="00B72746" w:rsidRDefault="00E7468F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6">
        <w:rPr>
          <w:rFonts w:ascii="Times New Roman" w:eastAsia="Times New Roman" w:hAnsi="Times New Roman" w:cs="Times New Roman"/>
          <w:sz w:val="28"/>
          <w:szCs w:val="28"/>
        </w:rPr>
        <w:t>Пункт 12 раздела 1 Перечня</w:t>
      </w:r>
      <w:r w:rsidR="00831125" w:rsidRPr="00B72746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</w:t>
      </w:r>
      <w:r w:rsidR="00831125" w:rsidRPr="00B72746">
        <w:rPr>
          <w:rFonts w:ascii="Times New Roman" w:eastAsia="Times New Roman" w:hAnsi="Times New Roman" w:cs="Times New Roman"/>
          <w:sz w:val="28"/>
          <w:szCs w:val="28"/>
        </w:rPr>
        <w:t xml:space="preserve">  дополнить подпунктом 12.4 следующего содержания:</w:t>
      </w:r>
    </w:p>
    <w:tbl>
      <w:tblPr>
        <w:tblpPr w:leftFromText="180" w:rightFromText="180" w:vertAnchor="text" w:tblpX="108" w:tblpY="1"/>
        <w:tblOverlap w:val="never"/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402"/>
        <w:gridCol w:w="1402"/>
        <w:gridCol w:w="1402"/>
        <w:gridCol w:w="1217"/>
      </w:tblGrid>
      <w:tr w:rsidR="00831125" w:rsidRPr="00831125" w:rsidTr="00AC38FD">
        <w:trPr>
          <w:trHeight w:val="1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31125" w:rsidRPr="00E7468F" w:rsidRDefault="00831125" w:rsidP="00A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12.4. Укрепление материально технической базы:</w:t>
            </w:r>
          </w:p>
          <w:p w:rsidR="009E7074" w:rsidRPr="00A82D3E" w:rsidRDefault="00831125" w:rsidP="00A82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12.4.1. Районного дома культуры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1125" w:rsidRPr="00A82D3E" w:rsidRDefault="00831125" w:rsidP="00A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(Приобретение тканей и аксессуаров и пошив  16 костюмов.</w:t>
            </w:r>
            <w:proofErr w:type="gramEnd"/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экранов – 2 шт., приобретение видеопроектора. </w:t>
            </w:r>
            <w:proofErr w:type="gramStart"/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микшерного</w:t>
            </w:r>
            <w:proofErr w:type="spellEnd"/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пульта);</w:t>
            </w: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31125" w:rsidRPr="00A82D3E" w:rsidRDefault="00831125" w:rsidP="00A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12.4.2. </w:t>
            </w:r>
            <w:proofErr w:type="spellStart"/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Сметанинского</w:t>
            </w:r>
            <w:proofErr w:type="spellEnd"/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тканей и аксессуаров и пошив  15 костюмов);</w:t>
            </w: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1125" w:rsidRPr="00E7468F" w:rsidRDefault="00831125" w:rsidP="00A8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12.4.3. </w:t>
            </w:r>
            <w:proofErr w:type="spellStart"/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Кощинского</w:t>
            </w:r>
            <w:proofErr w:type="spellEnd"/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(Приобретение тканей и аксессуаров и пошив  12 костюмов).</w:t>
            </w:r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9E7074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505,070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125" w:rsidRPr="00831125" w:rsidTr="00AC38FD">
        <w:trPr>
          <w:trHeight w:val="1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31125" w:rsidRPr="00A82D3E" w:rsidRDefault="009E7074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них: </w:t>
            </w:r>
            <w:r w:rsidR="00831125"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9E7074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435,000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25" w:rsidRPr="00831125" w:rsidTr="00AC38FD">
        <w:trPr>
          <w:trHeight w:val="1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31125" w:rsidRPr="00A82D3E" w:rsidRDefault="0083112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9E7074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25" w:rsidRPr="00831125" w:rsidTr="00AC38FD">
        <w:trPr>
          <w:trHeight w:val="1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31125" w:rsidRPr="00A82D3E" w:rsidRDefault="0083112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9E7074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5,070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A82D3E" w:rsidRDefault="00AD3DF5" w:rsidP="00A82D3E">
            <w:pPr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7306" w:rsidRDefault="00E97306" w:rsidP="00E973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306" w:rsidRDefault="00E97306" w:rsidP="00E97306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1 Перечня программных мероприятий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 дополнить пунктом 14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402"/>
        <w:gridCol w:w="1402"/>
        <w:gridCol w:w="1402"/>
        <w:gridCol w:w="1323"/>
      </w:tblGrid>
      <w:tr w:rsidR="00E97306" w:rsidRPr="00831125" w:rsidTr="009B3348">
        <w:tc>
          <w:tcPr>
            <w:tcW w:w="3827" w:type="dxa"/>
          </w:tcPr>
          <w:p w:rsidR="00E97306" w:rsidRPr="00E7468F" w:rsidRDefault="00E97306" w:rsidP="009B33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7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Государственная поддержка муниципальных учреждений культуры, находящихся на территории сельских поселений Смоленской области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shd w:val="clear" w:color="auto" w:fill="FFFFFF"/>
          </w:tcPr>
          <w:p w:rsidR="00E97306" w:rsidRPr="00831125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E97306" w:rsidRPr="00831125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94,338,75</w:t>
            </w:r>
          </w:p>
        </w:tc>
        <w:tc>
          <w:tcPr>
            <w:tcW w:w="1323" w:type="dxa"/>
            <w:shd w:val="clear" w:color="auto" w:fill="FFFFFF"/>
          </w:tcPr>
          <w:p w:rsidR="00E97306" w:rsidRPr="00831125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306" w:rsidRPr="00831125" w:rsidTr="009B3348">
        <w:tc>
          <w:tcPr>
            <w:tcW w:w="3827" w:type="dxa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81,249,56</w:t>
            </w:r>
          </w:p>
        </w:tc>
        <w:tc>
          <w:tcPr>
            <w:tcW w:w="1323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306" w:rsidRPr="00831125" w:rsidTr="009B3348">
        <w:tc>
          <w:tcPr>
            <w:tcW w:w="3827" w:type="dxa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12,144,19</w:t>
            </w:r>
          </w:p>
        </w:tc>
        <w:tc>
          <w:tcPr>
            <w:tcW w:w="1323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306" w:rsidRPr="00831125" w:rsidTr="009B3348">
        <w:tc>
          <w:tcPr>
            <w:tcW w:w="3827" w:type="dxa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0,945,0</w:t>
            </w:r>
          </w:p>
        </w:tc>
        <w:tc>
          <w:tcPr>
            <w:tcW w:w="1323" w:type="dxa"/>
            <w:shd w:val="clear" w:color="auto" w:fill="FFFFFF"/>
          </w:tcPr>
          <w:p w:rsidR="00E97306" w:rsidRPr="00A82D3E" w:rsidRDefault="00E97306" w:rsidP="009B3348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125" w:rsidRDefault="00831125" w:rsidP="00A82D3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68F" w:rsidRPr="00E7468F" w:rsidRDefault="00E7468F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 xml:space="preserve">Позицию «Итого» раздела 1 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 изложить в следующей редакции: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1"/>
        <w:gridCol w:w="1388"/>
        <w:gridCol w:w="1388"/>
        <w:gridCol w:w="1536"/>
        <w:gridCol w:w="1313"/>
      </w:tblGrid>
      <w:tr w:rsidR="00E7468F" w:rsidRPr="00831125" w:rsidTr="00B72746">
        <w:tc>
          <w:tcPr>
            <w:tcW w:w="3827" w:type="dxa"/>
          </w:tcPr>
          <w:p w:rsidR="00E7468F" w:rsidRPr="00A82D3E" w:rsidRDefault="00E7468F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02" w:type="dxa"/>
            <w:shd w:val="clear" w:color="auto" w:fill="FFFFFF"/>
          </w:tcPr>
          <w:p w:rsidR="00E7468F" w:rsidRPr="00A82D3E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33555,91</w:t>
            </w:r>
          </w:p>
        </w:tc>
        <w:tc>
          <w:tcPr>
            <w:tcW w:w="1402" w:type="dxa"/>
            <w:shd w:val="clear" w:color="auto" w:fill="FFFFFF"/>
          </w:tcPr>
          <w:p w:rsidR="00E7468F" w:rsidRPr="00A82D3E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37093,79</w:t>
            </w:r>
          </w:p>
        </w:tc>
        <w:tc>
          <w:tcPr>
            <w:tcW w:w="1402" w:type="dxa"/>
            <w:shd w:val="clear" w:color="auto" w:fill="FFFFFF"/>
          </w:tcPr>
          <w:p w:rsidR="00E7468F" w:rsidRPr="00A82D3E" w:rsidRDefault="00B72746" w:rsidP="00A82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DF0331"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260,588,75</w:t>
            </w:r>
          </w:p>
        </w:tc>
        <w:tc>
          <w:tcPr>
            <w:tcW w:w="1323" w:type="dxa"/>
            <w:shd w:val="clear" w:color="auto" w:fill="FFFFFF"/>
          </w:tcPr>
          <w:p w:rsidR="00E7468F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35052,19</w:t>
            </w:r>
          </w:p>
        </w:tc>
      </w:tr>
      <w:tr w:rsidR="00B72746" w:rsidRPr="00831125" w:rsidTr="00B72746">
        <w:tc>
          <w:tcPr>
            <w:tcW w:w="3827" w:type="dxa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B72746" w:rsidP="00A82D3E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426"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531,712,56</w:t>
            </w:r>
          </w:p>
        </w:tc>
        <w:tc>
          <w:tcPr>
            <w:tcW w:w="1323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746" w:rsidRPr="00831125" w:rsidTr="00B72746">
        <w:tc>
          <w:tcPr>
            <w:tcW w:w="3827" w:type="dxa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553426" w:rsidP="00A82D3E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</w:t>
            </w:r>
            <w:r w:rsidR="00B72746"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881,19</w:t>
            </w:r>
          </w:p>
        </w:tc>
        <w:tc>
          <w:tcPr>
            <w:tcW w:w="1323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746" w:rsidRPr="00831125" w:rsidTr="00B72746">
        <w:tc>
          <w:tcPr>
            <w:tcW w:w="3827" w:type="dxa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A82D3E" w:rsidRDefault="003811D2" w:rsidP="00A82D3E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35499,</w:t>
            </w:r>
            <w:r w:rsidR="00553426"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995,0</w:t>
            </w:r>
          </w:p>
        </w:tc>
        <w:tc>
          <w:tcPr>
            <w:tcW w:w="1323" w:type="dxa"/>
            <w:shd w:val="clear" w:color="auto" w:fill="FFFFFF"/>
          </w:tcPr>
          <w:p w:rsidR="00B72746" w:rsidRPr="00A82D3E" w:rsidRDefault="00B72746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3B2B" w:rsidRDefault="00A73B2B" w:rsidP="00A82D3E">
      <w:pPr>
        <w:pStyle w:val="a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A73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 2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Перечня программных мероприятий муниципальной программы</w:t>
      </w:r>
      <w:r w:rsidR="00E97306">
        <w:rPr>
          <w:rFonts w:ascii="Times New Roman" w:eastAsia="Times New Roman" w:hAnsi="Times New Roman" w:cs="Times New Roman"/>
          <w:sz w:val="28"/>
          <w:szCs w:val="28"/>
        </w:rPr>
        <w:t xml:space="preserve"> 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19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73B2B" w:rsidRPr="00B72746" w:rsidRDefault="00A73B2B" w:rsidP="00A82D3E">
      <w:pPr>
        <w:pStyle w:val="a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402"/>
        <w:gridCol w:w="1402"/>
        <w:gridCol w:w="1402"/>
        <w:gridCol w:w="1323"/>
      </w:tblGrid>
      <w:tr w:rsidR="00A73B2B" w:rsidRPr="00831125" w:rsidTr="00FF2C3F">
        <w:tc>
          <w:tcPr>
            <w:tcW w:w="3827" w:type="dxa"/>
          </w:tcPr>
          <w:p w:rsidR="00A73B2B" w:rsidRPr="00E7468F" w:rsidRDefault="00A73B2B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книжных фондов общедоступных библиотек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1402" w:type="dxa"/>
            <w:shd w:val="clear" w:color="auto" w:fill="FFFFFF"/>
          </w:tcPr>
          <w:p w:rsidR="00A73B2B" w:rsidRPr="00831125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A73B2B" w:rsidRPr="00831125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9C5C02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21,420</w:t>
            </w:r>
          </w:p>
        </w:tc>
        <w:tc>
          <w:tcPr>
            <w:tcW w:w="1323" w:type="dxa"/>
            <w:shd w:val="clear" w:color="auto" w:fill="FFFFFF"/>
          </w:tcPr>
          <w:p w:rsidR="00A73B2B" w:rsidRPr="00831125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B2B" w:rsidRPr="00A82D3E" w:rsidTr="00FF2C3F">
        <w:tc>
          <w:tcPr>
            <w:tcW w:w="3827" w:type="dxa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9C5C02" w:rsidP="00A82D3E">
            <w:pPr>
              <w:spacing w:before="100" w:beforeAutospacing="1" w:after="100" w:afterAutospacing="1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18,443</w:t>
            </w:r>
          </w:p>
        </w:tc>
        <w:tc>
          <w:tcPr>
            <w:tcW w:w="1323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B" w:rsidRPr="00A82D3E" w:rsidTr="00FF2C3F">
        <w:tc>
          <w:tcPr>
            <w:tcW w:w="3827" w:type="dxa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9C5C02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2,757</w:t>
            </w:r>
          </w:p>
        </w:tc>
        <w:tc>
          <w:tcPr>
            <w:tcW w:w="1323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B" w:rsidRPr="00A82D3E" w:rsidTr="00FF2C3F">
        <w:tc>
          <w:tcPr>
            <w:tcW w:w="3827" w:type="dxa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A73B2B" w:rsidRPr="00A82D3E" w:rsidRDefault="009C5C02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323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3ECA" w:rsidRDefault="00EF3ECA" w:rsidP="00A82D3E">
      <w:pPr>
        <w:pStyle w:val="a4"/>
        <w:numPr>
          <w:ilvl w:val="1"/>
          <w:numId w:val="1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2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Перечня программных мероприятий муниципальной программы</w:t>
      </w:r>
      <w:r w:rsidR="00E97306">
        <w:rPr>
          <w:rFonts w:ascii="Times New Roman" w:eastAsia="Times New Roman" w:hAnsi="Times New Roman" w:cs="Times New Roman"/>
          <w:sz w:val="28"/>
          <w:szCs w:val="28"/>
        </w:rPr>
        <w:t xml:space="preserve"> 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20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3"/>
        <w:gridCol w:w="1396"/>
        <w:gridCol w:w="1396"/>
        <w:gridCol w:w="1424"/>
        <w:gridCol w:w="1317"/>
      </w:tblGrid>
      <w:tr w:rsidR="00EF3ECA" w:rsidRPr="00831125" w:rsidTr="00B24DC2">
        <w:tc>
          <w:tcPr>
            <w:tcW w:w="3823" w:type="dxa"/>
          </w:tcPr>
          <w:p w:rsidR="00EF3ECA" w:rsidRPr="00A82D3E" w:rsidRDefault="00EF3ECA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3E">
              <w:rPr>
                <w:rFonts w:ascii="Times New Roman" w:eastAsia="Times New Roman" w:hAnsi="Times New Roman" w:cs="Times New Roman"/>
                <w:sz w:val="28"/>
                <w:szCs w:val="28"/>
              </w:rPr>
              <w:t>20. Подключение общедоступных библиотек муниципальных районов Смоленской области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96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289,432</w:t>
            </w:r>
          </w:p>
        </w:tc>
        <w:tc>
          <w:tcPr>
            <w:tcW w:w="1317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ECA" w:rsidRPr="00831125" w:rsidTr="00B24DC2">
        <w:tc>
          <w:tcPr>
            <w:tcW w:w="3823" w:type="dxa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96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249,282,84</w:t>
            </w:r>
          </w:p>
        </w:tc>
        <w:tc>
          <w:tcPr>
            <w:tcW w:w="1317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ECA" w:rsidRPr="00831125" w:rsidTr="00B24DC2">
        <w:tc>
          <w:tcPr>
            <w:tcW w:w="3823" w:type="dxa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37,249,16</w:t>
            </w:r>
          </w:p>
        </w:tc>
        <w:tc>
          <w:tcPr>
            <w:tcW w:w="1317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3ECA" w:rsidRPr="00831125" w:rsidTr="00B24DC2">
        <w:tc>
          <w:tcPr>
            <w:tcW w:w="3823" w:type="dxa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2,900,0</w:t>
            </w:r>
          </w:p>
        </w:tc>
        <w:tc>
          <w:tcPr>
            <w:tcW w:w="1317" w:type="dxa"/>
            <w:shd w:val="clear" w:color="auto" w:fill="FFFFFF"/>
          </w:tcPr>
          <w:p w:rsidR="00EF3ECA" w:rsidRPr="00A82D3E" w:rsidRDefault="00EF3ECA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4DC2" w:rsidRPr="00B24DC2" w:rsidRDefault="00B24DC2" w:rsidP="00A82D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4DC2" w:rsidRPr="00A82D3E" w:rsidRDefault="00B24DC2" w:rsidP="00A82D3E">
      <w:pPr>
        <w:pStyle w:val="a4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«Итого» раздела 2</w:t>
      </w:r>
      <w:r w:rsidRPr="00B24DC2">
        <w:rPr>
          <w:rFonts w:ascii="Times New Roman" w:hAnsi="Times New Roman" w:cs="Times New Roman"/>
          <w:sz w:val="28"/>
          <w:szCs w:val="28"/>
        </w:rPr>
        <w:t xml:space="preserve"> </w:t>
      </w:r>
      <w:r w:rsidRPr="00B24DC2">
        <w:rPr>
          <w:rFonts w:ascii="Times New Roman" w:eastAsia="Times New Roman" w:hAnsi="Times New Roman" w:cs="Times New Roman"/>
          <w:sz w:val="28"/>
          <w:szCs w:val="28"/>
        </w:rPr>
        <w:t>Перечня программных мероприятий муниципальной программы изложить в следующей редакции: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378"/>
        <w:gridCol w:w="1378"/>
        <w:gridCol w:w="1756"/>
        <w:gridCol w:w="1313"/>
      </w:tblGrid>
      <w:tr w:rsidR="00A82D3E" w:rsidRPr="00B72746" w:rsidTr="00A82D3E">
        <w:tc>
          <w:tcPr>
            <w:tcW w:w="3531" w:type="dxa"/>
          </w:tcPr>
          <w:p w:rsidR="00A82D3E" w:rsidRPr="00A82D3E" w:rsidRDefault="00A82D3E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8" w:type="dxa"/>
            <w:shd w:val="clear" w:color="auto" w:fill="FFFFFF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hAnsi="Times New Roman" w:cs="Times New Roman"/>
                <w:b/>
                <w:sz w:val="24"/>
                <w:szCs w:val="24"/>
              </w:rPr>
              <w:t>10916,31</w:t>
            </w:r>
          </w:p>
        </w:tc>
        <w:tc>
          <w:tcPr>
            <w:tcW w:w="1378" w:type="dxa"/>
            <w:shd w:val="clear" w:color="auto" w:fill="FFFFFF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hAnsi="Times New Roman" w:cs="Times New Roman"/>
                <w:b/>
                <w:sz w:val="24"/>
                <w:szCs w:val="24"/>
              </w:rPr>
              <w:t>11173,31</w:t>
            </w:r>
          </w:p>
        </w:tc>
        <w:tc>
          <w:tcPr>
            <w:tcW w:w="1756" w:type="dxa"/>
            <w:shd w:val="clear" w:color="auto" w:fill="FFFFFF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hAnsi="Times New Roman" w:cs="Times New Roman"/>
                <w:b/>
                <w:sz w:val="24"/>
                <w:szCs w:val="24"/>
              </w:rPr>
              <w:t>11594,162</w:t>
            </w:r>
          </w:p>
        </w:tc>
        <w:tc>
          <w:tcPr>
            <w:tcW w:w="1313" w:type="dxa"/>
            <w:shd w:val="clear" w:color="auto" w:fill="FFFFFF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hAnsi="Times New Roman" w:cs="Times New Roman"/>
                <w:b/>
                <w:sz w:val="24"/>
                <w:szCs w:val="24"/>
              </w:rPr>
              <w:t>12148,81</w:t>
            </w:r>
          </w:p>
        </w:tc>
      </w:tr>
      <w:tr w:rsidR="00A82D3E" w:rsidRPr="00831125" w:rsidTr="00A82D3E">
        <w:tc>
          <w:tcPr>
            <w:tcW w:w="3531" w:type="dxa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78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267,725,84</w:t>
            </w:r>
          </w:p>
        </w:tc>
        <w:tc>
          <w:tcPr>
            <w:tcW w:w="1313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D3E" w:rsidRPr="00831125" w:rsidTr="00A82D3E">
        <w:tc>
          <w:tcPr>
            <w:tcW w:w="3531" w:type="dxa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8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40,006,16</w:t>
            </w:r>
          </w:p>
        </w:tc>
        <w:tc>
          <w:tcPr>
            <w:tcW w:w="1313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D3E" w:rsidRPr="00831125" w:rsidTr="00A82D3E">
        <w:tc>
          <w:tcPr>
            <w:tcW w:w="3531" w:type="dxa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78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3,120</w:t>
            </w:r>
          </w:p>
        </w:tc>
        <w:tc>
          <w:tcPr>
            <w:tcW w:w="1313" w:type="dxa"/>
            <w:shd w:val="clear" w:color="auto" w:fill="FFFFFF"/>
          </w:tcPr>
          <w:p w:rsidR="00A82D3E" w:rsidRPr="00A82D3E" w:rsidRDefault="00A82D3E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2D3E" w:rsidRPr="00B24DC2" w:rsidRDefault="00A82D3E" w:rsidP="00A82D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2746" w:rsidRDefault="00B72746" w:rsidP="00A82D3E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>Раздел «</w:t>
      </w:r>
      <w:r w:rsidRPr="00B72746">
        <w:rPr>
          <w:rFonts w:ascii="Times New Roman" w:eastAsia="Calibri" w:hAnsi="Times New Roman" w:cs="Times New Roman"/>
          <w:sz w:val="28"/>
          <w:szCs w:val="28"/>
        </w:rPr>
        <w:t>Итоговая сумма расходов м</w:t>
      </w:r>
      <w:r w:rsidRPr="00B72746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Pr="00B72746">
        <w:rPr>
          <w:rFonts w:ascii="Times New Roman" w:hAnsi="Times New Roman" w:cs="Times New Roman"/>
          <w:sz w:val="28"/>
          <w:szCs w:val="28"/>
        </w:rPr>
        <w:t>«Развитие культуры на селе на 2016-2019 годы» в муниципальном образовании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8A9" w:rsidRPr="0049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A9"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4948A9"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 w:rsidR="004948A9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="122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417"/>
        <w:gridCol w:w="1418"/>
        <w:gridCol w:w="1417"/>
        <w:gridCol w:w="1276"/>
      </w:tblGrid>
      <w:tr w:rsidR="00B72746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4C6914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56817,74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61455,11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62527,490,75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61079,06</w:t>
            </w:r>
          </w:p>
        </w:tc>
      </w:tr>
      <w:tr w:rsidR="004C6914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1799,438,40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914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268,887,35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914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60459,165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6914" w:rsidRPr="00A82D3E" w:rsidRDefault="004C6914" w:rsidP="00A82D3E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746" w:rsidRP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831125" w:rsidRDefault="002826F7" w:rsidP="00A82D3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72746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«Сельская правда»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6F7" w:rsidRPr="00831125" w:rsidRDefault="002826F7" w:rsidP="00A82D3E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A82D3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культуре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(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>В.А. Пирожков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388F"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4B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     </w:t>
      </w:r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</w:p>
    <w:sectPr w:rsidR="004B38E7" w:rsidRPr="00831125" w:rsidSect="008B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ABD093F"/>
    <w:multiLevelType w:val="multilevel"/>
    <w:tmpl w:val="CEBC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</w:num>
  <w:num w:numId="3">
    <w:abstractNumId w:val="10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B38E7"/>
    <w:rsid w:val="00005C60"/>
    <w:rsid w:val="0001767E"/>
    <w:rsid w:val="00041F2A"/>
    <w:rsid w:val="000541BA"/>
    <w:rsid w:val="000721E2"/>
    <w:rsid w:val="00084520"/>
    <w:rsid w:val="00102409"/>
    <w:rsid w:val="00127909"/>
    <w:rsid w:val="00152996"/>
    <w:rsid w:val="001833E0"/>
    <w:rsid w:val="001A05AF"/>
    <w:rsid w:val="0021365A"/>
    <w:rsid w:val="00241C18"/>
    <w:rsid w:val="002826F7"/>
    <w:rsid w:val="00290D29"/>
    <w:rsid w:val="002A37F7"/>
    <w:rsid w:val="002D37D0"/>
    <w:rsid w:val="002F277B"/>
    <w:rsid w:val="003018C7"/>
    <w:rsid w:val="00324CB3"/>
    <w:rsid w:val="00344250"/>
    <w:rsid w:val="00380F8C"/>
    <w:rsid w:val="003811D2"/>
    <w:rsid w:val="003B4D75"/>
    <w:rsid w:val="003E6EA9"/>
    <w:rsid w:val="00412053"/>
    <w:rsid w:val="00431331"/>
    <w:rsid w:val="00435278"/>
    <w:rsid w:val="00437E04"/>
    <w:rsid w:val="00493FC1"/>
    <w:rsid w:val="004948A9"/>
    <w:rsid w:val="004A12AA"/>
    <w:rsid w:val="004B1EBE"/>
    <w:rsid w:val="004B38E7"/>
    <w:rsid w:val="004C6914"/>
    <w:rsid w:val="00543D16"/>
    <w:rsid w:val="00550C80"/>
    <w:rsid w:val="00553426"/>
    <w:rsid w:val="00556ACB"/>
    <w:rsid w:val="0059325F"/>
    <w:rsid w:val="005D4B35"/>
    <w:rsid w:val="0061271D"/>
    <w:rsid w:val="006544CD"/>
    <w:rsid w:val="006555B4"/>
    <w:rsid w:val="0068041E"/>
    <w:rsid w:val="006A5C55"/>
    <w:rsid w:val="006C29E4"/>
    <w:rsid w:val="006E04B6"/>
    <w:rsid w:val="006E56F4"/>
    <w:rsid w:val="00771A2D"/>
    <w:rsid w:val="00774D92"/>
    <w:rsid w:val="007949EC"/>
    <w:rsid w:val="00796344"/>
    <w:rsid w:val="007D6B5F"/>
    <w:rsid w:val="007E5DE8"/>
    <w:rsid w:val="007F1307"/>
    <w:rsid w:val="00812613"/>
    <w:rsid w:val="00831125"/>
    <w:rsid w:val="008664B0"/>
    <w:rsid w:val="00884D82"/>
    <w:rsid w:val="008B54E9"/>
    <w:rsid w:val="00945D6A"/>
    <w:rsid w:val="00973BFC"/>
    <w:rsid w:val="009A08BC"/>
    <w:rsid w:val="009C5C02"/>
    <w:rsid w:val="009D6409"/>
    <w:rsid w:val="009E117A"/>
    <w:rsid w:val="009E7074"/>
    <w:rsid w:val="00A00708"/>
    <w:rsid w:val="00A053B7"/>
    <w:rsid w:val="00A2388F"/>
    <w:rsid w:val="00A73B2B"/>
    <w:rsid w:val="00A754E0"/>
    <w:rsid w:val="00A75519"/>
    <w:rsid w:val="00A82D3E"/>
    <w:rsid w:val="00AC38FD"/>
    <w:rsid w:val="00AD3DF5"/>
    <w:rsid w:val="00AF261B"/>
    <w:rsid w:val="00B151AC"/>
    <w:rsid w:val="00B17D52"/>
    <w:rsid w:val="00B24DC2"/>
    <w:rsid w:val="00B25D26"/>
    <w:rsid w:val="00B72746"/>
    <w:rsid w:val="00BB44A1"/>
    <w:rsid w:val="00BF096C"/>
    <w:rsid w:val="00C52483"/>
    <w:rsid w:val="00C614DD"/>
    <w:rsid w:val="00C711D7"/>
    <w:rsid w:val="00C774A8"/>
    <w:rsid w:val="00C828F6"/>
    <w:rsid w:val="00C83B01"/>
    <w:rsid w:val="00CA6F5A"/>
    <w:rsid w:val="00CC7F77"/>
    <w:rsid w:val="00D0294B"/>
    <w:rsid w:val="00D924AD"/>
    <w:rsid w:val="00DF0331"/>
    <w:rsid w:val="00E17B34"/>
    <w:rsid w:val="00E7468F"/>
    <w:rsid w:val="00E97068"/>
    <w:rsid w:val="00E97306"/>
    <w:rsid w:val="00EF2F47"/>
    <w:rsid w:val="00EF3ECA"/>
    <w:rsid w:val="00F00A8C"/>
    <w:rsid w:val="00F43521"/>
    <w:rsid w:val="00F76C69"/>
    <w:rsid w:val="00F95323"/>
    <w:rsid w:val="00FC59C9"/>
    <w:rsid w:val="00FE5C1C"/>
    <w:rsid w:val="00FE7EDC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0E7A-144E-407B-A315-839AAAB3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77</cp:revision>
  <cp:lastPrinted>2018-06-14T07:24:00Z</cp:lastPrinted>
  <dcterms:created xsi:type="dcterms:W3CDTF">2016-04-14T10:28:00Z</dcterms:created>
  <dcterms:modified xsi:type="dcterms:W3CDTF">2018-06-20T10:04:00Z</dcterms:modified>
</cp:coreProperties>
</file>