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41" w:rsidRPr="004864DE" w:rsidRDefault="00A11841" w:rsidP="00A11841">
      <w:pPr>
        <w:keepNext/>
        <w:tabs>
          <w:tab w:val="left" w:pos="6615"/>
          <w:tab w:val="left" w:pos="7965"/>
        </w:tabs>
        <w:ind w:left="-567"/>
        <w:jc w:val="right"/>
        <w:outlineLvl w:val="4"/>
        <w:rPr>
          <w:rFonts w:ascii="Times New Roman" w:hAnsi="Times New Roman"/>
          <w:b/>
          <w:sz w:val="28"/>
          <w:szCs w:val="28"/>
        </w:rPr>
      </w:pPr>
      <w:r w:rsidRPr="004864DE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2487930</wp:posOffset>
            </wp:positionH>
            <wp:positionV relativeFrom="paragraph">
              <wp:posOffset>0</wp:posOffset>
            </wp:positionV>
            <wp:extent cx="535305" cy="878205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6D26">
        <w:rPr>
          <w:rFonts w:ascii="Times New Roman" w:hAnsi="Times New Roman"/>
          <w:b/>
          <w:sz w:val="28"/>
          <w:szCs w:val="28"/>
        </w:rPr>
        <w:t>ПРОЕКТ</w:t>
      </w:r>
      <w:bookmarkStart w:id="0" w:name="_GoBack"/>
      <w:bookmarkEnd w:id="0"/>
      <w:r w:rsidRPr="004864DE">
        <w:rPr>
          <w:rFonts w:ascii="Times New Roman" w:hAnsi="Times New Roman"/>
          <w:b/>
          <w:sz w:val="28"/>
          <w:szCs w:val="28"/>
        </w:rPr>
        <w:t xml:space="preserve"> </w:t>
      </w:r>
      <w:r w:rsidRPr="004864DE"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A11841" w:rsidRDefault="00A11841" w:rsidP="0074100D">
      <w:pPr>
        <w:keepNext/>
        <w:tabs>
          <w:tab w:val="left" w:pos="6615"/>
          <w:tab w:val="left" w:pos="7965"/>
        </w:tabs>
        <w:spacing w:after="0" w:line="240" w:lineRule="auto"/>
        <w:ind w:left="-567"/>
        <w:jc w:val="center"/>
        <w:outlineLvl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A11841" w:rsidRDefault="00A11841" w:rsidP="0074100D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A11841" w:rsidRDefault="00A11841" w:rsidP="0074100D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</w:p>
    <w:p w:rsidR="00A11841" w:rsidRPr="00627A2B" w:rsidRDefault="00A11841" w:rsidP="0074100D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27A2B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D75EBB">
        <w:rPr>
          <w:rFonts w:ascii="Times New Roman" w:hAnsi="Times New Roman"/>
          <w:b/>
          <w:sz w:val="28"/>
          <w:szCs w:val="28"/>
        </w:rPr>
        <w:t xml:space="preserve"> </w:t>
      </w:r>
      <w:r w:rsidRPr="00627A2B">
        <w:rPr>
          <w:rFonts w:ascii="Times New Roman" w:hAnsi="Times New Roman"/>
          <w:b/>
          <w:sz w:val="28"/>
          <w:szCs w:val="28"/>
        </w:rPr>
        <w:t>О</w:t>
      </w:r>
      <w:r w:rsidR="004A24CA" w:rsidRPr="00627A2B">
        <w:rPr>
          <w:rFonts w:ascii="Times New Roman" w:hAnsi="Times New Roman"/>
          <w:b/>
          <w:sz w:val="28"/>
          <w:szCs w:val="28"/>
        </w:rPr>
        <w:t xml:space="preserve"> </w:t>
      </w:r>
      <w:r w:rsidRPr="00627A2B">
        <w:rPr>
          <w:rFonts w:ascii="Times New Roman" w:hAnsi="Times New Roman"/>
          <w:b/>
          <w:sz w:val="28"/>
          <w:szCs w:val="28"/>
        </w:rPr>
        <w:t>С</w:t>
      </w:r>
      <w:r w:rsidR="00501607">
        <w:rPr>
          <w:rFonts w:ascii="Times New Roman" w:hAnsi="Times New Roman"/>
          <w:b/>
          <w:sz w:val="28"/>
          <w:szCs w:val="28"/>
        </w:rPr>
        <w:t xml:space="preserve"> </w:t>
      </w:r>
      <w:r w:rsidRPr="00627A2B">
        <w:rPr>
          <w:rFonts w:ascii="Times New Roman" w:hAnsi="Times New Roman"/>
          <w:b/>
          <w:sz w:val="28"/>
          <w:szCs w:val="28"/>
        </w:rPr>
        <w:t>Т</w:t>
      </w:r>
      <w:r w:rsidR="004A24CA" w:rsidRPr="00627A2B">
        <w:rPr>
          <w:rFonts w:ascii="Times New Roman" w:hAnsi="Times New Roman"/>
          <w:b/>
          <w:sz w:val="28"/>
          <w:szCs w:val="28"/>
        </w:rPr>
        <w:t xml:space="preserve"> </w:t>
      </w:r>
      <w:r w:rsidRPr="00627A2B">
        <w:rPr>
          <w:rFonts w:ascii="Times New Roman" w:hAnsi="Times New Roman"/>
          <w:b/>
          <w:sz w:val="28"/>
          <w:szCs w:val="28"/>
        </w:rPr>
        <w:t>А</w:t>
      </w:r>
      <w:r w:rsidR="004A24CA" w:rsidRPr="00627A2B">
        <w:rPr>
          <w:rFonts w:ascii="Times New Roman" w:hAnsi="Times New Roman"/>
          <w:b/>
          <w:sz w:val="28"/>
          <w:szCs w:val="28"/>
        </w:rPr>
        <w:t xml:space="preserve"> </w:t>
      </w:r>
      <w:r w:rsidRPr="00627A2B">
        <w:rPr>
          <w:rFonts w:ascii="Times New Roman" w:hAnsi="Times New Roman"/>
          <w:b/>
          <w:sz w:val="28"/>
          <w:szCs w:val="28"/>
        </w:rPr>
        <w:t>Н</w:t>
      </w:r>
      <w:r w:rsidR="004A24CA" w:rsidRPr="00627A2B">
        <w:rPr>
          <w:rFonts w:ascii="Times New Roman" w:hAnsi="Times New Roman"/>
          <w:b/>
          <w:sz w:val="28"/>
          <w:szCs w:val="28"/>
        </w:rPr>
        <w:t xml:space="preserve"> </w:t>
      </w:r>
      <w:r w:rsidRPr="00627A2B">
        <w:rPr>
          <w:rFonts w:ascii="Times New Roman" w:hAnsi="Times New Roman"/>
          <w:b/>
          <w:sz w:val="28"/>
          <w:szCs w:val="28"/>
        </w:rPr>
        <w:t>О</w:t>
      </w:r>
      <w:r w:rsidR="004A24CA" w:rsidRPr="00627A2B">
        <w:rPr>
          <w:rFonts w:ascii="Times New Roman" w:hAnsi="Times New Roman"/>
          <w:b/>
          <w:sz w:val="28"/>
          <w:szCs w:val="28"/>
        </w:rPr>
        <w:t xml:space="preserve"> </w:t>
      </w:r>
      <w:r w:rsidRPr="00627A2B">
        <w:rPr>
          <w:rFonts w:ascii="Times New Roman" w:hAnsi="Times New Roman"/>
          <w:b/>
          <w:sz w:val="28"/>
          <w:szCs w:val="28"/>
        </w:rPr>
        <w:t>В</w:t>
      </w:r>
      <w:r w:rsidR="004A24CA" w:rsidRPr="00627A2B">
        <w:rPr>
          <w:rFonts w:ascii="Times New Roman" w:hAnsi="Times New Roman"/>
          <w:b/>
          <w:sz w:val="28"/>
          <w:szCs w:val="28"/>
        </w:rPr>
        <w:t xml:space="preserve"> </w:t>
      </w:r>
      <w:r w:rsidRPr="00627A2B">
        <w:rPr>
          <w:rFonts w:ascii="Times New Roman" w:hAnsi="Times New Roman"/>
          <w:b/>
          <w:sz w:val="28"/>
          <w:szCs w:val="28"/>
        </w:rPr>
        <w:t>Л</w:t>
      </w:r>
      <w:r w:rsidR="004A24CA" w:rsidRPr="00627A2B">
        <w:rPr>
          <w:rFonts w:ascii="Times New Roman" w:hAnsi="Times New Roman"/>
          <w:b/>
          <w:sz w:val="28"/>
          <w:szCs w:val="28"/>
        </w:rPr>
        <w:t xml:space="preserve"> </w:t>
      </w:r>
      <w:r w:rsidRPr="00627A2B">
        <w:rPr>
          <w:rFonts w:ascii="Times New Roman" w:hAnsi="Times New Roman"/>
          <w:b/>
          <w:sz w:val="28"/>
          <w:szCs w:val="28"/>
        </w:rPr>
        <w:t>Е</w:t>
      </w:r>
      <w:r w:rsidR="004A24CA" w:rsidRPr="00627A2B">
        <w:rPr>
          <w:rFonts w:ascii="Times New Roman" w:hAnsi="Times New Roman"/>
          <w:b/>
          <w:sz w:val="28"/>
          <w:szCs w:val="28"/>
        </w:rPr>
        <w:t xml:space="preserve"> </w:t>
      </w:r>
      <w:r w:rsidRPr="00627A2B">
        <w:rPr>
          <w:rFonts w:ascii="Times New Roman" w:hAnsi="Times New Roman"/>
          <w:b/>
          <w:sz w:val="28"/>
          <w:szCs w:val="28"/>
        </w:rPr>
        <w:t>Н</w:t>
      </w:r>
      <w:r w:rsidR="004A24CA" w:rsidRPr="00627A2B">
        <w:rPr>
          <w:rFonts w:ascii="Times New Roman" w:hAnsi="Times New Roman"/>
          <w:b/>
          <w:sz w:val="28"/>
          <w:szCs w:val="28"/>
        </w:rPr>
        <w:t xml:space="preserve"> </w:t>
      </w:r>
      <w:r w:rsidRPr="00627A2B">
        <w:rPr>
          <w:rFonts w:ascii="Times New Roman" w:hAnsi="Times New Roman"/>
          <w:b/>
          <w:sz w:val="28"/>
          <w:szCs w:val="28"/>
        </w:rPr>
        <w:t>И</w:t>
      </w:r>
      <w:r w:rsidR="004A24CA" w:rsidRPr="00627A2B">
        <w:rPr>
          <w:rFonts w:ascii="Times New Roman" w:hAnsi="Times New Roman"/>
          <w:b/>
          <w:sz w:val="28"/>
          <w:szCs w:val="28"/>
        </w:rPr>
        <w:t xml:space="preserve"> </w:t>
      </w:r>
      <w:r w:rsidRPr="00627A2B">
        <w:rPr>
          <w:rFonts w:ascii="Times New Roman" w:hAnsi="Times New Roman"/>
          <w:b/>
          <w:sz w:val="28"/>
          <w:szCs w:val="28"/>
        </w:rPr>
        <w:t>Е</w:t>
      </w:r>
    </w:p>
    <w:p w:rsidR="00A11841" w:rsidRPr="00E32BE7" w:rsidRDefault="00A11841" w:rsidP="00A11841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F5FEE" w:rsidRPr="00AF5FEE">
        <w:rPr>
          <w:rFonts w:ascii="Times New Roman" w:hAnsi="Times New Roman"/>
          <w:sz w:val="28"/>
          <w:szCs w:val="28"/>
        </w:rPr>
        <w:t>_____</w:t>
      </w:r>
      <w:r w:rsidR="00E32BE7">
        <w:rPr>
          <w:rFonts w:ascii="Times New Roman" w:hAnsi="Times New Roman"/>
          <w:sz w:val="28"/>
          <w:szCs w:val="28"/>
        </w:rPr>
        <w:t>___</w:t>
      </w:r>
      <w:r w:rsidR="00AF5FEE" w:rsidRPr="00AF5FE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32BE7">
        <w:rPr>
          <w:rFonts w:ascii="Times New Roman" w:hAnsi="Times New Roman"/>
          <w:sz w:val="28"/>
          <w:szCs w:val="28"/>
        </w:rPr>
        <w:t>____</w:t>
      </w:r>
    </w:p>
    <w:p w:rsidR="00A11841" w:rsidRDefault="00A11841" w:rsidP="00A11841">
      <w:pPr>
        <w:pStyle w:val="a4"/>
        <w:ind w:left="-567" w:right="516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245"/>
      </w:tblGrid>
      <w:tr w:rsidR="00A11841" w:rsidTr="00F37594">
        <w:tc>
          <w:tcPr>
            <w:tcW w:w="5245" w:type="dxa"/>
            <w:hideMark/>
          </w:tcPr>
          <w:p w:rsidR="00A11841" w:rsidRDefault="00A11841" w:rsidP="00193867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план мероприятий («дорожная карта») «Изменения в отраслях социальной сферы муниципального образования «Смоленский район» Смоленской области, направленные на повышение эффективности образования и науки, на 2015-2018 гг.»</w:t>
            </w:r>
            <w:r w:rsidR="00425BD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утвержденный постановлением Администрации муниципального образования «Смоленский район» Смоленской области от 23.04.2015 года № 684</w:t>
            </w:r>
          </w:p>
        </w:tc>
      </w:tr>
    </w:tbl>
    <w:p w:rsidR="00A11841" w:rsidRDefault="00A11841" w:rsidP="00193867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D21F22" w:rsidRDefault="00A11841" w:rsidP="0019386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</w:t>
      </w:r>
      <w:r w:rsidR="002C030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Указа Презид</w:t>
      </w:r>
      <w:r w:rsidR="00B55BA4">
        <w:rPr>
          <w:rFonts w:ascii="Times New Roman" w:hAnsi="Times New Roman"/>
          <w:sz w:val="28"/>
          <w:szCs w:val="28"/>
        </w:rPr>
        <w:t>ента Российской Федерации от 07.05.</w:t>
      </w:r>
      <w:r>
        <w:rPr>
          <w:rFonts w:ascii="Times New Roman" w:hAnsi="Times New Roman"/>
          <w:sz w:val="28"/>
          <w:szCs w:val="28"/>
        </w:rPr>
        <w:t>2012 № 597 «О мероприятиях по реализации госуд</w:t>
      </w:r>
      <w:r w:rsidR="002C030A">
        <w:rPr>
          <w:rFonts w:ascii="Times New Roman" w:hAnsi="Times New Roman"/>
          <w:sz w:val="28"/>
          <w:szCs w:val="28"/>
        </w:rPr>
        <w:t>арственной социальной политики» и</w:t>
      </w:r>
      <w:r>
        <w:rPr>
          <w:rFonts w:ascii="Times New Roman" w:hAnsi="Times New Roman"/>
          <w:sz w:val="28"/>
          <w:szCs w:val="28"/>
        </w:rPr>
        <w:t xml:space="preserve"> в соответствии </w:t>
      </w:r>
      <w:r w:rsidR="00501607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распоряжением Администрации Смоленской области от </w:t>
      </w:r>
      <w:r w:rsidR="007F05DA">
        <w:rPr>
          <w:rFonts w:ascii="Times New Roman" w:hAnsi="Times New Roman"/>
          <w:sz w:val="28"/>
          <w:szCs w:val="28"/>
        </w:rPr>
        <w:t>24.04.2013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F05DA">
        <w:rPr>
          <w:rFonts w:ascii="Times New Roman" w:hAnsi="Times New Roman"/>
          <w:sz w:val="28"/>
          <w:szCs w:val="28"/>
        </w:rPr>
        <w:t>589</w:t>
      </w:r>
      <w:r>
        <w:rPr>
          <w:rFonts w:ascii="Times New Roman" w:hAnsi="Times New Roman"/>
          <w:sz w:val="28"/>
          <w:szCs w:val="28"/>
        </w:rPr>
        <w:t>-р/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адм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="007F05DA">
        <w:rPr>
          <w:rFonts w:ascii="Times New Roman" w:hAnsi="Times New Roman"/>
          <w:sz w:val="28"/>
          <w:szCs w:val="28"/>
        </w:rPr>
        <w:t xml:space="preserve">Об утверждении плана мероприятий </w:t>
      </w:r>
      <w:r w:rsidR="007F05DA" w:rsidRPr="007F05DA">
        <w:rPr>
          <w:rFonts w:ascii="Times New Roman" w:hAnsi="Times New Roman"/>
          <w:color w:val="000000"/>
          <w:sz w:val="28"/>
          <w:szCs w:val="28"/>
        </w:rPr>
        <w:t>(«дорожн</w:t>
      </w:r>
      <w:r w:rsidR="007F05DA">
        <w:rPr>
          <w:rFonts w:ascii="Times New Roman" w:hAnsi="Times New Roman"/>
          <w:color w:val="000000"/>
          <w:sz w:val="28"/>
          <w:szCs w:val="28"/>
        </w:rPr>
        <w:t>ой</w:t>
      </w:r>
      <w:r w:rsidR="007F05DA" w:rsidRPr="007F05DA">
        <w:rPr>
          <w:rFonts w:ascii="Times New Roman" w:hAnsi="Times New Roman"/>
          <w:color w:val="000000"/>
          <w:sz w:val="28"/>
          <w:szCs w:val="28"/>
        </w:rPr>
        <w:t xml:space="preserve"> карт</w:t>
      </w:r>
      <w:r w:rsidR="007F05DA">
        <w:rPr>
          <w:rFonts w:ascii="Times New Roman" w:hAnsi="Times New Roman"/>
          <w:color w:val="000000"/>
          <w:sz w:val="28"/>
          <w:szCs w:val="28"/>
        </w:rPr>
        <w:t>ы</w:t>
      </w:r>
      <w:r w:rsidR="007F05DA" w:rsidRPr="007F05DA">
        <w:rPr>
          <w:rFonts w:ascii="Times New Roman" w:hAnsi="Times New Roman"/>
          <w:color w:val="000000"/>
          <w:sz w:val="28"/>
          <w:szCs w:val="28"/>
        </w:rPr>
        <w:t>»)</w:t>
      </w:r>
      <w:r w:rsidR="007F05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05DA">
        <w:rPr>
          <w:rFonts w:ascii="Times New Roman" w:hAnsi="Times New Roman"/>
          <w:sz w:val="28"/>
          <w:szCs w:val="28"/>
        </w:rPr>
        <w:t>«Изменения в отраслях социальной сферы Смоленской области, направленные на повышение эффективности образования и науки</w:t>
      </w:r>
      <w:r>
        <w:rPr>
          <w:rFonts w:ascii="Times New Roman" w:hAnsi="Times New Roman"/>
          <w:sz w:val="28"/>
          <w:szCs w:val="28"/>
        </w:rPr>
        <w:t>»</w:t>
      </w:r>
      <w:r w:rsidR="007F05DA">
        <w:rPr>
          <w:rFonts w:ascii="Times New Roman" w:hAnsi="Times New Roman"/>
          <w:sz w:val="28"/>
          <w:szCs w:val="28"/>
        </w:rPr>
        <w:t xml:space="preserve"> (в редакции распоряжений Администрации Смоленской области от 17.03.2014 № 270-р/</w:t>
      </w:r>
      <w:proofErr w:type="spellStart"/>
      <w:r w:rsidR="007F05DA">
        <w:rPr>
          <w:rFonts w:ascii="Times New Roman" w:hAnsi="Times New Roman"/>
          <w:sz w:val="28"/>
          <w:szCs w:val="28"/>
        </w:rPr>
        <w:t>адм</w:t>
      </w:r>
      <w:proofErr w:type="spellEnd"/>
      <w:r w:rsidR="007F05DA">
        <w:rPr>
          <w:rFonts w:ascii="Times New Roman" w:hAnsi="Times New Roman"/>
          <w:sz w:val="28"/>
          <w:szCs w:val="28"/>
        </w:rPr>
        <w:t xml:space="preserve">, </w:t>
      </w:r>
      <w:r w:rsidR="00AA5B5D">
        <w:rPr>
          <w:rFonts w:ascii="Times New Roman" w:hAnsi="Times New Roman"/>
          <w:sz w:val="28"/>
          <w:szCs w:val="28"/>
        </w:rPr>
        <w:t>от 07.05</w:t>
      </w:r>
      <w:r w:rsidR="006728BC">
        <w:rPr>
          <w:rFonts w:ascii="Times New Roman" w:hAnsi="Times New Roman"/>
          <w:sz w:val="28"/>
          <w:szCs w:val="28"/>
        </w:rPr>
        <w:t>.2014 № 504-р/</w:t>
      </w:r>
      <w:proofErr w:type="spellStart"/>
      <w:proofErr w:type="gramStart"/>
      <w:r w:rsidR="006728BC">
        <w:rPr>
          <w:rFonts w:ascii="Times New Roman" w:hAnsi="Times New Roman"/>
          <w:sz w:val="28"/>
          <w:szCs w:val="28"/>
        </w:rPr>
        <w:t>адм</w:t>
      </w:r>
      <w:proofErr w:type="spellEnd"/>
      <w:proofErr w:type="gramEnd"/>
      <w:r w:rsidR="006728BC">
        <w:rPr>
          <w:rFonts w:ascii="Times New Roman" w:hAnsi="Times New Roman"/>
          <w:sz w:val="28"/>
          <w:szCs w:val="28"/>
        </w:rPr>
        <w:t>, от 23.09.2014</w:t>
      </w:r>
      <w:r w:rsidR="00AA5B5D">
        <w:rPr>
          <w:rFonts w:ascii="Times New Roman" w:hAnsi="Times New Roman"/>
          <w:sz w:val="28"/>
          <w:szCs w:val="28"/>
        </w:rPr>
        <w:t xml:space="preserve"> № 1291-р/</w:t>
      </w:r>
      <w:proofErr w:type="spellStart"/>
      <w:r w:rsidR="00AA5B5D">
        <w:rPr>
          <w:rFonts w:ascii="Times New Roman" w:hAnsi="Times New Roman"/>
          <w:sz w:val="28"/>
          <w:szCs w:val="28"/>
        </w:rPr>
        <w:t>адм</w:t>
      </w:r>
      <w:proofErr w:type="spellEnd"/>
      <w:r w:rsidR="00AA5B5D">
        <w:rPr>
          <w:rFonts w:ascii="Times New Roman" w:hAnsi="Times New Roman"/>
          <w:sz w:val="28"/>
          <w:szCs w:val="28"/>
        </w:rPr>
        <w:t>,  от 10.12.2014 № 1700-р/</w:t>
      </w:r>
      <w:proofErr w:type="spellStart"/>
      <w:r w:rsidR="00AA5B5D">
        <w:rPr>
          <w:rFonts w:ascii="Times New Roman" w:hAnsi="Times New Roman"/>
          <w:sz w:val="28"/>
          <w:szCs w:val="28"/>
        </w:rPr>
        <w:t>адм</w:t>
      </w:r>
      <w:proofErr w:type="spellEnd"/>
      <w:r w:rsidR="00AA5B5D">
        <w:rPr>
          <w:rFonts w:ascii="Times New Roman" w:hAnsi="Times New Roman"/>
          <w:sz w:val="28"/>
          <w:szCs w:val="28"/>
        </w:rPr>
        <w:t>, от 01.07.2015 № 1052-р/</w:t>
      </w:r>
      <w:proofErr w:type="spellStart"/>
      <w:r w:rsidR="00AA5B5D">
        <w:rPr>
          <w:rFonts w:ascii="Times New Roman" w:hAnsi="Times New Roman"/>
          <w:sz w:val="28"/>
          <w:szCs w:val="28"/>
        </w:rPr>
        <w:t>адм</w:t>
      </w:r>
      <w:proofErr w:type="spellEnd"/>
      <w:r w:rsidR="00AA5B5D">
        <w:rPr>
          <w:rFonts w:ascii="Times New Roman" w:hAnsi="Times New Roman"/>
          <w:sz w:val="28"/>
          <w:szCs w:val="28"/>
        </w:rPr>
        <w:t>, от 30.12.2016 № 2093-р/</w:t>
      </w:r>
      <w:proofErr w:type="spellStart"/>
      <w:r w:rsidR="00AA5B5D">
        <w:rPr>
          <w:rFonts w:ascii="Times New Roman" w:hAnsi="Times New Roman"/>
          <w:sz w:val="28"/>
          <w:szCs w:val="28"/>
        </w:rPr>
        <w:t>ад</w:t>
      </w:r>
      <w:r w:rsidR="006728BC">
        <w:rPr>
          <w:rFonts w:ascii="Times New Roman" w:hAnsi="Times New Roman"/>
          <w:sz w:val="28"/>
          <w:szCs w:val="28"/>
        </w:rPr>
        <w:t>м</w:t>
      </w:r>
      <w:proofErr w:type="spellEnd"/>
      <w:r w:rsidR="006728BC">
        <w:rPr>
          <w:rFonts w:ascii="Times New Roman" w:hAnsi="Times New Roman"/>
          <w:sz w:val="28"/>
          <w:szCs w:val="28"/>
        </w:rPr>
        <w:t>,  от 15</w:t>
      </w:r>
      <w:r w:rsidR="00627A2B">
        <w:rPr>
          <w:rFonts w:ascii="Times New Roman" w:hAnsi="Times New Roman"/>
          <w:sz w:val="28"/>
          <w:szCs w:val="28"/>
        </w:rPr>
        <w:t>.06.2017 № 838-р/</w:t>
      </w:r>
      <w:proofErr w:type="spellStart"/>
      <w:r w:rsidR="00627A2B">
        <w:rPr>
          <w:rFonts w:ascii="Times New Roman" w:hAnsi="Times New Roman"/>
          <w:sz w:val="28"/>
          <w:szCs w:val="28"/>
        </w:rPr>
        <w:t>адм</w:t>
      </w:r>
      <w:proofErr w:type="spellEnd"/>
      <w:r w:rsidR="00D21F22">
        <w:rPr>
          <w:rFonts w:ascii="Times New Roman" w:hAnsi="Times New Roman"/>
          <w:sz w:val="28"/>
          <w:szCs w:val="28"/>
        </w:rPr>
        <w:t>)</w:t>
      </w:r>
      <w:r w:rsidR="00762B2A">
        <w:rPr>
          <w:rFonts w:ascii="Times New Roman" w:hAnsi="Times New Roman"/>
          <w:sz w:val="28"/>
          <w:szCs w:val="28"/>
        </w:rPr>
        <w:t xml:space="preserve"> </w:t>
      </w:r>
    </w:p>
    <w:p w:rsidR="00D21F22" w:rsidRDefault="00D21F22" w:rsidP="0019386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A11841" w:rsidRDefault="00A11841" w:rsidP="0019386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</w:t>
      </w:r>
      <w:r w:rsidR="00627A2B">
        <w:rPr>
          <w:rFonts w:ascii="Times New Roman" w:hAnsi="Times New Roman"/>
          <w:sz w:val="28"/>
          <w:szCs w:val="28"/>
        </w:rPr>
        <w:t xml:space="preserve">АЛЬНОГО ОБРАЗОВАНИЯ «СМОЛЕНСКИЙ </w:t>
      </w:r>
      <w:r>
        <w:rPr>
          <w:rFonts w:ascii="Times New Roman" w:hAnsi="Times New Roman"/>
          <w:sz w:val="28"/>
          <w:szCs w:val="28"/>
        </w:rPr>
        <w:t>РАЙОН» СМОЛЕНСКОЙ ОБЛАСТИ ПОСТАНОВЛЯЕТ:</w:t>
      </w:r>
    </w:p>
    <w:p w:rsidR="00A11841" w:rsidRDefault="00A11841" w:rsidP="00193867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1841" w:rsidRPr="0079269A" w:rsidRDefault="00A11841" w:rsidP="00193867">
      <w:pPr>
        <w:pStyle w:val="ConsPlusNormal"/>
        <w:widowControl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841">
        <w:rPr>
          <w:rFonts w:ascii="Times New Roman" w:hAnsi="Times New Roman" w:cs="Times New Roman"/>
          <w:color w:val="000000"/>
          <w:sz w:val="28"/>
          <w:szCs w:val="28"/>
        </w:rPr>
        <w:t>Внести в план мероприятий («дорожная карта») «Изменения в отраслях социальной сферы муниципального образования «Смоленский район» Смоленской области, направленные на повышение эффективности образования и науки</w:t>
      </w:r>
      <w:r w:rsidR="0074100D">
        <w:rPr>
          <w:rFonts w:ascii="Times New Roman" w:hAnsi="Times New Roman" w:cs="Times New Roman"/>
          <w:color w:val="000000"/>
          <w:sz w:val="28"/>
          <w:szCs w:val="28"/>
        </w:rPr>
        <w:t>, на 2015-2018 гг.»</w:t>
      </w:r>
      <w:r w:rsidR="00425BD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11841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утвержденный постановлением Администрации муниципального образования «Смоленский район» Смоленской области от 23.04.2015 года № 684</w:t>
      </w:r>
      <w:r w:rsidR="00741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7594">
        <w:rPr>
          <w:rFonts w:ascii="Times New Roman" w:hAnsi="Times New Roman" w:cs="Times New Roman"/>
          <w:color w:val="000000"/>
          <w:sz w:val="28"/>
          <w:szCs w:val="28"/>
        </w:rPr>
        <w:t xml:space="preserve">(далее - План) </w:t>
      </w:r>
      <w:r w:rsidR="0079269A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D85649" w:rsidRDefault="00BF6886" w:rsidP="00D85649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1.1. </w:t>
      </w:r>
      <w:r w:rsidR="00422989">
        <w:rPr>
          <w:rFonts w:ascii="Times New Roman" w:hAnsi="Times New Roman" w:cs="Times New Roman"/>
          <w:color w:val="000000"/>
          <w:sz w:val="28"/>
          <w:szCs w:val="28"/>
        </w:rPr>
        <w:t xml:space="preserve">таблицу </w:t>
      </w:r>
      <w:r w:rsidR="00422989">
        <w:rPr>
          <w:rFonts w:ascii="Times New Roman" w:hAnsi="Times New Roman" w:cs="Times New Roman"/>
          <w:sz w:val="28"/>
          <w:szCs w:val="28"/>
        </w:rPr>
        <w:t>«</w:t>
      </w:r>
      <w:r w:rsidR="00422989" w:rsidRPr="00422989">
        <w:rPr>
          <w:rFonts w:ascii="Times New Roman" w:hAnsi="Times New Roman" w:cs="Times New Roman"/>
          <w:bCs/>
          <w:sz w:val="28"/>
          <w:szCs w:val="28"/>
        </w:rPr>
        <w:t xml:space="preserve">Информация о параметрах заработной </w:t>
      </w:r>
      <w:proofErr w:type="gramStart"/>
      <w:r w:rsidR="00422989" w:rsidRPr="00422989">
        <w:rPr>
          <w:rFonts w:ascii="Times New Roman" w:hAnsi="Times New Roman" w:cs="Times New Roman"/>
          <w:bCs/>
          <w:sz w:val="28"/>
          <w:szCs w:val="28"/>
        </w:rPr>
        <w:t>платы и необходимом фонде оплаты труда</w:t>
      </w:r>
      <w:r w:rsidR="002C030A">
        <w:rPr>
          <w:rFonts w:ascii="Times New Roman" w:hAnsi="Times New Roman" w:cs="Times New Roman"/>
          <w:bCs/>
          <w:sz w:val="28"/>
          <w:szCs w:val="28"/>
        </w:rPr>
        <w:t xml:space="preserve"> работник</w:t>
      </w:r>
      <w:r w:rsidR="00B52E46">
        <w:rPr>
          <w:rFonts w:ascii="Times New Roman" w:hAnsi="Times New Roman" w:cs="Times New Roman"/>
          <w:bCs/>
          <w:sz w:val="28"/>
          <w:szCs w:val="28"/>
        </w:rPr>
        <w:t>ов</w:t>
      </w:r>
      <w:r w:rsidR="00422989" w:rsidRPr="00422989">
        <w:rPr>
          <w:rFonts w:ascii="Times New Roman" w:hAnsi="Times New Roman" w:cs="Times New Roman"/>
          <w:bCs/>
          <w:sz w:val="28"/>
          <w:szCs w:val="28"/>
        </w:rPr>
        <w:t xml:space="preserve"> образовательных учреждений </w:t>
      </w:r>
      <w:r w:rsidR="00507F80">
        <w:rPr>
          <w:rFonts w:ascii="Times New Roman" w:hAnsi="Times New Roman" w:cs="Times New Roman"/>
          <w:bCs/>
          <w:sz w:val="28"/>
          <w:szCs w:val="28"/>
        </w:rPr>
        <w:t>Смоленского</w:t>
      </w:r>
      <w:proofErr w:type="gramEnd"/>
      <w:r w:rsidR="00507F8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422989" w:rsidRPr="00422989">
        <w:rPr>
          <w:rFonts w:ascii="Times New Roman" w:hAnsi="Times New Roman" w:cs="Times New Roman"/>
          <w:bCs/>
          <w:sz w:val="28"/>
          <w:szCs w:val="28"/>
        </w:rPr>
        <w:t>, предусмотренных в дорожных картах</w:t>
      </w:r>
      <w:r w:rsidR="00422989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10490" w:type="dxa"/>
        <w:tblInd w:w="-601" w:type="dxa"/>
        <w:tblBorders>
          <w:top w:val="single" w:sz="4" w:space="0" w:color="3C3C3C"/>
          <w:left w:val="single" w:sz="4" w:space="0" w:color="3C3C3C"/>
          <w:right w:val="single" w:sz="4" w:space="0" w:color="3C3C3C"/>
          <w:insideH w:val="single" w:sz="4" w:space="0" w:color="3C3C3C"/>
          <w:insideV w:val="single" w:sz="4" w:space="0" w:color="3C3C3C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1134"/>
        <w:gridCol w:w="1134"/>
        <w:gridCol w:w="1134"/>
        <w:gridCol w:w="1134"/>
        <w:gridCol w:w="1134"/>
      </w:tblGrid>
      <w:tr w:rsidR="00422989" w:rsidRPr="00422989" w:rsidTr="0040782E">
        <w:trPr>
          <w:cantSplit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22989">
              <w:rPr>
                <w:rFonts w:ascii="Times New Roman" w:hAnsi="Times New Roman"/>
                <w:b/>
                <w:bCs/>
                <w:sz w:val="24"/>
              </w:rPr>
              <w:t xml:space="preserve">№ </w:t>
            </w:r>
            <w:proofErr w:type="gramStart"/>
            <w:r w:rsidRPr="00422989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gramEnd"/>
            <w:r w:rsidRPr="00422989">
              <w:rPr>
                <w:rFonts w:ascii="Times New Roman" w:hAnsi="Times New Roman"/>
                <w:b/>
                <w:bCs/>
                <w:sz w:val="24"/>
              </w:rPr>
              <w:t>/п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22989">
              <w:rPr>
                <w:rFonts w:ascii="Times New Roman" w:hAnsi="Times New Roman"/>
                <w:b/>
                <w:bCs/>
                <w:sz w:val="24"/>
              </w:rPr>
              <w:t>Наименование показателей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22989">
              <w:rPr>
                <w:rFonts w:ascii="Times New Roman" w:hAnsi="Times New Roman"/>
                <w:b/>
                <w:bCs/>
                <w:sz w:val="24"/>
              </w:rPr>
              <w:t>годы</w:t>
            </w:r>
          </w:p>
        </w:tc>
      </w:tr>
      <w:tr w:rsidR="00422989" w:rsidRPr="00422989" w:rsidTr="0040782E">
        <w:trPr>
          <w:cantSplit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22989">
              <w:rPr>
                <w:rFonts w:ascii="Times New Roman" w:hAnsi="Times New Roman"/>
                <w:b/>
                <w:bCs/>
                <w:sz w:val="24"/>
              </w:rPr>
              <w:t>2014</w:t>
            </w:r>
            <w:r w:rsidR="00507F80">
              <w:rPr>
                <w:rFonts w:ascii="Times New Roman" w:hAnsi="Times New Roman"/>
                <w:b/>
                <w:bCs/>
                <w:sz w:val="24"/>
              </w:rPr>
              <w:t xml:space="preserve"> факт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22989">
              <w:rPr>
                <w:rFonts w:ascii="Times New Roman" w:hAnsi="Times New Roman"/>
                <w:b/>
                <w:bCs/>
                <w:sz w:val="24"/>
              </w:rPr>
              <w:t>2015</w:t>
            </w:r>
            <w:r w:rsidR="00507F80">
              <w:rPr>
                <w:rFonts w:ascii="Times New Roman" w:hAnsi="Times New Roman"/>
                <w:b/>
                <w:bCs/>
                <w:sz w:val="24"/>
              </w:rPr>
              <w:t xml:space="preserve"> факт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22989">
              <w:rPr>
                <w:rFonts w:ascii="Times New Roman" w:hAnsi="Times New Roman"/>
                <w:b/>
                <w:bCs/>
                <w:sz w:val="24"/>
              </w:rPr>
              <w:t>2016</w:t>
            </w:r>
            <w:r w:rsidR="00507F80">
              <w:rPr>
                <w:rFonts w:ascii="Times New Roman" w:hAnsi="Times New Roman"/>
                <w:b/>
                <w:bCs/>
                <w:sz w:val="24"/>
              </w:rPr>
              <w:t xml:space="preserve"> факт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22989">
              <w:rPr>
                <w:rFonts w:ascii="Times New Roman" w:hAnsi="Times New Roman"/>
                <w:b/>
                <w:bCs/>
                <w:sz w:val="24"/>
              </w:rPr>
              <w:t>2017</w:t>
            </w:r>
            <w:r w:rsidR="00507F80">
              <w:rPr>
                <w:rFonts w:ascii="Times New Roman" w:hAnsi="Times New Roman"/>
                <w:b/>
                <w:bCs/>
                <w:sz w:val="24"/>
              </w:rPr>
              <w:t xml:space="preserve"> факт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22989">
              <w:rPr>
                <w:rFonts w:ascii="Times New Roman" w:hAnsi="Times New Roman"/>
                <w:b/>
                <w:bCs/>
                <w:sz w:val="24"/>
              </w:rPr>
              <w:t>2018</w:t>
            </w:r>
          </w:p>
        </w:tc>
      </w:tr>
    </w:tbl>
    <w:p w:rsidR="00422989" w:rsidRPr="00422989" w:rsidRDefault="00422989" w:rsidP="00422989">
      <w:pPr>
        <w:tabs>
          <w:tab w:val="left" w:pos="946"/>
          <w:tab w:val="left" w:pos="1974"/>
          <w:tab w:val="left" w:pos="6828"/>
          <w:tab w:val="left" w:pos="8078"/>
          <w:tab w:val="left" w:pos="9328"/>
          <w:tab w:val="left" w:pos="10803"/>
          <w:tab w:val="left" w:pos="12278"/>
          <w:tab w:val="left" w:pos="13753"/>
        </w:tabs>
        <w:spacing w:after="0" w:line="14" w:lineRule="auto"/>
        <w:ind w:left="96"/>
        <w:rPr>
          <w:rFonts w:ascii="Times New Roman" w:hAnsi="Times New Roman"/>
          <w:b/>
          <w:bCs/>
          <w:sz w:val="2"/>
        </w:rPr>
      </w:pPr>
      <w:r w:rsidRPr="00422989">
        <w:rPr>
          <w:rFonts w:ascii="Times New Roman" w:hAnsi="Times New Roman"/>
          <w:b/>
          <w:bCs/>
          <w:sz w:val="2"/>
        </w:rPr>
        <w:tab/>
      </w:r>
      <w:r w:rsidRPr="00422989">
        <w:rPr>
          <w:rFonts w:ascii="Times New Roman" w:hAnsi="Times New Roman"/>
          <w:b/>
          <w:bCs/>
          <w:sz w:val="2"/>
        </w:rPr>
        <w:tab/>
      </w:r>
      <w:r w:rsidRPr="00422989">
        <w:rPr>
          <w:rFonts w:ascii="Times New Roman" w:hAnsi="Times New Roman"/>
          <w:b/>
          <w:bCs/>
          <w:sz w:val="2"/>
        </w:rPr>
        <w:tab/>
      </w:r>
      <w:r w:rsidRPr="00422989">
        <w:rPr>
          <w:rFonts w:ascii="Times New Roman" w:hAnsi="Times New Roman"/>
          <w:b/>
          <w:bCs/>
          <w:sz w:val="2"/>
        </w:rPr>
        <w:tab/>
      </w:r>
      <w:r w:rsidRPr="00422989">
        <w:rPr>
          <w:rFonts w:ascii="Times New Roman" w:hAnsi="Times New Roman"/>
          <w:b/>
          <w:bCs/>
          <w:sz w:val="2"/>
        </w:rPr>
        <w:tab/>
      </w:r>
      <w:r w:rsidRPr="00422989">
        <w:rPr>
          <w:rFonts w:ascii="Times New Roman" w:hAnsi="Times New Roman"/>
          <w:b/>
          <w:bCs/>
          <w:sz w:val="2"/>
        </w:rPr>
        <w:tab/>
      </w:r>
      <w:r w:rsidRPr="00422989">
        <w:rPr>
          <w:rFonts w:ascii="Times New Roman" w:hAnsi="Times New Roman"/>
          <w:b/>
          <w:bCs/>
          <w:sz w:val="2"/>
        </w:rPr>
        <w:tab/>
      </w:r>
    </w:p>
    <w:tbl>
      <w:tblPr>
        <w:tblW w:w="10490" w:type="dxa"/>
        <w:tblInd w:w="-601" w:type="dxa"/>
        <w:tblBorders>
          <w:top w:val="single" w:sz="4" w:space="0" w:color="3C3C3C"/>
          <w:left w:val="single" w:sz="4" w:space="0" w:color="3C3C3C"/>
          <w:bottom w:val="single" w:sz="4" w:space="0" w:color="3C3C3C"/>
          <w:right w:val="single" w:sz="4" w:space="0" w:color="3C3C3C"/>
          <w:insideH w:val="single" w:sz="4" w:space="0" w:color="3C3C3C"/>
          <w:insideV w:val="single" w:sz="4" w:space="0" w:color="3C3C3C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1134"/>
        <w:gridCol w:w="1134"/>
        <w:gridCol w:w="1134"/>
        <w:gridCol w:w="1134"/>
        <w:gridCol w:w="1134"/>
      </w:tblGrid>
      <w:tr w:rsidR="0040782E" w:rsidRPr="00422989" w:rsidTr="0040782E">
        <w:trPr>
          <w:cantSplit/>
          <w:trHeight w:val="269"/>
          <w:tblHeader/>
        </w:trPr>
        <w:tc>
          <w:tcPr>
            <w:tcW w:w="567" w:type="dxa"/>
            <w:shd w:val="clear" w:color="auto" w:fill="auto"/>
            <w:noWrap/>
            <w:vAlign w:val="center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422989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422989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22989" w:rsidRPr="00422989" w:rsidRDefault="0040782E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22989" w:rsidRPr="00422989" w:rsidRDefault="0040782E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89" w:rsidRPr="00422989" w:rsidRDefault="0040782E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89" w:rsidRPr="00422989" w:rsidRDefault="0040782E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2989" w:rsidRPr="00422989" w:rsidRDefault="0040782E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</w:p>
        </w:tc>
      </w:tr>
      <w:tr w:rsidR="0040782E" w:rsidRPr="00422989" w:rsidTr="0040782E">
        <w:trPr>
          <w:cantSplit/>
          <w:trHeight w:val="552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Cs/>
                <w:sz w:val="24"/>
              </w:rPr>
            </w:pPr>
            <w:r w:rsidRPr="00422989"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Средняя заработная плата в сфере общего обр</w:t>
            </w:r>
            <w:r>
              <w:rPr>
                <w:rFonts w:ascii="Times New Roman" w:hAnsi="Times New Roman"/>
                <w:sz w:val="24"/>
              </w:rPr>
              <w:t>азования по Смоленскому району (</w:t>
            </w:r>
            <w:r w:rsidRPr="00422989">
              <w:rPr>
                <w:rFonts w:ascii="Times New Roman" w:hAnsi="Times New Roman"/>
                <w:sz w:val="24"/>
              </w:rPr>
              <w:t>руб.)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15</w:t>
            </w:r>
            <w:r w:rsidR="0040782E">
              <w:rPr>
                <w:rFonts w:ascii="Times New Roman" w:hAnsi="Times New Roman"/>
                <w:sz w:val="24"/>
              </w:rPr>
              <w:t xml:space="preserve"> </w:t>
            </w:r>
            <w:r w:rsidRPr="00422989">
              <w:rPr>
                <w:rFonts w:ascii="Times New Roman" w:hAnsi="Times New Roman"/>
                <w:sz w:val="24"/>
              </w:rPr>
              <w:t>508,0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40782E">
              <w:rPr>
                <w:rFonts w:ascii="Times New Roman" w:hAnsi="Times New Roman"/>
                <w:sz w:val="24"/>
              </w:rPr>
              <w:t xml:space="preserve"> </w:t>
            </w:r>
            <w:r w:rsidRPr="00422989">
              <w:rPr>
                <w:rFonts w:ascii="Times New Roman" w:hAnsi="Times New Roman"/>
                <w:sz w:val="24"/>
              </w:rPr>
              <w:t>126,5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16 676,3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18 557,1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19 113,8</w:t>
            </w:r>
          </w:p>
        </w:tc>
      </w:tr>
      <w:tr w:rsidR="0040782E" w:rsidRPr="00422989" w:rsidTr="0040782E">
        <w:trPr>
          <w:cantSplit/>
          <w:trHeight w:val="567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Cs/>
                <w:sz w:val="24"/>
              </w:rPr>
            </w:pPr>
            <w:r w:rsidRPr="00422989">
              <w:rPr>
                <w:rFonts w:ascii="Times New Roman" w:hAnsi="Times New Roman"/>
                <w:bCs/>
                <w:sz w:val="24"/>
              </w:rPr>
              <w:t>2.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Средняя заработная плата учителей</w:t>
            </w:r>
            <w:r w:rsidRPr="00422989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22989">
              <w:rPr>
                <w:rFonts w:ascii="Times New Roman" w:hAnsi="Times New Roman"/>
                <w:sz w:val="24"/>
              </w:rPr>
              <w:t>по Смоленскому району (прогноз района)  (руб.)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18 508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19 153,6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19 285,6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22 814,0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23 498,4</w:t>
            </w:r>
          </w:p>
        </w:tc>
      </w:tr>
      <w:tr w:rsidR="00422989" w:rsidRPr="00422989" w:rsidTr="0040782E">
        <w:trPr>
          <w:cantSplit/>
          <w:trHeight w:val="567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22989" w:rsidP="00AF5FEE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22989">
              <w:rPr>
                <w:rFonts w:ascii="Times New Roman" w:hAnsi="Times New Roman"/>
                <w:b/>
                <w:bCs/>
                <w:sz w:val="24"/>
              </w:rPr>
              <w:t>3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422989">
              <w:rPr>
                <w:rFonts w:ascii="Times New Roman" w:hAnsi="Times New Roman"/>
                <w:b/>
                <w:bCs/>
                <w:sz w:val="24"/>
              </w:rPr>
              <w:t>Педагогические работники образовательных учреждений общего образования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0782E" w:rsidRPr="00422989" w:rsidTr="0040782E">
        <w:trPr>
          <w:cantSplit/>
          <w:trHeight w:val="269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Cs/>
                <w:sz w:val="24"/>
              </w:rPr>
            </w:pPr>
            <w:r w:rsidRPr="00422989">
              <w:rPr>
                <w:rFonts w:ascii="Times New Roman" w:hAnsi="Times New Roman"/>
                <w:bCs/>
                <w:sz w:val="24"/>
              </w:rPr>
              <w:t>3.1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 xml:space="preserve">Размер начислений на фонд оплаты труда 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1,302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1,302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1,302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1,302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1,302</w:t>
            </w:r>
          </w:p>
        </w:tc>
      </w:tr>
      <w:tr w:rsidR="0040782E" w:rsidRPr="00422989" w:rsidTr="0040782E">
        <w:trPr>
          <w:cantSplit/>
          <w:trHeight w:val="284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3.2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Численность работников (человек)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440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430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377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346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346</w:t>
            </w:r>
          </w:p>
        </w:tc>
      </w:tr>
      <w:tr w:rsidR="0040782E" w:rsidRPr="00422989" w:rsidTr="0040782E">
        <w:trPr>
          <w:cantSplit/>
          <w:trHeight w:val="821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3.3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 xml:space="preserve">Планируемая Смоленским районом среднемесячная заработная плата, </w:t>
            </w:r>
            <w:r w:rsidRPr="00422989">
              <w:rPr>
                <w:rFonts w:ascii="Times New Roman" w:hAnsi="Times New Roman"/>
                <w:bCs/>
                <w:sz w:val="24"/>
              </w:rPr>
              <w:t xml:space="preserve">обеспеченная всеми </w:t>
            </w:r>
            <w:r w:rsidRPr="00422989">
              <w:rPr>
                <w:rFonts w:ascii="Times New Roman" w:hAnsi="Times New Roman"/>
                <w:sz w:val="24"/>
              </w:rPr>
              <w:t xml:space="preserve">источниками финансирования, </w:t>
            </w:r>
            <w:r w:rsidRPr="00422989">
              <w:rPr>
                <w:rFonts w:ascii="Times New Roman" w:hAnsi="Times New Roman"/>
                <w:bCs/>
                <w:sz w:val="24"/>
              </w:rPr>
              <w:t>за исключением федерального бюджета</w:t>
            </w:r>
            <w:r w:rsidRPr="00422989">
              <w:rPr>
                <w:rFonts w:ascii="Times New Roman" w:hAnsi="Times New Roman"/>
                <w:sz w:val="24"/>
              </w:rPr>
              <w:t xml:space="preserve"> (руб.) 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18 404,3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19 087,8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19 216,6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22 732,0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306894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24 700</w:t>
            </w:r>
            <w:r w:rsidR="00422989" w:rsidRPr="00422989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40782E" w:rsidRPr="00422989" w:rsidTr="0040782E">
        <w:trPr>
          <w:cantSplit/>
          <w:trHeight w:val="259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Cs/>
                <w:sz w:val="24"/>
              </w:rPr>
            </w:pPr>
            <w:r w:rsidRPr="00422989">
              <w:rPr>
                <w:rFonts w:ascii="Times New Roman" w:hAnsi="Times New Roman"/>
                <w:bCs/>
                <w:sz w:val="24"/>
              </w:rPr>
              <w:t>3.</w:t>
            </w: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iCs/>
                <w:sz w:val="24"/>
              </w:rPr>
            </w:pPr>
            <w:r w:rsidRPr="00422989">
              <w:rPr>
                <w:rFonts w:ascii="Times New Roman" w:hAnsi="Times New Roman"/>
                <w:iCs/>
                <w:sz w:val="24"/>
              </w:rPr>
              <w:t>Темп роста к предыдущему году</w:t>
            </w:r>
            <w:proofErr w:type="gramStart"/>
            <w:r w:rsidRPr="00422989">
              <w:rPr>
                <w:rFonts w:ascii="Times New Roman" w:hAnsi="Times New Roman"/>
                <w:iCs/>
                <w:sz w:val="24"/>
              </w:rPr>
              <w:t xml:space="preserve"> (%)</w:t>
            </w:r>
            <w:proofErr w:type="gramEnd"/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105,0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306894" w:rsidP="00CC060A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</w:tr>
      <w:tr w:rsidR="0040782E" w:rsidRPr="00422989" w:rsidTr="0040782E">
        <w:trPr>
          <w:cantSplit/>
          <w:trHeight w:val="821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3.5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22989">
              <w:rPr>
                <w:rFonts w:ascii="Times New Roman" w:hAnsi="Times New Roman"/>
                <w:bCs/>
                <w:sz w:val="24"/>
              </w:rPr>
              <w:t xml:space="preserve">Предусмотренный </w:t>
            </w:r>
            <w:r w:rsidRPr="00422989">
              <w:rPr>
                <w:rFonts w:ascii="Times New Roman" w:hAnsi="Times New Roman"/>
                <w:sz w:val="24"/>
              </w:rPr>
              <w:t>размер фонда оплаты труда с начислениями, формируемый за счет всех источников финансирования, за исключением дотации из федерального бюджета (млн</w:t>
            </w:r>
            <w:proofErr w:type="gramStart"/>
            <w:r w:rsidRPr="00422989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422989">
              <w:rPr>
                <w:rFonts w:ascii="Times New Roman" w:hAnsi="Times New Roman"/>
                <w:sz w:val="24"/>
              </w:rPr>
              <w:t>уб.)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126,5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128,2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113,2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122,9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C90E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133,5</w:t>
            </w:r>
          </w:p>
        </w:tc>
      </w:tr>
      <w:tr w:rsidR="0040782E" w:rsidRPr="00422989" w:rsidTr="0040782E">
        <w:trPr>
          <w:cantSplit/>
          <w:trHeight w:val="269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3.6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Дефицит средств (млн</w:t>
            </w:r>
            <w:proofErr w:type="gramStart"/>
            <w:r w:rsidRPr="00422989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422989">
              <w:rPr>
                <w:rFonts w:ascii="Times New Roman" w:hAnsi="Times New Roman"/>
                <w:sz w:val="24"/>
              </w:rPr>
              <w:t>уб.)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-</w:t>
            </w:r>
          </w:p>
        </w:tc>
      </w:tr>
      <w:tr w:rsidR="00422989" w:rsidRPr="00422989" w:rsidTr="0040782E">
        <w:trPr>
          <w:cantSplit/>
          <w:trHeight w:val="269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22989" w:rsidP="00AF5FEE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22989">
              <w:rPr>
                <w:rFonts w:ascii="Times New Roman" w:hAnsi="Times New Roman"/>
                <w:b/>
                <w:bCs/>
                <w:sz w:val="24"/>
              </w:rPr>
              <w:t>4.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422989">
              <w:rPr>
                <w:rFonts w:ascii="Times New Roman" w:hAnsi="Times New Roman"/>
                <w:b/>
                <w:bCs/>
                <w:sz w:val="24"/>
              </w:rPr>
              <w:t>Педагогические работники дошкольных образовательных учреждений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0782E" w:rsidRPr="00422989" w:rsidTr="0040782E">
        <w:trPr>
          <w:cantSplit/>
          <w:trHeight w:val="269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4.1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 xml:space="preserve">Размер начислений на фонд оплаты труда 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1,302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1,302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1,302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1,302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1,302</w:t>
            </w:r>
          </w:p>
        </w:tc>
      </w:tr>
      <w:tr w:rsidR="0040782E" w:rsidRPr="00422989" w:rsidTr="0040782E">
        <w:trPr>
          <w:cantSplit/>
          <w:trHeight w:val="269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4.2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Численность работников (человек)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163</w:t>
            </w:r>
          </w:p>
        </w:tc>
      </w:tr>
      <w:tr w:rsidR="0040782E" w:rsidRPr="00422989" w:rsidTr="0040782E">
        <w:trPr>
          <w:cantSplit/>
          <w:trHeight w:val="821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4.3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 xml:space="preserve">Планируемая Смоленским  районом среднемесячная заработная плата, </w:t>
            </w:r>
            <w:r w:rsidRPr="00422989">
              <w:rPr>
                <w:rFonts w:ascii="Times New Roman" w:hAnsi="Times New Roman"/>
                <w:bCs/>
                <w:sz w:val="24"/>
              </w:rPr>
              <w:t xml:space="preserve">обеспеченная всеми </w:t>
            </w:r>
            <w:r w:rsidRPr="00422989">
              <w:rPr>
                <w:rFonts w:ascii="Times New Roman" w:hAnsi="Times New Roman"/>
                <w:sz w:val="24"/>
              </w:rPr>
              <w:t xml:space="preserve">источниками финансирования, </w:t>
            </w:r>
            <w:r w:rsidRPr="00422989">
              <w:rPr>
                <w:rFonts w:ascii="Times New Roman" w:hAnsi="Times New Roman"/>
                <w:bCs/>
                <w:sz w:val="24"/>
              </w:rPr>
              <w:t>за исключением федерального бюджета</w:t>
            </w:r>
            <w:r w:rsidRPr="00422989">
              <w:rPr>
                <w:rFonts w:ascii="Times New Roman" w:hAnsi="Times New Roman"/>
                <w:sz w:val="24"/>
              </w:rPr>
              <w:t xml:space="preserve"> (руб.)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16 265,5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16 741,0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17 248,7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18 045,0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C90E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20 126,0</w:t>
            </w:r>
          </w:p>
        </w:tc>
      </w:tr>
      <w:tr w:rsidR="0040782E" w:rsidRPr="00422989" w:rsidTr="0040782E">
        <w:trPr>
          <w:cantSplit/>
          <w:trHeight w:val="269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4.4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iCs/>
                <w:sz w:val="24"/>
              </w:rPr>
            </w:pPr>
            <w:r w:rsidRPr="00422989">
              <w:rPr>
                <w:rFonts w:ascii="Times New Roman" w:hAnsi="Times New Roman"/>
                <w:iCs/>
                <w:sz w:val="24"/>
              </w:rPr>
              <w:t>Темп роста к предыдущему году</w:t>
            </w:r>
            <w:proofErr w:type="gramStart"/>
            <w:r w:rsidRPr="00422989">
              <w:rPr>
                <w:rFonts w:ascii="Times New Roman" w:hAnsi="Times New Roman"/>
                <w:iCs/>
                <w:sz w:val="24"/>
              </w:rPr>
              <w:t xml:space="preserve"> (%)</w:t>
            </w:r>
            <w:proofErr w:type="gramEnd"/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105,0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C90E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</w:tr>
      <w:tr w:rsidR="0040782E" w:rsidRPr="00422989" w:rsidTr="0040782E">
        <w:trPr>
          <w:cantSplit/>
          <w:trHeight w:val="806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4.5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22989">
              <w:rPr>
                <w:rFonts w:ascii="Times New Roman" w:hAnsi="Times New Roman"/>
                <w:bCs/>
                <w:sz w:val="24"/>
              </w:rPr>
              <w:t xml:space="preserve">Предусмотренный </w:t>
            </w:r>
            <w:r w:rsidRPr="00422989">
              <w:rPr>
                <w:rFonts w:ascii="Times New Roman" w:hAnsi="Times New Roman"/>
                <w:sz w:val="24"/>
              </w:rPr>
              <w:t>размер фонда оплаты труда с начислениями, формируемый за счет всех источников финансирования, за исключением дотации из федерального бюджета (млн</w:t>
            </w:r>
            <w:proofErr w:type="gramStart"/>
            <w:r w:rsidRPr="00422989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422989">
              <w:rPr>
                <w:rFonts w:ascii="Times New Roman" w:hAnsi="Times New Roman"/>
                <w:sz w:val="24"/>
              </w:rPr>
              <w:t>уб.)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39,9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37,9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41,5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44,7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C90E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51,3</w:t>
            </w:r>
          </w:p>
        </w:tc>
      </w:tr>
      <w:tr w:rsidR="0040782E" w:rsidRPr="00422989" w:rsidTr="0040782E">
        <w:trPr>
          <w:cantSplit/>
          <w:trHeight w:val="269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0782E" w:rsidP="00422989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4.6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Дефицит средств, (млн</w:t>
            </w:r>
            <w:proofErr w:type="gramStart"/>
            <w:r w:rsidRPr="00422989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422989">
              <w:rPr>
                <w:rFonts w:ascii="Times New Roman" w:hAnsi="Times New Roman"/>
                <w:sz w:val="24"/>
              </w:rPr>
              <w:t>уб.)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-</w:t>
            </w:r>
          </w:p>
        </w:tc>
      </w:tr>
      <w:tr w:rsidR="0040782E" w:rsidRPr="00422989" w:rsidTr="0040782E">
        <w:trPr>
          <w:cantSplit/>
          <w:trHeight w:val="552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22989">
              <w:rPr>
                <w:rFonts w:ascii="Times New Roman" w:hAnsi="Times New Roman"/>
                <w:b/>
                <w:bCs/>
                <w:sz w:val="24"/>
              </w:rPr>
              <w:t>5.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422989">
              <w:rPr>
                <w:rFonts w:ascii="Times New Roman" w:hAnsi="Times New Roman"/>
                <w:b/>
                <w:bCs/>
                <w:sz w:val="24"/>
              </w:rPr>
              <w:t xml:space="preserve">Педагогические работники учреждений дополнительного образования детей 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0782E" w:rsidRPr="00422989" w:rsidTr="0040782E">
        <w:trPr>
          <w:cantSplit/>
          <w:trHeight w:val="269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0782E" w:rsidP="00422989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5.1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 xml:space="preserve">Размер начислений на фонд оплаты труда 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1,302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1,302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1,302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1,302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1,302</w:t>
            </w:r>
          </w:p>
        </w:tc>
      </w:tr>
      <w:tr w:rsidR="0040782E" w:rsidRPr="00422989" w:rsidTr="0040782E">
        <w:trPr>
          <w:cantSplit/>
          <w:trHeight w:val="269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0782E" w:rsidP="00422989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5.2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Численность работников (человек)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C90E89" w:rsidP="0070140A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</w:tr>
      <w:tr w:rsidR="0040782E" w:rsidRPr="00422989" w:rsidTr="0040782E">
        <w:trPr>
          <w:cantSplit/>
          <w:trHeight w:val="821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0782E" w:rsidP="00422989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5.3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 xml:space="preserve">Планируемая Смоленским районом среднемесячная заработная плата, </w:t>
            </w:r>
            <w:r w:rsidRPr="00422989">
              <w:rPr>
                <w:rFonts w:ascii="Times New Roman" w:hAnsi="Times New Roman"/>
                <w:bCs/>
                <w:sz w:val="24"/>
              </w:rPr>
              <w:t xml:space="preserve">обеспеченная всеми </w:t>
            </w:r>
            <w:r w:rsidRPr="00422989">
              <w:rPr>
                <w:rFonts w:ascii="Times New Roman" w:hAnsi="Times New Roman"/>
                <w:sz w:val="24"/>
              </w:rPr>
              <w:t xml:space="preserve">источниками финансирования, </w:t>
            </w:r>
            <w:r w:rsidRPr="00422989">
              <w:rPr>
                <w:rFonts w:ascii="Times New Roman" w:hAnsi="Times New Roman"/>
                <w:bCs/>
                <w:sz w:val="24"/>
              </w:rPr>
              <w:t>за исключением федерального бюджета</w:t>
            </w:r>
            <w:r w:rsidRPr="00422989">
              <w:rPr>
                <w:rFonts w:ascii="Times New Roman" w:hAnsi="Times New Roman"/>
                <w:sz w:val="24"/>
              </w:rPr>
              <w:t xml:space="preserve"> (руб.) 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21 687,9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19 404,8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20 266,4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22 982,1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C90E89" w:rsidP="0070140A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26 052</w:t>
            </w:r>
            <w:r w:rsidR="0070140A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40782E" w:rsidRPr="00422989" w:rsidTr="0040782E">
        <w:trPr>
          <w:cantSplit/>
          <w:trHeight w:val="269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0782E" w:rsidP="00422989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5.4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iCs/>
                <w:sz w:val="24"/>
              </w:rPr>
            </w:pPr>
            <w:r w:rsidRPr="00422989">
              <w:rPr>
                <w:rFonts w:ascii="Times New Roman" w:hAnsi="Times New Roman"/>
                <w:iCs/>
                <w:sz w:val="24"/>
              </w:rPr>
              <w:t>Темп роста к предыдущему году</w:t>
            </w:r>
            <w:proofErr w:type="gramStart"/>
            <w:r w:rsidRPr="00422989">
              <w:rPr>
                <w:rFonts w:ascii="Times New Roman" w:hAnsi="Times New Roman"/>
                <w:iCs/>
                <w:sz w:val="24"/>
              </w:rPr>
              <w:t xml:space="preserve"> (%)</w:t>
            </w:r>
            <w:proofErr w:type="gramEnd"/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C90E89" w:rsidP="0070140A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</w:tr>
      <w:tr w:rsidR="0040782E" w:rsidRPr="00422989" w:rsidTr="0040782E">
        <w:trPr>
          <w:cantSplit/>
          <w:trHeight w:val="821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0782E" w:rsidP="00422989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5.5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422989">
              <w:rPr>
                <w:rFonts w:ascii="Times New Roman" w:hAnsi="Times New Roman"/>
                <w:bCs/>
                <w:sz w:val="24"/>
              </w:rPr>
              <w:t xml:space="preserve">Предусмотренный </w:t>
            </w:r>
            <w:r w:rsidRPr="00422989">
              <w:rPr>
                <w:rFonts w:ascii="Times New Roman" w:hAnsi="Times New Roman"/>
                <w:sz w:val="24"/>
              </w:rPr>
              <w:t>размер фонда оплаты труда с начислениями, формируемый за счет всех источников финансирования, за исключением дотации из федерального бюджета (млн</w:t>
            </w:r>
            <w:proofErr w:type="gramStart"/>
            <w:r w:rsidRPr="00422989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422989">
              <w:rPr>
                <w:rFonts w:ascii="Times New Roman" w:hAnsi="Times New Roman"/>
                <w:sz w:val="24"/>
              </w:rPr>
              <w:t>уб.</w:t>
            </w:r>
            <w:r w:rsidRPr="00422989">
              <w:rPr>
                <w:rFonts w:ascii="Times New Roman" w:hAnsi="Times New Roman"/>
                <w:bCs/>
                <w:sz w:val="24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10,5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8,2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8,5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8,2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C90E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10,6</w:t>
            </w:r>
          </w:p>
        </w:tc>
      </w:tr>
      <w:tr w:rsidR="0040782E" w:rsidRPr="00422989" w:rsidTr="0040782E">
        <w:trPr>
          <w:cantSplit/>
          <w:trHeight w:val="284"/>
        </w:trPr>
        <w:tc>
          <w:tcPr>
            <w:tcW w:w="567" w:type="dxa"/>
            <w:shd w:val="clear" w:color="auto" w:fill="auto"/>
            <w:noWrap/>
          </w:tcPr>
          <w:p w:rsidR="00422989" w:rsidRPr="00422989" w:rsidRDefault="0040782E" w:rsidP="00422989">
            <w:pPr>
              <w:tabs>
                <w:tab w:val="left" w:pos="1974"/>
              </w:tabs>
              <w:spacing w:after="0"/>
              <w:ind w:left="22" w:hanging="22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5.6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422989" w:rsidRPr="00422989" w:rsidRDefault="00422989" w:rsidP="0040782E">
            <w:pPr>
              <w:tabs>
                <w:tab w:val="left" w:pos="1974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Дефицит средств (млн</w:t>
            </w:r>
            <w:proofErr w:type="gramStart"/>
            <w:r w:rsidRPr="00422989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422989">
              <w:rPr>
                <w:rFonts w:ascii="Times New Roman" w:hAnsi="Times New Roman"/>
                <w:sz w:val="24"/>
              </w:rPr>
              <w:t>уб.)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22989" w:rsidRPr="00422989" w:rsidRDefault="00422989" w:rsidP="00422989">
            <w:pPr>
              <w:tabs>
                <w:tab w:val="left" w:pos="1974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422989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422989" w:rsidRDefault="00422989" w:rsidP="00D85649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841" w:rsidRDefault="00D85649" w:rsidP="00B45497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4100D">
        <w:rPr>
          <w:rFonts w:ascii="Times New Roman" w:hAnsi="Times New Roman" w:cs="Times New Roman"/>
          <w:sz w:val="28"/>
          <w:szCs w:val="28"/>
        </w:rPr>
        <w:t>Комитету по образованию Администрации муниципального образования «Смоленский район» Смоленской области (Лонщакова И.В.) обеспечить реализацию Плана</w:t>
      </w:r>
      <w:r w:rsidR="00A11841">
        <w:rPr>
          <w:rFonts w:ascii="Times New Roman" w:hAnsi="Times New Roman" w:cs="Times New Roman"/>
          <w:sz w:val="28"/>
          <w:szCs w:val="28"/>
        </w:rPr>
        <w:t>.</w:t>
      </w:r>
    </w:p>
    <w:p w:rsidR="00627A2B" w:rsidRDefault="00501607" w:rsidP="00B45497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7A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27A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27A2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0782E" w:rsidRDefault="0040782E" w:rsidP="00193867">
      <w:pPr>
        <w:pStyle w:val="a5"/>
        <w:ind w:left="-567" w:right="-55" w:firstLine="0"/>
        <w:jc w:val="both"/>
        <w:rPr>
          <w:sz w:val="28"/>
          <w:szCs w:val="28"/>
        </w:rPr>
      </w:pPr>
    </w:p>
    <w:p w:rsidR="0040782E" w:rsidRDefault="0040782E" w:rsidP="00193867">
      <w:pPr>
        <w:pStyle w:val="a5"/>
        <w:ind w:left="-567" w:right="-55" w:firstLine="0"/>
        <w:jc w:val="both"/>
        <w:rPr>
          <w:sz w:val="28"/>
          <w:szCs w:val="28"/>
        </w:rPr>
      </w:pPr>
    </w:p>
    <w:p w:rsidR="0040782E" w:rsidRDefault="0040782E" w:rsidP="00193867">
      <w:pPr>
        <w:pStyle w:val="a5"/>
        <w:ind w:left="-567" w:right="-55" w:firstLine="0"/>
        <w:jc w:val="both"/>
        <w:rPr>
          <w:sz w:val="28"/>
          <w:szCs w:val="28"/>
        </w:rPr>
      </w:pPr>
    </w:p>
    <w:p w:rsidR="00A11841" w:rsidRDefault="00A11841" w:rsidP="00193867">
      <w:pPr>
        <w:pStyle w:val="a5"/>
        <w:ind w:left="-567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131400" w:rsidRPr="00131400" w:rsidRDefault="00A11841" w:rsidP="00FE16A3">
      <w:pPr>
        <w:pStyle w:val="a5"/>
        <w:ind w:left="-567" w:right="-55" w:firstLine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«Смоленский район» Смоленской области                                </w:t>
      </w:r>
      <w:r w:rsidR="0074100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8172B">
        <w:rPr>
          <w:b/>
          <w:sz w:val="28"/>
          <w:szCs w:val="28"/>
        </w:rPr>
        <w:t>О.Н. Павлюченкова</w:t>
      </w:r>
    </w:p>
    <w:sectPr w:rsidR="00131400" w:rsidRPr="00131400" w:rsidSect="0040782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E82" w:rsidRDefault="002E3E82" w:rsidP="00CC060A">
      <w:pPr>
        <w:spacing w:after="0" w:line="240" w:lineRule="auto"/>
      </w:pPr>
      <w:r>
        <w:separator/>
      </w:r>
    </w:p>
  </w:endnote>
  <w:endnote w:type="continuationSeparator" w:id="0">
    <w:p w:rsidR="002E3E82" w:rsidRDefault="002E3E82" w:rsidP="00CC0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E82" w:rsidRDefault="002E3E82" w:rsidP="00CC060A">
      <w:pPr>
        <w:spacing w:after="0" w:line="240" w:lineRule="auto"/>
      </w:pPr>
      <w:r>
        <w:separator/>
      </w:r>
    </w:p>
  </w:footnote>
  <w:footnote w:type="continuationSeparator" w:id="0">
    <w:p w:rsidR="002E3E82" w:rsidRDefault="002E3E82" w:rsidP="00CC0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F30E0"/>
    <w:multiLevelType w:val="hybridMultilevel"/>
    <w:tmpl w:val="5BCC3CD4"/>
    <w:lvl w:ilvl="0" w:tplc="435ED1D6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>
    <w:nsid w:val="5AC8028D"/>
    <w:multiLevelType w:val="multilevel"/>
    <w:tmpl w:val="AEE29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5B865BEB"/>
    <w:multiLevelType w:val="hybridMultilevel"/>
    <w:tmpl w:val="001A4C42"/>
    <w:lvl w:ilvl="0" w:tplc="DDE8C24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3">
    <w:nsid w:val="6BC237D3"/>
    <w:multiLevelType w:val="hybridMultilevel"/>
    <w:tmpl w:val="C472E99C"/>
    <w:lvl w:ilvl="0" w:tplc="347CC38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41"/>
    <w:rsid w:val="000C7B2F"/>
    <w:rsid w:val="00131400"/>
    <w:rsid w:val="00137AE6"/>
    <w:rsid w:val="00181A1F"/>
    <w:rsid w:val="00193867"/>
    <w:rsid w:val="001C7C20"/>
    <w:rsid w:val="001F1AE0"/>
    <w:rsid w:val="00212A51"/>
    <w:rsid w:val="00264064"/>
    <w:rsid w:val="00293CA0"/>
    <w:rsid w:val="002C030A"/>
    <w:rsid w:val="002E3E82"/>
    <w:rsid w:val="00306894"/>
    <w:rsid w:val="00343858"/>
    <w:rsid w:val="00381549"/>
    <w:rsid w:val="00396689"/>
    <w:rsid w:val="003A6DD3"/>
    <w:rsid w:val="003B6E1F"/>
    <w:rsid w:val="003D3899"/>
    <w:rsid w:val="003E2B63"/>
    <w:rsid w:val="0040782E"/>
    <w:rsid w:val="00422989"/>
    <w:rsid w:val="00425BDB"/>
    <w:rsid w:val="00443D53"/>
    <w:rsid w:val="00472415"/>
    <w:rsid w:val="004864DE"/>
    <w:rsid w:val="0049300D"/>
    <w:rsid w:val="004A24CA"/>
    <w:rsid w:val="00501607"/>
    <w:rsid w:val="00507F80"/>
    <w:rsid w:val="00513275"/>
    <w:rsid w:val="00573DFD"/>
    <w:rsid w:val="005F4C88"/>
    <w:rsid w:val="00616517"/>
    <w:rsid w:val="00627A2B"/>
    <w:rsid w:val="00665F88"/>
    <w:rsid w:val="00672311"/>
    <w:rsid w:val="006728BC"/>
    <w:rsid w:val="0068188D"/>
    <w:rsid w:val="00681909"/>
    <w:rsid w:val="006A37FC"/>
    <w:rsid w:val="006C240F"/>
    <w:rsid w:val="006D71D3"/>
    <w:rsid w:val="0070140A"/>
    <w:rsid w:val="00736D26"/>
    <w:rsid w:val="0074100D"/>
    <w:rsid w:val="00757FE1"/>
    <w:rsid w:val="00762B2A"/>
    <w:rsid w:val="0079269A"/>
    <w:rsid w:val="007F05DA"/>
    <w:rsid w:val="00800241"/>
    <w:rsid w:val="00823AE9"/>
    <w:rsid w:val="0088172B"/>
    <w:rsid w:val="008A5F99"/>
    <w:rsid w:val="008B7AE7"/>
    <w:rsid w:val="0092206F"/>
    <w:rsid w:val="0094183F"/>
    <w:rsid w:val="009674E7"/>
    <w:rsid w:val="009748BD"/>
    <w:rsid w:val="009F4BE8"/>
    <w:rsid w:val="00A11841"/>
    <w:rsid w:val="00A42514"/>
    <w:rsid w:val="00AA5B5D"/>
    <w:rsid w:val="00AD5139"/>
    <w:rsid w:val="00AF5FEE"/>
    <w:rsid w:val="00B04390"/>
    <w:rsid w:val="00B4258A"/>
    <w:rsid w:val="00B45497"/>
    <w:rsid w:val="00B52E46"/>
    <w:rsid w:val="00B53E34"/>
    <w:rsid w:val="00B55BA4"/>
    <w:rsid w:val="00BA0F5C"/>
    <w:rsid w:val="00BD78A5"/>
    <w:rsid w:val="00BF6886"/>
    <w:rsid w:val="00C00BE1"/>
    <w:rsid w:val="00C25529"/>
    <w:rsid w:val="00C401CC"/>
    <w:rsid w:val="00C7191D"/>
    <w:rsid w:val="00C77F20"/>
    <w:rsid w:val="00C82C5C"/>
    <w:rsid w:val="00C83DF3"/>
    <w:rsid w:val="00C90E89"/>
    <w:rsid w:val="00CC060A"/>
    <w:rsid w:val="00CE4864"/>
    <w:rsid w:val="00D21F22"/>
    <w:rsid w:val="00D75EBB"/>
    <w:rsid w:val="00D85649"/>
    <w:rsid w:val="00E07C95"/>
    <w:rsid w:val="00E32440"/>
    <w:rsid w:val="00E32BE7"/>
    <w:rsid w:val="00E55B25"/>
    <w:rsid w:val="00E65D73"/>
    <w:rsid w:val="00EF3DF2"/>
    <w:rsid w:val="00F27F0B"/>
    <w:rsid w:val="00F37594"/>
    <w:rsid w:val="00FA5798"/>
    <w:rsid w:val="00FD1881"/>
    <w:rsid w:val="00FE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1841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A1184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"/>
    <w:basedOn w:val="a0"/>
    <w:unhideWhenUsed/>
    <w:rsid w:val="00A11841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A118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19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C719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1"/>
    <w:uiPriority w:val="99"/>
    <w:semiHidden/>
    <w:unhideWhenUsed/>
    <w:rsid w:val="00C7191D"/>
    <w:rPr>
      <w:color w:val="0000FF"/>
      <w:u w:val="single"/>
    </w:rPr>
  </w:style>
  <w:style w:type="paragraph" w:styleId="a7">
    <w:name w:val="List Paragraph"/>
    <w:basedOn w:val="a0"/>
    <w:qFormat/>
    <w:rsid w:val="00131400"/>
    <w:pPr>
      <w:widowControl w:val="0"/>
      <w:autoSpaceDE w:val="0"/>
      <w:autoSpaceDN w:val="0"/>
      <w:adjustRightInd w:val="0"/>
      <w:spacing w:after="0" w:line="240" w:lineRule="auto"/>
      <w:ind w:left="720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">
    <w:name w:val="Маркер"/>
    <w:basedOn w:val="a0"/>
    <w:uiPriority w:val="99"/>
    <w:qFormat/>
    <w:rsid w:val="00131400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8">
    <w:name w:val="Табл шапка"/>
    <w:basedOn w:val="a0"/>
    <w:qFormat/>
    <w:rsid w:val="001314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9">
    <w:name w:val="Таблтекст"/>
    <w:basedOn w:val="a0"/>
    <w:qFormat/>
    <w:rsid w:val="001314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rsid w:val="00131400"/>
    <w:rPr>
      <w:rFonts w:ascii="Times New Roman" w:hAnsi="Times New Roman" w:cs="Times New Roman" w:hint="default"/>
      <w:sz w:val="22"/>
      <w:szCs w:val="22"/>
    </w:rPr>
  </w:style>
  <w:style w:type="table" w:styleId="aa">
    <w:name w:val="Table Grid"/>
    <w:basedOn w:val="a2"/>
    <w:uiPriority w:val="59"/>
    <w:rsid w:val="00C40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0"/>
    <w:rsid w:val="00443D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0"/>
    <w:link w:val="ac"/>
    <w:uiPriority w:val="99"/>
    <w:unhideWhenUsed/>
    <w:rsid w:val="00CC0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CC060A"/>
    <w:rPr>
      <w:rFonts w:ascii="Calibri" w:eastAsia="Calibri" w:hAnsi="Calibri" w:cs="Times New Roman"/>
    </w:rPr>
  </w:style>
  <w:style w:type="paragraph" w:styleId="ad">
    <w:name w:val="footer"/>
    <w:basedOn w:val="a0"/>
    <w:link w:val="ae"/>
    <w:uiPriority w:val="99"/>
    <w:unhideWhenUsed/>
    <w:rsid w:val="00CC0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CC060A"/>
    <w:rPr>
      <w:rFonts w:ascii="Calibri" w:eastAsia="Calibri" w:hAnsi="Calibri" w:cs="Times New Roman"/>
    </w:rPr>
  </w:style>
  <w:style w:type="paragraph" w:styleId="af">
    <w:name w:val="Balloon Text"/>
    <w:basedOn w:val="a0"/>
    <w:link w:val="af0"/>
    <w:uiPriority w:val="99"/>
    <w:semiHidden/>
    <w:unhideWhenUsed/>
    <w:rsid w:val="0097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48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1841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A1184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"/>
    <w:basedOn w:val="a0"/>
    <w:unhideWhenUsed/>
    <w:rsid w:val="00A11841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A118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19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C719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1"/>
    <w:uiPriority w:val="99"/>
    <w:semiHidden/>
    <w:unhideWhenUsed/>
    <w:rsid w:val="00C7191D"/>
    <w:rPr>
      <w:color w:val="0000FF"/>
      <w:u w:val="single"/>
    </w:rPr>
  </w:style>
  <w:style w:type="paragraph" w:styleId="a7">
    <w:name w:val="List Paragraph"/>
    <w:basedOn w:val="a0"/>
    <w:qFormat/>
    <w:rsid w:val="00131400"/>
    <w:pPr>
      <w:widowControl w:val="0"/>
      <w:autoSpaceDE w:val="0"/>
      <w:autoSpaceDN w:val="0"/>
      <w:adjustRightInd w:val="0"/>
      <w:spacing w:after="0" w:line="240" w:lineRule="auto"/>
      <w:ind w:left="720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">
    <w:name w:val="Маркер"/>
    <w:basedOn w:val="a0"/>
    <w:uiPriority w:val="99"/>
    <w:qFormat/>
    <w:rsid w:val="00131400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8">
    <w:name w:val="Табл шапка"/>
    <w:basedOn w:val="a0"/>
    <w:qFormat/>
    <w:rsid w:val="001314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9">
    <w:name w:val="Таблтекст"/>
    <w:basedOn w:val="a0"/>
    <w:qFormat/>
    <w:rsid w:val="001314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rsid w:val="00131400"/>
    <w:rPr>
      <w:rFonts w:ascii="Times New Roman" w:hAnsi="Times New Roman" w:cs="Times New Roman" w:hint="default"/>
      <w:sz w:val="22"/>
      <w:szCs w:val="22"/>
    </w:rPr>
  </w:style>
  <w:style w:type="table" w:styleId="aa">
    <w:name w:val="Table Grid"/>
    <w:basedOn w:val="a2"/>
    <w:uiPriority w:val="59"/>
    <w:rsid w:val="00C40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0"/>
    <w:rsid w:val="00443D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0"/>
    <w:link w:val="ac"/>
    <w:uiPriority w:val="99"/>
    <w:unhideWhenUsed/>
    <w:rsid w:val="00CC0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CC060A"/>
    <w:rPr>
      <w:rFonts w:ascii="Calibri" w:eastAsia="Calibri" w:hAnsi="Calibri" w:cs="Times New Roman"/>
    </w:rPr>
  </w:style>
  <w:style w:type="paragraph" w:styleId="ad">
    <w:name w:val="footer"/>
    <w:basedOn w:val="a0"/>
    <w:link w:val="ae"/>
    <w:uiPriority w:val="99"/>
    <w:unhideWhenUsed/>
    <w:rsid w:val="00CC0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CC060A"/>
    <w:rPr>
      <w:rFonts w:ascii="Calibri" w:eastAsia="Calibri" w:hAnsi="Calibri" w:cs="Times New Roman"/>
    </w:rPr>
  </w:style>
  <w:style w:type="paragraph" w:styleId="af">
    <w:name w:val="Balloon Text"/>
    <w:basedOn w:val="a0"/>
    <w:link w:val="af0"/>
    <w:uiPriority w:val="99"/>
    <w:semiHidden/>
    <w:unhideWhenUsed/>
    <w:rsid w:val="0097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748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27A0A-9494-48C0-AE77-8687DF040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OBR-5</dc:creator>
  <cp:lastModifiedBy>User</cp:lastModifiedBy>
  <cp:revision>5</cp:revision>
  <cp:lastPrinted>2018-11-13T12:49:00Z</cp:lastPrinted>
  <dcterms:created xsi:type="dcterms:W3CDTF">2018-11-13T12:43:00Z</dcterms:created>
  <dcterms:modified xsi:type="dcterms:W3CDTF">2018-11-13T12:50:00Z</dcterms:modified>
</cp:coreProperties>
</file>